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9C8BA" w14:textId="32B61AD3" w:rsidR="009A49A7" w:rsidRDefault="009A49A7" w:rsidP="00D16037">
      <w:pPr>
        <w:jc w:val="center"/>
        <w:rPr>
          <w:rFonts w:ascii="Times New Roman" w:hAnsi="Times New Roman" w:cs="Times New Roman"/>
          <w:b/>
          <w:bCs/>
          <w:sz w:val="26"/>
          <w:szCs w:val="26"/>
        </w:rPr>
      </w:pPr>
    </w:p>
    <w:p w14:paraId="0A90880D" w14:textId="77777777" w:rsidR="009D4F95" w:rsidRPr="002D15C8" w:rsidRDefault="009D4F95" w:rsidP="009D4F95">
      <w:pPr>
        <w:spacing w:after="0"/>
        <w:ind w:left="5245"/>
        <w:rPr>
          <w:rFonts w:ascii="Times New Roman" w:hAnsi="Times New Roman" w:cs="Times New Roman"/>
          <w:b/>
          <w:bCs/>
          <w:sz w:val="26"/>
          <w:szCs w:val="26"/>
        </w:rPr>
      </w:pPr>
      <w:r w:rsidRPr="002D15C8">
        <w:rPr>
          <w:rFonts w:ascii="Times New Roman" w:hAnsi="Times New Roman" w:cs="Times New Roman"/>
          <w:b/>
          <w:bCs/>
          <w:sz w:val="26"/>
          <w:szCs w:val="26"/>
        </w:rPr>
        <w:t>УТВЕРЖДАЮ:</w:t>
      </w:r>
    </w:p>
    <w:p w14:paraId="6D56D510" w14:textId="77777777" w:rsidR="00AB401D" w:rsidRPr="00AB401D" w:rsidRDefault="00AB401D" w:rsidP="00AB401D">
      <w:pPr>
        <w:spacing w:after="0"/>
        <w:ind w:left="5245"/>
        <w:rPr>
          <w:rFonts w:ascii="Times New Roman" w:hAnsi="Times New Roman" w:cs="Times New Roman"/>
          <w:sz w:val="26"/>
          <w:szCs w:val="26"/>
        </w:rPr>
      </w:pPr>
      <w:r w:rsidRPr="00AB401D">
        <w:rPr>
          <w:rFonts w:ascii="Times New Roman" w:hAnsi="Times New Roman" w:cs="Times New Roman"/>
          <w:sz w:val="26"/>
          <w:szCs w:val="26"/>
        </w:rPr>
        <w:t xml:space="preserve">Первый заместитель генерального </w:t>
      </w:r>
    </w:p>
    <w:p w14:paraId="4068D0D8" w14:textId="77777777" w:rsidR="00AB401D" w:rsidRDefault="00AB401D" w:rsidP="00AB401D">
      <w:pPr>
        <w:spacing w:after="0"/>
        <w:ind w:left="5245"/>
        <w:rPr>
          <w:rFonts w:ascii="Times New Roman" w:hAnsi="Times New Roman" w:cs="Times New Roman"/>
          <w:sz w:val="26"/>
          <w:szCs w:val="26"/>
        </w:rPr>
      </w:pPr>
      <w:r w:rsidRPr="00AB401D">
        <w:rPr>
          <w:rFonts w:ascii="Times New Roman" w:hAnsi="Times New Roman" w:cs="Times New Roman"/>
          <w:sz w:val="26"/>
          <w:szCs w:val="26"/>
        </w:rPr>
        <w:t>директора - исполнительный директор Дивизиона «Добыча»</w:t>
      </w:r>
    </w:p>
    <w:p w14:paraId="1CF020E0" w14:textId="65E940D3" w:rsidR="009D4F95" w:rsidRPr="00AB401D" w:rsidRDefault="009D4F95" w:rsidP="00AB401D">
      <w:pPr>
        <w:spacing w:after="0"/>
        <w:ind w:left="5245"/>
        <w:rPr>
          <w:rFonts w:ascii="Times New Roman" w:hAnsi="Times New Roman" w:cs="Times New Roman"/>
          <w:sz w:val="26"/>
          <w:szCs w:val="26"/>
          <w:lang w:val="en-US"/>
        </w:rPr>
      </w:pPr>
      <w:r w:rsidRPr="009D4F95">
        <w:rPr>
          <w:rFonts w:ascii="Times New Roman" w:hAnsi="Times New Roman" w:cs="Times New Roman"/>
          <w:sz w:val="26"/>
          <w:szCs w:val="26"/>
        </w:rPr>
        <w:t>ИП</w:t>
      </w:r>
      <w:r w:rsidRPr="00AB401D">
        <w:rPr>
          <w:rFonts w:ascii="Times New Roman" w:hAnsi="Times New Roman" w:cs="Times New Roman"/>
          <w:sz w:val="26"/>
          <w:szCs w:val="26"/>
          <w:lang w:val="en-US"/>
        </w:rPr>
        <w:t xml:space="preserve"> </w:t>
      </w:r>
      <w:r w:rsidRPr="009D4F95">
        <w:rPr>
          <w:rFonts w:ascii="Times New Roman" w:hAnsi="Times New Roman" w:cs="Times New Roman"/>
          <w:sz w:val="26"/>
          <w:szCs w:val="26"/>
        </w:rPr>
        <w:t>ООО</w:t>
      </w:r>
      <w:r w:rsidRPr="00AB401D">
        <w:rPr>
          <w:rFonts w:ascii="Times New Roman" w:hAnsi="Times New Roman" w:cs="Times New Roman"/>
          <w:sz w:val="26"/>
          <w:szCs w:val="26"/>
          <w:lang w:val="en-US"/>
        </w:rPr>
        <w:t xml:space="preserve"> "SANOAT ENERGETIKA GURUHI"</w:t>
      </w:r>
    </w:p>
    <w:p w14:paraId="4329FF13" w14:textId="77777777" w:rsidR="009D4F95" w:rsidRPr="00AB401D" w:rsidRDefault="009D4F95" w:rsidP="009D4F95">
      <w:pPr>
        <w:spacing w:after="0"/>
        <w:ind w:left="5245"/>
        <w:rPr>
          <w:rFonts w:ascii="Times New Roman" w:hAnsi="Times New Roman" w:cs="Times New Roman"/>
          <w:sz w:val="26"/>
          <w:szCs w:val="26"/>
          <w:lang w:val="en-US"/>
        </w:rPr>
      </w:pPr>
    </w:p>
    <w:p w14:paraId="3D2B639B" w14:textId="45DF3F49" w:rsidR="009D4F95" w:rsidRPr="002D15C8" w:rsidRDefault="009D4F95" w:rsidP="009D4F95">
      <w:pPr>
        <w:spacing w:after="0"/>
        <w:ind w:left="5245"/>
        <w:rPr>
          <w:rFonts w:ascii="Times New Roman" w:hAnsi="Times New Roman" w:cs="Times New Roman"/>
          <w:sz w:val="26"/>
          <w:szCs w:val="26"/>
        </w:rPr>
      </w:pPr>
      <w:r w:rsidRPr="002D15C8">
        <w:rPr>
          <w:rFonts w:ascii="Times New Roman" w:hAnsi="Times New Roman" w:cs="Times New Roman"/>
          <w:sz w:val="26"/>
          <w:szCs w:val="26"/>
        </w:rPr>
        <w:t>______________</w:t>
      </w:r>
      <w:r w:rsidRPr="009D4F95">
        <w:rPr>
          <w:rFonts w:ascii="Times New Roman" w:hAnsi="Times New Roman" w:cs="Times New Roman"/>
          <w:sz w:val="26"/>
          <w:szCs w:val="26"/>
        </w:rPr>
        <w:t xml:space="preserve"> </w:t>
      </w:r>
      <w:r>
        <w:rPr>
          <w:rFonts w:ascii="Times New Roman" w:hAnsi="Times New Roman" w:cs="Times New Roman"/>
          <w:sz w:val="26"/>
          <w:szCs w:val="26"/>
        </w:rPr>
        <w:t>Т</w:t>
      </w:r>
      <w:r w:rsidRPr="002D15C8">
        <w:rPr>
          <w:rFonts w:ascii="Times New Roman" w:hAnsi="Times New Roman" w:cs="Times New Roman"/>
          <w:sz w:val="26"/>
          <w:szCs w:val="26"/>
        </w:rPr>
        <w:t>.</w:t>
      </w:r>
      <w:r>
        <w:rPr>
          <w:rFonts w:ascii="Times New Roman" w:hAnsi="Times New Roman" w:cs="Times New Roman"/>
          <w:sz w:val="26"/>
          <w:szCs w:val="26"/>
        </w:rPr>
        <w:t>Т</w:t>
      </w:r>
      <w:r w:rsidRPr="002D15C8">
        <w:rPr>
          <w:rFonts w:ascii="Times New Roman" w:hAnsi="Times New Roman" w:cs="Times New Roman"/>
          <w:sz w:val="26"/>
          <w:szCs w:val="26"/>
        </w:rPr>
        <w:t xml:space="preserve">. </w:t>
      </w:r>
      <w:r>
        <w:rPr>
          <w:rFonts w:ascii="Times New Roman" w:hAnsi="Times New Roman" w:cs="Times New Roman"/>
          <w:sz w:val="26"/>
          <w:szCs w:val="26"/>
        </w:rPr>
        <w:t>Юсупов</w:t>
      </w:r>
    </w:p>
    <w:p w14:paraId="4498F3C5" w14:textId="2C01B784" w:rsidR="009D4F95" w:rsidRPr="002D15C8" w:rsidRDefault="009D4F95" w:rsidP="009D4F95">
      <w:pPr>
        <w:spacing w:after="0"/>
        <w:ind w:left="5245"/>
        <w:rPr>
          <w:rFonts w:ascii="Times New Roman" w:hAnsi="Times New Roman" w:cs="Times New Roman"/>
          <w:sz w:val="26"/>
          <w:szCs w:val="26"/>
        </w:rPr>
      </w:pPr>
      <w:r w:rsidRPr="002D15C8">
        <w:rPr>
          <w:rFonts w:ascii="Times New Roman" w:hAnsi="Times New Roman" w:cs="Times New Roman"/>
          <w:sz w:val="26"/>
          <w:szCs w:val="26"/>
        </w:rPr>
        <w:t>«____»  ________________202</w:t>
      </w:r>
      <w:r>
        <w:rPr>
          <w:rFonts w:ascii="Times New Roman" w:hAnsi="Times New Roman" w:cs="Times New Roman"/>
          <w:sz w:val="26"/>
          <w:szCs w:val="26"/>
        </w:rPr>
        <w:t>2</w:t>
      </w:r>
      <w:r w:rsidRPr="002D15C8">
        <w:rPr>
          <w:rFonts w:ascii="Times New Roman" w:hAnsi="Times New Roman" w:cs="Times New Roman"/>
          <w:sz w:val="26"/>
          <w:szCs w:val="26"/>
        </w:rPr>
        <w:t xml:space="preserve">г. </w:t>
      </w:r>
    </w:p>
    <w:p w14:paraId="3ACCAAD4" w14:textId="77777777" w:rsidR="009D4F95" w:rsidRPr="00157410" w:rsidRDefault="009D4F95" w:rsidP="009D4F95">
      <w:pPr>
        <w:jc w:val="right"/>
        <w:rPr>
          <w:rFonts w:ascii="Times New Roman" w:hAnsi="Times New Roman" w:cs="Times New Roman"/>
          <w:b/>
          <w:bCs/>
          <w:sz w:val="24"/>
          <w:szCs w:val="24"/>
        </w:rPr>
      </w:pPr>
    </w:p>
    <w:p w14:paraId="58C24DD2" w14:textId="77777777" w:rsidR="009D4F95" w:rsidRPr="00157410" w:rsidRDefault="009D4F95" w:rsidP="009D4F95">
      <w:pPr>
        <w:jc w:val="center"/>
        <w:rPr>
          <w:rFonts w:ascii="Times New Roman" w:hAnsi="Times New Roman" w:cs="Times New Roman"/>
          <w:b/>
          <w:bCs/>
          <w:sz w:val="24"/>
          <w:szCs w:val="24"/>
        </w:rPr>
      </w:pPr>
    </w:p>
    <w:p w14:paraId="31306415" w14:textId="77777777" w:rsidR="009D4F95" w:rsidRPr="00157410" w:rsidRDefault="009D4F95" w:rsidP="009D4F95">
      <w:pPr>
        <w:jc w:val="center"/>
        <w:rPr>
          <w:rFonts w:ascii="Times New Roman" w:hAnsi="Times New Roman" w:cs="Times New Roman"/>
          <w:b/>
          <w:bCs/>
          <w:sz w:val="24"/>
          <w:szCs w:val="24"/>
        </w:rPr>
      </w:pPr>
    </w:p>
    <w:p w14:paraId="287C3799" w14:textId="77777777" w:rsidR="009D4F95" w:rsidRPr="00157410" w:rsidRDefault="009D4F95" w:rsidP="009D4F95">
      <w:pPr>
        <w:jc w:val="center"/>
        <w:rPr>
          <w:rFonts w:ascii="Times New Roman" w:hAnsi="Times New Roman" w:cs="Times New Roman"/>
          <w:b/>
          <w:bCs/>
          <w:sz w:val="24"/>
          <w:szCs w:val="24"/>
        </w:rPr>
      </w:pPr>
    </w:p>
    <w:p w14:paraId="406DA460" w14:textId="77777777" w:rsidR="009D4F95" w:rsidRPr="00157410" w:rsidRDefault="009D4F95" w:rsidP="009D4F95">
      <w:pPr>
        <w:jc w:val="center"/>
        <w:rPr>
          <w:rFonts w:ascii="Times New Roman" w:hAnsi="Times New Roman" w:cs="Times New Roman"/>
          <w:b/>
          <w:bCs/>
          <w:sz w:val="24"/>
          <w:szCs w:val="24"/>
        </w:rPr>
      </w:pPr>
    </w:p>
    <w:p w14:paraId="4947CEC4" w14:textId="77777777" w:rsidR="009D4F95" w:rsidRPr="00157410" w:rsidRDefault="009D4F95" w:rsidP="009D4F95">
      <w:pPr>
        <w:jc w:val="center"/>
        <w:rPr>
          <w:rFonts w:ascii="Times New Roman" w:hAnsi="Times New Roman" w:cs="Times New Roman"/>
          <w:b/>
          <w:bCs/>
          <w:sz w:val="24"/>
          <w:szCs w:val="24"/>
        </w:rPr>
      </w:pPr>
    </w:p>
    <w:p w14:paraId="62D41183" w14:textId="77777777" w:rsidR="009D4F95" w:rsidRPr="00157410" w:rsidRDefault="009D4F95" w:rsidP="009D4F95">
      <w:pPr>
        <w:jc w:val="center"/>
        <w:rPr>
          <w:rFonts w:ascii="Times New Roman" w:hAnsi="Times New Roman" w:cs="Times New Roman"/>
          <w:b/>
          <w:bCs/>
          <w:sz w:val="24"/>
          <w:szCs w:val="24"/>
        </w:rPr>
      </w:pPr>
    </w:p>
    <w:p w14:paraId="7CB0C666" w14:textId="264F669D" w:rsidR="009D4F95" w:rsidRPr="009D4F95" w:rsidRDefault="009D4F95" w:rsidP="009D4F95">
      <w:pPr>
        <w:jc w:val="center"/>
        <w:rPr>
          <w:rFonts w:ascii="Times New Roman" w:eastAsia="Times New Roman" w:hAnsi="Times New Roman" w:cs="Times New Roman"/>
          <w:b/>
          <w:bCs/>
          <w:color w:val="000000"/>
          <w:sz w:val="32"/>
          <w:szCs w:val="32"/>
          <w:lang w:eastAsia="ru-RU"/>
        </w:rPr>
      </w:pPr>
      <w:r w:rsidRPr="00C705EF">
        <w:rPr>
          <w:rFonts w:ascii="Times New Roman" w:hAnsi="Times New Roman" w:cs="Times New Roman"/>
          <w:b/>
          <w:bCs/>
          <w:sz w:val="32"/>
          <w:szCs w:val="32"/>
        </w:rPr>
        <w:t xml:space="preserve">Техническое задание на </w:t>
      </w:r>
      <w:bookmarkStart w:id="0" w:name="_Hlk71889086"/>
      <w:r w:rsidRPr="00C705EF">
        <w:rPr>
          <w:rFonts w:ascii="Times New Roman" w:hAnsi="Times New Roman" w:cs="Times New Roman"/>
          <w:b/>
          <w:bCs/>
          <w:sz w:val="32"/>
          <w:szCs w:val="32"/>
        </w:rPr>
        <w:t>п</w:t>
      </w:r>
      <w:r w:rsidRPr="00C705EF">
        <w:rPr>
          <w:rFonts w:ascii="Times New Roman" w:eastAsia="Times New Roman" w:hAnsi="Times New Roman" w:cs="Times New Roman"/>
          <w:b/>
          <w:bCs/>
          <w:color w:val="000000"/>
          <w:sz w:val="32"/>
          <w:szCs w:val="32"/>
          <w:lang w:eastAsia="ru-RU"/>
        </w:rPr>
        <w:t xml:space="preserve">роведение геофизических исследований в строящихся эксплуатационных скважинах и </w:t>
      </w:r>
      <w:r w:rsidR="00D41B54">
        <w:rPr>
          <w:rFonts w:ascii="Times New Roman" w:eastAsia="Times New Roman" w:hAnsi="Times New Roman" w:cs="Times New Roman"/>
          <w:b/>
          <w:bCs/>
          <w:color w:val="000000"/>
          <w:sz w:val="32"/>
          <w:szCs w:val="32"/>
          <w:lang w:eastAsia="ru-RU"/>
        </w:rPr>
        <w:t xml:space="preserve">прострелочно-взрывных работ </w:t>
      </w:r>
      <w:r w:rsidR="005C0517">
        <w:rPr>
          <w:rFonts w:ascii="Times New Roman" w:eastAsia="Times New Roman" w:hAnsi="Times New Roman" w:cs="Times New Roman"/>
          <w:b/>
          <w:bCs/>
          <w:color w:val="000000"/>
          <w:sz w:val="32"/>
          <w:szCs w:val="32"/>
          <w:lang w:eastAsia="ru-RU"/>
        </w:rPr>
        <w:t xml:space="preserve">по проекту Янги </w:t>
      </w:r>
      <w:proofErr w:type="spellStart"/>
      <w:r w:rsidR="005C0517" w:rsidRPr="005C0517">
        <w:rPr>
          <w:rFonts w:ascii="Times New Roman" w:eastAsia="Times New Roman" w:hAnsi="Times New Roman" w:cs="Times New Roman"/>
          <w:b/>
          <w:bCs/>
          <w:color w:val="000000"/>
          <w:sz w:val="32"/>
          <w:szCs w:val="32"/>
          <w:lang w:eastAsia="ru-RU"/>
        </w:rPr>
        <w:t>Узбекистон</w:t>
      </w:r>
      <w:proofErr w:type="spellEnd"/>
      <w:r>
        <w:rPr>
          <w:rFonts w:ascii="Times New Roman" w:eastAsia="Times New Roman" w:hAnsi="Times New Roman" w:cs="Times New Roman"/>
          <w:b/>
          <w:bCs/>
          <w:color w:val="000000"/>
          <w:sz w:val="32"/>
          <w:szCs w:val="32"/>
          <w:lang w:eastAsia="ru-RU"/>
        </w:rPr>
        <w:br/>
      </w:r>
      <w:r w:rsidRPr="009D4F95">
        <w:rPr>
          <w:rFonts w:ascii="Times New Roman" w:eastAsia="Times New Roman" w:hAnsi="Times New Roman" w:cs="Times New Roman"/>
          <w:b/>
          <w:bCs/>
          <w:color w:val="000000"/>
          <w:sz w:val="32"/>
          <w:szCs w:val="32"/>
          <w:lang w:eastAsia="ru-RU"/>
        </w:rPr>
        <w:t xml:space="preserve">ИП ООО </w:t>
      </w:r>
      <w:r>
        <w:rPr>
          <w:rFonts w:ascii="Times New Roman" w:eastAsia="Times New Roman" w:hAnsi="Times New Roman" w:cs="Times New Roman"/>
          <w:b/>
          <w:bCs/>
          <w:color w:val="000000"/>
          <w:sz w:val="32"/>
          <w:szCs w:val="32"/>
          <w:lang w:eastAsia="ru-RU"/>
        </w:rPr>
        <w:t>«</w:t>
      </w:r>
      <w:r w:rsidRPr="009D4F95">
        <w:rPr>
          <w:rFonts w:ascii="Times New Roman" w:eastAsia="Times New Roman" w:hAnsi="Times New Roman" w:cs="Times New Roman"/>
          <w:b/>
          <w:bCs/>
          <w:color w:val="000000"/>
          <w:sz w:val="32"/>
          <w:szCs w:val="32"/>
          <w:lang w:val="en-US" w:eastAsia="ru-RU"/>
        </w:rPr>
        <w:t>SANOAT</w:t>
      </w:r>
      <w:r w:rsidRPr="009D4F95">
        <w:rPr>
          <w:rFonts w:ascii="Times New Roman" w:eastAsia="Times New Roman" w:hAnsi="Times New Roman" w:cs="Times New Roman"/>
          <w:b/>
          <w:bCs/>
          <w:color w:val="000000"/>
          <w:sz w:val="32"/>
          <w:szCs w:val="32"/>
          <w:lang w:eastAsia="ru-RU"/>
        </w:rPr>
        <w:t xml:space="preserve"> </w:t>
      </w:r>
      <w:r w:rsidRPr="009D4F95">
        <w:rPr>
          <w:rFonts w:ascii="Times New Roman" w:eastAsia="Times New Roman" w:hAnsi="Times New Roman" w:cs="Times New Roman"/>
          <w:b/>
          <w:bCs/>
          <w:color w:val="000000"/>
          <w:sz w:val="32"/>
          <w:szCs w:val="32"/>
          <w:lang w:val="en-US" w:eastAsia="ru-RU"/>
        </w:rPr>
        <w:t>ENERGETIKA</w:t>
      </w:r>
      <w:r w:rsidRPr="009D4F95">
        <w:rPr>
          <w:rFonts w:ascii="Times New Roman" w:eastAsia="Times New Roman" w:hAnsi="Times New Roman" w:cs="Times New Roman"/>
          <w:b/>
          <w:bCs/>
          <w:color w:val="000000"/>
          <w:sz w:val="32"/>
          <w:szCs w:val="32"/>
          <w:lang w:eastAsia="ru-RU"/>
        </w:rPr>
        <w:t xml:space="preserve"> </w:t>
      </w:r>
      <w:r w:rsidRPr="009D4F95">
        <w:rPr>
          <w:rFonts w:ascii="Times New Roman" w:eastAsia="Times New Roman" w:hAnsi="Times New Roman" w:cs="Times New Roman"/>
          <w:b/>
          <w:bCs/>
          <w:color w:val="000000"/>
          <w:sz w:val="32"/>
          <w:szCs w:val="32"/>
          <w:lang w:val="en-US" w:eastAsia="ru-RU"/>
        </w:rPr>
        <w:t>GURUHI</w:t>
      </w:r>
      <w:r>
        <w:rPr>
          <w:rFonts w:ascii="Times New Roman" w:eastAsia="Times New Roman" w:hAnsi="Times New Roman" w:cs="Times New Roman"/>
          <w:b/>
          <w:bCs/>
          <w:color w:val="000000"/>
          <w:sz w:val="32"/>
          <w:szCs w:val="32"/>
          <w:lang w:eastAsia="ru-RU"/>
        </w:rPr>
        <w:t xml:space="preserve">» </w:t>
      </w:r>
      <w:r w:rsidRPr="00C705EF">
        <w:rPr>
          <w:rFonts w:ascii="Times New Roman" w:eastAsia="Times New Roman" w:hAnsi="Times New Roman" w:cs="Times New Roman"/>
          <w:b/>
          <w:bCs/>
          <w:color w:val="000000"/>
          <w:sz w:val="32"/>
          <w:szCs w:val="32"/>
          <w:lang w:eastAsia="ru-RU"/>
        </w:rPr>
        <w:t>в</w:t>
      </w:r>
      <w:r w:rsidRPr="009D4F95">
        <w:rPr>
          <w:rFonts w:ascii="Times New Roman" w:eastAsia="Times New Roman" w:hAnsi="Times New Roman" w:cs="Times New Roman"/>
          <w:b/>
          <w:bCs/>
          <w:color w:val="000000"/>
          <w:sz w:val="32"/>
          <w:szCs w:val="32"/>
          <w:lang w:eastAsia="ru-RU"/>
        </w:rPr>
        <w:t xml:space="preserve"> 2022 </w:t>
      </w:r>
      <w:r w:rsidRPr="00C705EF">
        <w:rPr>
          <w:rFonts w:ascii="Times New Roman" w:eastAsia="Times New Roman" w:hAnsi="Times New Roman" w:cs="Times New Roman"/>
          <w:b/>
          <w:bCs/>
          <w:color w:val="000000"/>
          <w:sz w:val="32"/>
          <w:szCs w:val="32"/>
          <w:lang w:eastAsia="ru-RU"/>
        </w:rPr>
        <w:t>г</w:t>
      </w:r>
      <w:r w:rsidRPr="009D4F95">
        <w:rPr>
          <w:rFonts w:ascii="Times New Roman" w:eastAsia="Times New Roman" w:hAnsi="Times New Roman" w:cs="Times New Roman"/>
          <w:b/>
          <w:bCs/>
          <w:color w:val="000000"/>
          <w:sz w:val="32"/>
          <w:szCs w:val="32"/>
          <w:lang w:eastAsia="ru-RU"/>
        </w:rPr>
        <w:t>.</w:t>
      </w:r>
      <w:bookmarkEnd w:id="0"/>
    </w:p>
    <w:p w14:paraId="4DC2068F" w14:textId="0A661DC3" w:rsidR="00A42039" w:rsidRPr="009D4F95" w:rsidRDefault="00A42039" w:rsidP="002347C0">
      <w:pPr>
        <w:jc w:val="center"/>
        <w:rPr>
          <w:rFonts w:ascii="Times New Roman" w:hAnsi="Times New Roman" w:cs="Times New Roman"/>
          <w:b/>
          <w:bCs/>
          <w:sz w:val="24"/>
          <w:szCs w:val="24"/>
        </w:rPr>
      </w:pPr>
    </w:p>
    <w:p w14:paraId="5665D018" w14:textId="77777777" w:rsidR="00A42039" w:rsidRPr="009D4F95" w:rsidRDefault="00A42039" w:rsidP="002347C0">
      <w:pPr>
        <w:jc w:val="center"/>
        <w:rPr>
          <w:rFonts w:ascii="Times New Roman" w:hAnsi="Times New Roman" w:cs="Times New Roman"/>
          <w:b/>
          <w:bCs/>
          <w:sz w:val="24"/>
          <w:szCs w:val="24"/>
        </w:rPr>
      </w:pPr>
    </w:p>
    <w:p w14:paraId="105A2734" w14:textId="77777777" w:rsidR="00A42039" w:rsidRPr="009D4F95" w:rsidRDefault="00A42039" w:rsidP="002347C0">
      <w:pPr>
        <w:jc w:val="center"/>
        <w:rPr>
          <w:rFonts w:ascii="Times New Roman" w:hAnsi="Times New Roman" w:cs="Times New Roman"/>
          <w:b/>
          <w:bCs/>
          <w:sz w:val="24"/>
          <w:szCs w:val="24"/>
        </w:rPr>
      </w:pPr>
    </w:p>
    <w:p w14:paraId="09D0514F" w14:textId="77777777" w:rsidR="00A42039" w:rsidRPr="009D4F95" w:rsidRDefault="00A42039" w:rsidP="002347C0">
      <w:pPr>
        <w:jc w:val="center"/>
        <w:rPr>
          <w:rFonts w:ascii="Times New Roman" w:hAnsi="Times New Roman" w:cs="Times New Roman"/>
          <w:b/>
          <w:bCs/>
          <w:sz w:val="24"/>
          <w:szCs w:val="24"/>
        </w:rPr>
      </w:pPr>
    </w:p>
    <w:p w14:paraId="0A40A719" w14:textId="6D5720DA" w:rsidR="00157410" w:rsidRPr="009D4F95" w:rsidRDefault="00157410" w:rsidP="002347C0">
      <w:pPr>
        <w:jc w:val="center"/>
        <w:rPr>
          <w:rFonts w:ascii="Times New Roman" w:hAnsi="Times New Roman" w:cs="Times New Roman"/>
          <w:b/>
          <w:bCs/>
          <w:sz w:val="24"/>
          <w:szCs w:val="24"/>
        </w:rPr>
      </w:pPr>
    </w:p>
    <w:p w14:paraId="429442EE" w14:textId="4CD8887D" w:rsidR="00157410" w:rsidRPr="009D4F95" w:rsidRDefault="00157410" w:rsidP="002347C0">
      <w:pPr>
        <w:jc w:val="center"/>
        <w:rPr>
          <w:rFonts w:ascii="Times New Roman" w:hAnsi="Times New Roman" w:cs="Times New Roman"/>
          <w:b/>
          <w:bCs/>
          <w:sz w:val="24"/>
          <w:szCs w:val="24"/>
        </w:rPr>
      </w:pPr>
    </w:p>
    <w:p w14:paraId="29F9100F" w14:textId="52E9D176" w:rsidR="00157410" w:rsidRPr="009D4F95" w:rsidRDefault="00157410" w:rsidP="002347C0">
      <w:pPr>
        <w:jc w:val="center"/>
        <w:rPr>
          <w:rFonts w:ascii="Times New Roman" w:hAnsi="Times New Roman" w:cs="Times New Roman"/>
          <w:b/>
          <w:bCs/>
          <w:sz w:val="24"/>
          <w:szCs w:val="24"/>
        </w:rPr>
      </w:pPr>
    </w:p>
    <w:p w14:paraId="6F1576AD" w14:textId="77777777" w:rsidR="00157410" w:rsidRPr="009D4F95" w:rsidRDefault="00157410" w:rsidP="002347C0">
      <w:pPr>
        <w:jc w:val="center"/>
        <w:rPr>
          <w:rFonts w:ascii="Times New Roman" w:hAnsi="Times New Roman" w:cs="Times New Roman"/>
          <w:b/>
          <w:bCs/>
          <w:sz w:val="24"/>
          <w:szCs w:val="24"/>
        </w:rPr>
      </w:pPr>
    </w:p>
    <w:p w14:paraId="598CDEAD" w14:textId="370CFB46" w:rsidR="00A42039" w:rsidRPr="009D4F95" w:rsidRDefault="00A42039" w:rsidP="002347C0">
      <w:pPr>
        <w:jc w:val="center"/>
        <w:rPr>
          <w:rFonts w:ascii="Times New Roman" w:hAnsi="Times New Roman" w:cs="Times New Roman"/>
          <w:b/>
          <w:bCs/>
          <w:sz w:val="24"/>
          <w:szCs w:val="24"/>
        </w:rPr>
      </w:pPr>
    </w:p>
    <w:p w14:paraId="08106CB9" w14:textId="77777777" w:rsidR="00784852" w:rsidRPr="009D4F95" w:rsidRDefault="00784852" w:rsidP="002347C0">
      <w:pPr>
        <w:jc w:val="center"/>
        <w:rPr>
          <w:rFonts w:ascii="Times New Roman" w:hAnsi="Times New Roman" w:cs="Times New Roman"/>
          <w:b/>
          <w:bCs/>
          <w:sz w:val="24"/>
          <w:szCs w:val="24"/>
        </w:rPr>
      </w:pPr>
    </w:p>
    <w:p w14:paraId="2AE51054" w14:textId="77777777" w:rsidR="00A42039" w:rsidRPr="009D4F95" w:rsidRDefault="00A42039" w:rsidP="002347C0">
      <w:pPr>
        <w:jc w:val="center"/>
        <w:rPr>
          <w:rFonts w:ascii="Times New Roman" w:hAnsi="Times New Roman" w:cs="Times New Roman"/>
          <w:b/>
          <w:bCs/>
          <w:sz w:val="24"/>
          <w:szCs w:val="24"/>
        </w:rPr>
      </w:pPr>
    </w:p>
    <w:p w14:paraId="30C51A0F" w14:textId="77777777" w:rsidR="00A42039" w:rsidRPr="009D4F95" w:rsidRDefault="00A42039" w:rsidP="002347C0">
      <w:pPr>
        <w:jc w:val="center"/>
        <w:rPr>
          <w:rFonts w:ascii="Times New Roman" w:hAnsi="Times New Roman" w:cs="Times New Roman"/>
          <w:b/>
          <w:bCs/>
          <w:sz w:val="24"/>
          <w:szCs w:val="24"/>
        </w:rPr>
      </w:pPr>
    </w:p>
    <w:p w14:paraId="70A27A7D" w14:textId="77777777" w:rsidR="00784852" w:rsidRDefault="00A42039" w:rsidP="00784852">
      <w:pPr>
        <w:spacing w:after="0"/>
        <w:jc w:val="center"/>
        <w:rPr>
          <w:rFonts w:ascii="Times New Roman" w:hAnsi="Times New Roman" w:cs="Times New Roman"/>
          <w:sz w:val="26"/>
          <w:szCs w:val="26"/>
        </w:rPr>
      </w:pPr>
      <w:r w:rsidRPr="00784852">
        <w:rPr>
          <w:rFonts w:ascii="Times New Roman" w:hAnsi="Times New Roman" w:cs="Times New Roman"/>
          <w:sz w:val="26"/>
          <w:szCs w:val="26"/>
        </w:rPr>
        <w:t xml:space="preserve">Ташкент </w:t>
      </w:r>
    </w:p>
    <w:p w14:paraId="7D313D6E" w14:textId="6271272B" w:rsidR="00A42039" w:rsidRPr="00784852" w:rsidRDefault="00A42039" w:rsidP="00A42039">
      <w:pPr>
        <w:jc w:val="center"/>
        <w:rPr>
          <w:rFonts w:ascii="Times New Roman" w:hAnsi="Times New Roman" w:cs="Times New Roman"/>
          <w:sz w:val="26"/>
          <w:szCs w:val="26"/>
        </w:rPr>
      </w:pPr>
      <w:r w:rsidRPr="00784852">
        <w:rPr>
          <w:rFonts w:ascii="Times New Roman" w:hAnsi="Times New Roman" w:cs="Times New Roman"/>
          <w:sz w:val="26"/>
          <w:szCs w:val="26"/>
        </w:rPr>
        <w:t>202</w:t>
      </w:r>
      <w:r w:rsidR="009D4F95">
        <w:rPr>
          <w:rFonts w:ascii="Times New Roman" w:hAnsi="Times New Roman" w:cs="Times New Roman"/>
          <w:sz w:val="26"/>
          <w:szCs w:val="26"/>
        </w:rPr>
        <w:t>2</w:t>
      </w:r>
      <w:r w:rsidRPr="00784852">
        <w:rPr>
          <w:rFonts w:ascii="Times New Roman" w:hAnsi="Times New Roman" w:cs="Times New Roman"/>
          <w:sz w:val="26"/>
          <w:szCs w:val="26"/>
        </w:rPr>
        <w:t>г.</w:t>
      </w:r>
    </w:p>
    <w:p w14:paraId="06F624D8" w14:textId="2BF02EF0" w:rsidR="009A49A7" w:rsidRPr="00157410" w:rsidRDefault="009A49A7" w:rsidP="00A42039">
      <w:pPr>
        <w:jc w:val="center"/>
        <w:rPr>
          <w:rFonts w:ascii="Times New Roman" w:hAnsi="Times New Roman" w:cs="Times New Roman"/>
          <w:b/>
          <w:bCs/>
          <w:sz w:val="24"/>
          <w:szCs w:val="24"/>
        </w:rPr>
      </w:pPr>
    </w:p>
    <w:sdt>
      <w:sdtPr>
        <w:rPr>
          <w:rFonts w:ascii="Times New Roman" w:eastAsiaTheme="minorHAnsi" w:hAnsi="Times New Roman" w:cs="Times New Roman"/>
          <w:color w:val="auto"/>
          <w:sz w:val="26"/>
          <w:szCs w:val="26"/>
          <w:lang w:eastAsia="en-US"/>
        </w:rPr>
        <w:id w:val="-1256360340"/>
        <w:docPartObj>
          <w:docPartGallery w:val="Table of Contents"/>
          <w:docPartUnique/>
        </w:docPartObj>
      </w:sdtPr>
      <w:sdtEndPr>
        <w:rPr>
          <w:b/>
          <w:bCs/>
          <w:sz w:val="24"/>
          <w:szCs w:val="24"/>
        </w:rPr>
      </w:sdtEndPr>
      <w:sdtContent>
        <w:p w14:paraId="7BC9B427" w14:textId="3C7D7BF2" w:rsidR="0096603C" w:rsidRPr="00C06B43" w:rsidRDefault="0096603C" w:rsidP="00A40D72">
          <w:pPr>
            <w:pStyle w:val="af8"/>
            <w:jc w:val="center"/>
            <w:rPr>
              <w:rFonts w:ascii="Times New Roman" w:hAnsi="Times New Roman" w:cs="Times New Roman"/>
              <w:color w:val="auto"/>
              <w:sz w:val="26"/>
              <w:szCs w:val="26"/>
            </w:rPr>
          </w:pPr>
          <w:r w:rsidRPr="00C06B43">
            <w:rPr>
              <w:rFonts w:ascii="Times New Roman" w:hAnsi="Times New Roman" w:cs="Times New Roman"/>
              <w:color w:val="auto"/>
              <w:sz w:val="26"/>
              <w:szCs w:val="26"/>
            </w:rPr>
            <w:t>Оглавление</w:t>
          </w:r>
        </w:p>
        <w:p w14:paraId="3042BB38" w14:textId="07F7C001" w:rsidR="00C06B43" w:rsidRPr="00C06B43" w:rsidRDefault="0096603C" w:rsidP="00C06B43">
          <w:pPr>
            <w:pStyle w:val="11"/>
            <w:rPr>
              <w:rFonts w:eastAsiaTheme="minorEastAsia"/>
              <w:lang w:eastAsia="ru-RU"/>
            </w:rPr>
          </w:pPr>
          <w:r w:rsidRPr="00C06B43">
            <w:rPr>
              <w:b w:val="0"/>
              <w:bCs w:val="0"/>
            </w:rPr>
            <w:fldChar w:fldCharType="begin"/>
          </w:r>
          <w:r w:rsidRPr="00C06B43">
            <w:rPr>
              <w:b w:val="0"/>
              <w:bCs w:val="0"/>
            </w:rPr>
            <w:instrText xml:space="preserve"> TOC \o "1-3" \h \z \u </w:instrText>
          </w:r>
          <w:r w:rsidRPr="00C06B43">
            <w:rPr>
              <w:b w:val="0"/>
              <w:bCs w:val="0"/>
            </w:rPr>
            <w:fldChar w:fldCharType="separate"/>
          </w:r>
          <w:hyperlink w:anchor="_Toc82084631" w:history="1">
            <w:r w:rsidR="00C06B43" w:rsidRPr="00C06B43">
              <w:rPr>
                <w:rStyle w:val="af5"/>
              </w:rPr>
              <w:t>Техническая документация</w:t>
            </w:r>
            <w:r w:rsidR="00C06B43" w:rsidRPr="00C06B43">
              <w:rPr>
                <w:webHidden/>
              </w:rPr>
              <w:tab/>
            </w:r>
            <w:r w:rsidR="00C06B43" w:rsidRPr="00C06B43">
              <w:rPr>
                <w:webHidden/>
              </w:rPr>
              <w:fldChar w:fldCharType="begin"/>
            </w:r>
            <w:r w:rsidR="00C06B43" w:rsidRPr="00C06B43">
              <w:rPr>
                <w:webHidden/>
              </w:rPr>
              <w:instrText xml:space="preserve"> PAGEREF _Toc82084631 \h </w:instrText>
            </w:r>
            <w:r w:rsidR="00C06B43" w:rsidRPr="00C06B43">
              <w:rPr>
                <w:webHidden/>
              </w:rPr>
            </w:r>
            <w:r w:rsidR="00C06B43" w:rsidRPr="00C06B43">
              <w:rPr>
                <w:webHidden/>
              </w:rPr>
              <w:fldChar w:fldCharType="separate"/>
            </w:r>
            <w:r w:rsidR="00590911">
              <w:rPr>
                <w:webHidden/>
              </w:rPr>
              <w:t>3</w:t>
            </w:r>
            <w:r w:rsidR="00C06B43" w:rsidRPr="00C06B43">
              <w:rPr>
                <w:webHidden/>
              </w:rPr>
              <w:fldChar w:fldCharType="end"/>
            </w:r>
          </w:hyperlink>
        </w:p>
        <w:p w14:paraId="0B152758" w14:textId="62738A55" w:rsidR="00C06B43" w:rsidRPr="00C06B43" w:rsidRDefault="00751103" w:rsidP="00C06B43">
          <w:pPr>
            <w:pStyle w:val="11"/>
            <w:rPr>
              <w:rFonts w:eastAsiaTheme="minorEastAsia"/>
              <w:b w:val="0"/>
              <w:bCs w:val="0"/>
              <w:lang w:eastAsia="ru-RU"/>
            </w:rPr>
          </w:pPr>
          <w:hyperlink w:anchor="_Toc82084632" w:history="1">
            <w:r w:rsidR="00C06B43" w:rsidRPr="00C06B43">
              <w:rPr>
                <w:rStyle w:val="af5"/>
                <w:b w:val="0"/>
                <w:bCs w:val="0"/>
              </w:rPr>
              <w:t>1.</w:t>
            </w:r>
            <w:r w:rsidR="00C06B43" w:rsidRPr="00C06B43">
              <w:rPr>
                <w:rFonts w:eastAsiaTheme="minorEastAsia"/>
                <w:b w:val="0"/>
                <w:bCs w:val="0"/>
                <w:lang w:eastAsia="ru-RU"/>
              </w:rPr>
              <w:tab/>
            </w:r>
            <w:r w:rsidR="00C06B43" w:rsidRPr="00C06B43">
              <w:rPr>
                <w:rStyle w:val="af5"/>
                <w:b w:val="0"/>
                <w:bCs w:val="0"/>
              </w:rPr>
              <w:t>Требования к выполнению работ и описание работ:</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_Toc82084632 \h </w:instrText>
            </w:r>
            <w:r w:rsidR="00C06B43" w:rsidRPr="00C06B43">
              <w:rPr>
                <w:b w:val="0"/>
                <w:bCs w:val="0"/>
                <w:webHidden/>
              </w:rPr>
            </w:r>
            <w:r w:rsidR="00C06B43" w:rsidRPr="00C06B43">
              <w:rPr>
                <w:b w:val="0"/>
                <w:bCs w:val="0"/>
                <w:webHidden/>
              </w:rPr>
              <w:fldChar w:fldCharType="separate"/>
            </w:r>
            <w:r w:rsidR="00590911">
              <w:rPr>
                <w:b w:val="0"/>
                <w:bCs w:val="0"/>
                <w:webHidden/>
              </w:rPr>
              <w:t>4</w:t>
            </w:r>
            <w:r w:rsidR="00C06B43" w:rsidRPr="00C06B43">
              <w:rPr>
                <w:b w:val="0"/>
                <w:bCs w:val="0"/>
                <w:webHidden/>
              </w:rPr>
              <w:fldChar w:fldCharType="end"/>
            </w:r>
          </w:hyperlink>
        </w:p>
        <w:p w14:paraId="4592FFD5" w14:textId="54C63DAA" w:rsidR="00C06B43" w:rsidRPr="00C06B43" w:rsidRDefault="00751103" w:rsidP="00C06B43">
          <w:pPr>
            <w:pStyle w:val="11"/>
            <w:rPr>
              <w:rFonts w:eastAsiaTheme="minorEastAsia"/>
              <w:b w:val="0"/>
              <w:bCs w:val="0"/>
              <w:lang w:eastAsia="ru-RU"/>
            </w:rPr>
          </w:pPr>
          <w:hyperlink w:anchor="_Toc82084633" w:history="1">
            <w:r w:rsidR="00C06B43" w:rsidRPr="00C06B43">
              <w:rPr>
                <w:rStyle w:val="af5"/>
                <w:b w:val="0"/>
                <w:bCs w:val="0"/>
              </w:rPr>
              <w:t>2.</w:t>
            </w:r>
            <w:r w:rsidR="00C06B43" w:rsidRPr="00C06B43">
              <w:rPr>
                <w:rFonts w:eastAsiaTheme="minorEastAsia"/>
                <w:b w:val="0"/>
                <w:bCs w:val="0"/>
                <w:lang w:eastAsia="ru-RU"/>
              </w:rPr>
              <w:tab/>
            </w:r>
            <w:r w:rsidR="00C06B43" w:rsidRPr="00C06B43">
              <w:rPr>
                <w:rStyle w:val="af5"/>
                <w:b w:val="0"/>
                <w:bCs w:val="0"/>
              </w:rPr>
              <w:t>Схема организации работ</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_Toc82084633 \h </w:instrText>
            </w:r>
            <w:r w:rsidR="00C06B43" w:rsidRPr="00C06B43">
              <w:rPr>
                <w:b w:val="0"/>
                <w:bCs w:val="0"/>
                <w:webHidden/>
              </w:rPr>
            </w:r>
            <w:r w:rsidR="00C06B43" w:rsidRPr="00C06B43">
              <w:rPr>
                <w:b w:val="0"/>
                <w:bCs w:val="0"/>
                <w:webHidden/>
              </w:rPr>
              <w:fldChar w:fldCharType="separate"/>
            </w:r>
            <w:r w:rsidR="00590911">
              <w:rPr>
                <w:b w:val="0"/>
                <w:bCs w:val="0"/>
                <w:webHidden/>
              </w:rPr>
              <w:t>8</w:t>
            </w:r>
            <w:r w:rsidR="00C06B43" w:rsidRPr="00C06B43">
              <w:rPr>
                <w:b w:val="0"/>
                <w:bCs w:val="0"/>
                <w:webHidden/>
              </w:rPr>
              <w:fldChar w:fldCharType="end"/>
            </w:r>
          </w:hyperlink>
        </w:p>
        <w:p w14:paraId="336D764E" w14:textId="14CED9BE" w:rsidR="00C06B43" w:rsidRPr="00C06B43" w:rsidRDefault="00751103" w:rsidP="00C06B43">
          <w:pPr>
            <w:pStyle w:val="11"/>
            <w:rPr>
              <w:rFonts w:eastAsiaTheme="minorEastAsia"/>
              <w:b w:val="0"/>
              <w:bCs w:val="0"/>
              <w:lang w:eastAsia="ru-RU"/>
            </w:rPr>
          </w:pPr>
          <w:hyperlink w:anchor="_Toc82084634" w:history="1">
            <w:r w:rsidR="00C06B43" w:rsidRPr="00C06B43">
              <w:rPr>
                <w:rStyle w:val="af5"/>
                <w:b w:val="0"/>
                <w:bCs w:val="0"/>
              </w:rPr>
              <w:t>3.</w:t>
            </w:r>
            <w:r w:rsidR="00C06B43" w:rsidRPr="00C06B43">
              <w:rPr>
                <w:rFonts w:eastAsiaTheme="minorEastAsia"/>
                <w:b w:val="0"/>
                <w:bCs w:val="0"/>
                <w:lang w:eastAsia="ru-RU"/>
              </w:rPr>
              <w:tab/>
            </w:r>
            <w:r w:rsidR="00C06B43" w:rsidRPr="00C06B43">
              <w:rPr>
                <w:rStyle w:val="af5"/>
                <w:b w:val="0"/>
                <w:bCs w:val="0"/>
              </w:rPr>
              <w:t>Требования по предмету тендера</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_Toc82084634 \h </w:instrText>
            </w:r>
            <w:r w:rsidR="00C06B43" w:rsidRPr="00C06B43">
              <w:rPr>
                <w:b w:val="0"/>
                <w:bCs w:val="0"/>
                <w:webHidden/>
              </w:rPr>
            </w:r>
            <w:r w:rsidR="00C06B43" w:rsidRPr="00C06B43">
              <w:rPr>
                <w:b w:val="0"/>
                <w:bCs w:val="0"/>
                <w:webHidden/>
              </w:rPr>
              <w:fldChar w:fldCharType="separate"/>
            </w:r>
            <w:r w:rsidR="00590911">
              <w:rPr>
                <w:b w:val="0"/>
                <w:bCs w:val="0"/>
                <w:webHidden/>
              </w:rPr>
              <w:t>14</w:t>
            </w:r>
            <w:r w:rsidR="00C06B43" w:rsidRPr="00C06B43">
              <w:rPr>
                <w:b w:val="0"/>
                <w:bCs w:val="0"/>
                <w:webHidden/>
              </w:rPr>
              <w:fldChar w:fldCharType="end"/>
            </w:r>
          </w:hyperlink>
        </w:p>
        <w:p w14:paraId="096065B5" w14:textId="09571BE2" w:rsidR="00C06B43" w:rsidRPr="00C06B43" w:rsidRDefault="00751103" w:rsidP="00C06B43">
          <w:pPr>
            <w:pStyle w:val="11"/>
            <w:rPr>
              <w:rFonts w:eastAsiaTheme="minorEastAsia"/>
              <w:b w:val="0"/>
              <w:bCs w:val="0"/>
              <w:lang w:eastAsia="ru-RU"/>
            </w:rPr>
          </w:pPr>
          <w:hyperlink w:anchor="_Toc82084635" w:history="1">
            <w:r w:rsidR="00C06B43" w:rsidRPr="00C06B43">
              <w:rPr>
                <w:rStyle w:val="af5"/>
                <w:b w:val="0"/>
                <w:bCs w:val="0"/>
              </w:rPr>
              <w:t>4.</w:t>
            </w:r>
            <w:r w:rsidR="00C06B43" w:rsidRPr="00C06B43">
              <w:rPr>
                <w:rFonts w:eastAsiaTheme="minorEastAsia"/>
                <w:b w:val="0"/>
                <w:bCs w:val="0"/>
                <w:lang w:eastAsia="ru-RU"/>
              </w:rPr>
              <w:tab/>
            </w:r>
            <w:r w:rsidR="00C06B43" w:rsidRPr="00C06B43">
              <w:rPr>
                <w:rStyle w:val="af5"/>
                <w:b w:val="0"/>
                <w:bCs w:val="0"/>
              </w:rPr>
              <w:t>Требования к Претенденту</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_Toc82084635 \h </w:instrText>
            </w:r>
            <w:r w:rsidR="00C06B43" w:rsidRPr="00C06B43">
              <w:rPr>
                <w:b w:val="0"/>
                <w:bCs w:val="0"/>
                <w:webHidden/>
              </w:rPr>
            </w:r>
            <w:r w:rsidR="00C06B43" w:rsidRPr="00C06B43">
              <w:rPr>
                <w:b w:val="0"/>
                <w:bCs w:val="0"/>
                <w:webHidden/>
              </w:rPr>
              <w:fldChar w:fldCharType="separate"/>
            </w:r>
            <w:r w:rsidR="00590911">
              <w:rPr>
                <w:b w:val="0"/>
                <w:bCs w:val="0"/>
                <w:webHidden/>
              </w:rPr>
              <w:t>14</w:t>
            </w:r>
            <w:r w:rsidR="00C06B43" w:rsidRPr="00C06B43">
              <w:rPr>
                <w:b w:val="0"/>
                <w:bCs w:val="0"/>
                <w:webHidden/>
              </w:rPr>
              <w:fldChar w:fldCharType="end"/>
            </w:r>
          </w:hyperlink>
        </w:p>
        <w:p w14:paraId="522A7C49" w14:textId="2D686521" w:rsidR="00C06B43" w:rsidRPr="00C06B43" w:rsidRDefault="00751103" w:rsidP="00C06B43">
          <w:pPr>
            <w:pStyle w:val="11"/>
            <w:rPr>
              <w:rFonts w:eastAsiaTheme="minorEastAsia"/>
              <w:b w:val="0"/>
              <w:bCs w:val="0"/>
              <w:lang w:eastAsia="ru-RU"/>
            </w:rPr>
          </w:pPr>
          <w:hyperlink w:anchor="_Toc82084636" w:history="1">
            <w:r w:rsidR="00C06B43" w:rsidRPr="00C06B43">
              <w:rPr>
                <w:rStyle w:val="af5"/>
                <w:b w:val="0"/>
                <w:bCs w:val="0"/>
              </w:rPr>
              <w:t>5.</w:t>
            </w:r>
            <w:r w:rsidR="00C06B43" w:rsidRPr="00C06B43">
              <w:rPr>
                <w:rFonts w:eastAsiaTheme="minorEastAsia"/>
                <w:b w:val="0"/>
                <w:bCs w:val="0"/>
                <w:lang w:eastAsia="ru-RU"/>
              </w:rPr>
              <w:tab/>
            </w:r>
            <w:r w:rsidR="00C06B43" w:rsidRPr="00C06B43">
              <w:rPr>
                <w:rStyle w:val="af5"/>
                <w:b w:val="0"/>
                <w:bCs w:val="0"/>
              </w:rPr>
              <w:t>Требования к персоналу</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_Toc82084636 \h </w:instrText>
            </w:r>
            <w:r w:rsidR="00C06B43" w:rsidRPr="00C06B43">
              <w:rPr>
                <w:b w:val="0"/>
                <w:bCs w:val="0"/>
                <w:webHidden/>
              </w:rPr>
            </w:r>
            <w:r w:rsidR="00C06B43" w:rsidRPr="00C06B43">
              <w:rPr>
                <w:b w:val="0"/>
                <w:bCs w:val="0"/>
                <w:webHidden/>
              </w:rPr>
              <w:fldChar w:fldCharType="separate"/>
            </w:r>
            <w:r w:rsidR="00590911">
              <w:rPr>
                <w:b w:val="0"/>
                <w:bCs w:val="0"/>
                <w:webHidden/>
              </w:rPr>
              <w:t>16</w:t>
            </w:r>
            <w:r w:rsidR="00C06B43" w:rsidRPr="00C06B43">
              <w:rPr>
                <w:b w:val="0"/>
                <w:bCs w:val="0"/>
                <w:webHidden/>
              </w:rPr>
              <w:fldChar w:fldCharType="end"/>
            </w:r>
          </w:hyperlink>
        </w:p>
        <w:p w14:paraId="42EEEAD0" w14:textId="27AFB550" w:rsidR="00C06B43" w:rsidRPr="00C06B43" w:rsidRDefault="00751103" w:rsidP="00C06B43">
          <w:pPr>
            <w:pStyle w:val="11"/>
            <w:rPr>
              <w:rFonts w:eastAsiaTheme="minorEastAsia"/>
              <w:b w:val="0"/>
              <w:bCs w:val="0"/>
              <w:lang w:eastAsia="ru-RU"/>
            </w:rPr>
          </w:pPr>
          <w:hyperlink w:anchor="_Toc82084637" w:history="1">
            <w:r w:rsidR="00C06B43" w:rsidRPr="00C06B43">
              <w:rPr>
                <w:rStyle w:val="af5"/>
                <w:b w:val="0"/>
                <w:bCs w:val="0"/>
              </w:rPr>
              <w:t>6.</w:t>
            </w:r>
            <w:r w:rsidR="00C06B43" w:rsidRPr="00C06B43">
              <w:rPr>
                <w:rFonts w:eastAsiaTheme="minorEastAsia"/>
                <w:b w:val="0"/>
                <w:bCs w:val="0"/>
                <w:lang w:eastAsia="ru-RU"/>
              </w:rPr>
              <w:tab/>
            </w:r>
            <w:r w:rsidR="00C06B43" w:rsidRPr="00C06B43">
              <w:rPr>
                <w:rStyle w:val="af5"/>
                <w:b w:val="0"/>
                <w:bCs w:val="0"/>
              </w:rPr>
              <w:t>Требования к геофизическим подъемникам, спецтехнике, оборудованию, инструменту, аппаратуре</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_Toc82084637 \h </w:instrText>
            </w:r>
            <w:r w:rsidR="00C06B43" w:rsidRPr="00C06B43">
              <w:rPr>
                <w:b w:val="0"/>
                <w:bCs w:val="0"/>
                <w:webHidden/>
              </w:rPr>
            </w:r>
            <w:r w:rsidR="00C06B43" w:rsidRPr="00C06B43">
              <w:rPr>
                <w:b w:val="0"/>
                <w:bCs w:val="0"/>
                <w:webHidden/>
              </w:rPr>
              <w:fldChar w:fldCharType="separate"/>
            </w:r>
            <w:r w:rsidR="00590911">
              <w:rPr>
                <w:b w:val="0"/>
                <w:bCs w:val="0"/>
                <w:webHidden/>
              </w:rPr>
              <w:t>17</w:t>
            </w:r>
            <w:r w:rsidR="00C06B43" w:rsidRPr="00C06B43">
              <w:rPr>
                <w:b w:val="0"/>
                <w:bCs w:val="0"/>
                <w:webHidden/>
              </w:rPr>
              <w:fldChar w:fldCharType="end"/>
            </w:r>
          </w:hyperlink>
        </w:p>
        <w:p w14:paraId="62B315C9" w14:textId="0C702E8C" w:rsidR="00C06B43" w:rsidRPr="00C06B43" w:rsidRDefault="00751103" w:rsidP="00C06B43">
          <w:pPr>
            <w:pStyle w:val="11"/>
            <w:rPr>
              <w:rFonts w:eastAsiaTheme="minorEastAsia"/>
              <w:b w:val="0"/>
              <w:bCs w:val="0"/>
              <w:lang w:eastAsia="ru-RU"/>
            </w:rPr>
          </w:pPr>
          <w:hyperlink w:anchor="_Toc82084638" w:history="1">
            <w:r w:rsidR="00C06B43" w:rsidRPr="00C06B43">
              <w:rPr>
                <w:rStyle w:val="af5"/>
                <w:b w:val="0"/>
                <w:bCs w:val="0"/>
              </w:rPr>
              <w:t>7.</w:t>
            </w:r>
            <w:r w:rsidR="00C06B43" w:rsidRPr="00C06B43">
              <w:rPr>
                <w:rFonts w:eastAsiaTheme="minorEastAsia"/>
                <w:b w:val="0"/>
                <w:bCs w:val="0"/>
                <w:lang w:eastAsia="ru-RU"/>
              </w:rPr>
              <w:tab/>
            </w:r>
            <w:r w:rsidR="00C06B43" w:rsidRPr="00C06B43">
              <w:rPr>
                <w:rStyle w:val="af5"/>
                <w:b w:val="0"/>
                <w:bCs w:val="0"/>
              </w:rPr>
              <w:t>Другие сведения, исходя из конкретных условий и предмета тендера</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_Toc82084638 \h </w:instrText>
            </w:r>
            <w:r w:rsidR="00C06B43" w:rsidRPr="00C06B43">
              <w:rPr>
                <w:b w:val="0"/>
                <w:bCs w:val="0"/>
                <w:webHidden/>
              </w:rPr>
            </w:r>
            <w:r w:rsidR="00C06B43" w:rsidRPr="00C06B43">
              <w:rPr>
                <w:b w:val="0"/>
                <w:bCs w:val="0"/>
                <w:webHidden/>
              </w:rPr>
              <w:fldChar w:fldCharType="separate"/>
            </w:r>
            <w:r w:rsidR="00590911">
              <w:rPr>
                <w:b w:val="0"/>
                <w:bCs w:val="0"/>
                <w:webHidden/>
              </w:rPr>
              <w:t>24</w:t>
            </w:r>
            <w:r w:rsidR="00C06B43" w:rsidRPr="00C06B43">
              <w:rPr>
                <w:b w:val="0"/>
                <w:bCs w:val="0"/>
                <w:webHidden/>
              </w:rPr>
              <w:fldChar w:fldCharType="end"/>
            </w:r>
          </w:hyperlink>
        </w:p>
        <w:p w14:paraId="0B57B343" w14:textId="5D5992BE" w:rsidR="00C06B43" w:rsidRPr="00C06B43" w:rsidRDefault="00751103" w:rsidP="00C06B43">
          <w:pPr>
            <w:pStyle w:val="11"/>
            <w:rPr>
              <w:rFonts w:eastAsiaTheme="minorEastAsia"/>
              <w:b w:val="0"/>
              <w:bCs w:val="0"/>
              <w:lang w:eastAsia="ru-RU"/>
            </w:rPr>
          </w:pPr>
          <w:hyperlink w:anchor="_Toc82084639" w:history="1">
            <w:r w:rsidR="00C06B43" w:rsidRPr="00C06B43">
              <w:rPr>
                <w:rStyle w:val="af5"/>
                <w:b w:val="0"/>
                <w:bCs w:val="0"/>
              </w:rPr>
              <w:t>8.</w:t>
            </w:r>
            <w:r w:rsidR="00C06B43" w:rsidRPr="00C06B43">
              <w:rPr>
                <w:rFonts w:eastAsiaTheme="minorEastAsia"/>
                <w:b w:val="0"/>
                <w:bCs w:val="0"/>
                <w:lang w:eastAsia="ru-RU"/>
              </w:rPr>
              <w:tab/>
            </w:r>
            <w:r w:rsidR="00C06B43" w:rsidRPr="00C06B43">
              <w:rPr>
                <w:rStyle w:val="af5"/>
                <w:b w:val="0"/>
                <w:bCs w:val="0"/>
              </w:rPr>
              <w:t>Требование о наличии лицензий на право осуществления видов деятельности, соответствующих предмету тендера, необходимых сертификатов на товар, разрешений соответствующих надзорных органов.</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_Toc82084639 \h </w:instrText>
            </w:r>
            <w:r w:rsidR="00C06B43" w:rsidRPr="00C06B43">
              <w:rPr>
                <w:b w:val="0"/>
                <w:bCs w:val="0"/>
                <w:webHidden/>
              </w:rPr>
            </w:r>
            <w:r w:rsidR="00C06B43" w:rsidRPr="00C06B43">
              <w:rPr>
                <w:b w:val="0"/>
                <w:bCs w:val="0"/>
                <w:webHidden/>
              </w:rPr>
              <w:fldChar w:fldCharType="separate"/>
            </w:r>
            <w:r w:rsidR="00590911">
              <w:rPr>
                <w:b w:val="0"/>
                <w:bCs w:val="0"/>
                <w:webHidden/>
              </w:rPr>
              <w:t>25</w:t>
            </w:r>
            <w:r w:rsidR="00C06B43" w:rsidRPr="00C06B43">
              <w:rPr>
                <w:b w:val="0"/>
                <w:bCs w:val="0"/>
                <w:webHidden/>
              </w:rPr>
              <w:fldChar w:fldCharType="end"/>
            </w:r>
          </w:hyperlink>
        </w:p>
        <w:p w14:paraId="3E84D2C1" w14:textId="765A91DE" w:rsidR="00C06B43" w:rsidRPr="00C06B43" w:rsidRDefault="00751103" w:rsidP="00C06B43">
          <w:pPr>
            <w:pStyle w:val="11"/>
            <w:rPr>
              <w:rFonts w:eastAsiaTheme="minorEastAsia"/>
              <w:b w:val="0"/>
              <w:bCs w:val="0"/>
              <w:lang w:eastAsia="ru-RU"/>
            </w:rPr>
          </w:pPr>
          <w:hyperlink w:anchor="_Toc82084640" w:history="1">
            <w:r w:rsidR="00C06B43" w:rsidRPr="00C06B43">
              <w:rPr>
                <w:rStyle w:val="af5"/>
                <w:b w:val="0"/>
                <w:bCs w:val="0"/>
              </w:rPr>
              <w:t>9.</w:t>
            </w:r>
            <w:r w:rsidR="00C06B43" w:rsidRPr="00C06B43">
              <w:rPr>
                <w:rFonts w:eastAsiaTheme="minorEastAsia"/>
                <w:b w:val="0"/>
                <w:bCs w:val="0"/>
                <w:lang w:eastAsia="ru-RU"/>
              </w:rPr>
              <w:tab/>
            </w:r>
            <w:r w:rsidR="00C06B43" w:rsidRPr="00C06B43">
              <w:rPr>
                <w:rStyle w:val="af5"/>
                <w:b w:val="0"/>
                <w:bCs w:val="0"/>
              </w:rPr>
              <w:t>Требования в части организации интерпретации материалов ГИС и передачи информации</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_Toc82084640 \h </w:instrText>
            </w:r>
            <w:r w:rsidR="00C06B43" w:rsidRPr="00C06B43">
              <w:rPr>
                <w:b w:val="0"/>
                <w:bCs w:val="0"/>
                <w:webHidden/>
              </w:rPr>
            </w:r>
            <w:r w:rsidR="00C06B43" w:rsidRPr="00C06B43">
              <w:rPr>
                <w:b w:val="0"/>
                <w:bCs w:val="0"/>
                <w:webHidden/>
              </w:rPr>
              <w:fldChar w:fldCharType="separate"/>
            </w:r>
            <w:r w:rsidR="00590911">
              <w:rPr>
                <w:b w:val="0"/>
                <w:bCs w:val="0"/>
                <w:webHidden/>
              </w:rPr>
              <w:t>25</w:t>
            </w:r>
            <w:r w:rsidR="00C06B43" w:rsidRPr="00C06B43">
              <w:rPr>
                <w:b w:val="0"/>
                <w:bCs w:val="0"/>
                <w:webHidden/>
              </w:rPr>
              <w:fldChar w:fldCharType="end"/>
            </w:r>
          </w:hyperlink>
        </w:p>
        <w:p w14:paraId="0895FF8C" w14:textId="4FFE23CE" w:rsidR="00C06B43" w:rsidRPr="00C06B43" w:rsidRDefault="00751103" w:rsidP="00C06B43">
          <w:pPr>
            <w:pStyle w:val="11"/>
            <w:rPr>
              <w:rFonts w:eastAsiaTheme="minorEastAsia"/>
              <w:b w:val="0"/>
              <w:bCs w:val="0"/>
              <w:lang w:eastAsia="ru-RU"/>
            </w:rPr>
          </w:pPr>
          <w:hyperlink w:anchor="_Toc82084641" w:history="1">
            <w:r w:rsidR="00C06B43" w:rsidRPr="00C06B43">
              <w:rPr>
                <w:rStyle w:val="af5"/>
                <w:b w:val="0"/>
                <w:bCs w:val="0"/>
              </w:rPr>
              <w:t>10.</w:t>
            </w:r>
            <w:r w:rsidR="00C06B43" w:rsidRPr="00C06B43">
              <w:rPr>
                <w:rFonts w:eastAsiaTheme="minorEastAsia"/>
                <w:b w:val="0"/>
                <w:bCs w:val="0"/>
                <w:lang w:eastAsia="ru-RU"/>
              </w:rPr>
              <w:tab/>
            </w:r>
            <w:r w:rsidR="00C06B43" w:rsidRPr="00C06B43">
              <w:rPr>
                <w:rStyle w:val="af5"/>
                <w:b w:val="0"/>
                <w:bCs w:val="0"/>
              </w:rPr>
              <w:t>Требования к технической части тендерного предложения.</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_Toc82084641 \h </w:instrText>
            </w:r>
            <w:r w:rsidR="00C06B43" w:rsidRPr="00C06B43">
              <w:rPr>
                <w:b w:val="0"/>
                <w:bCs w:val="0"/>
                <w:webHidden/>
              </w:rPr>
            </w:r>
            <w:r w:rsidR="00C06B43" w:rsidRPr="00C06B43">
              <w:rPr>
                <w:b w:val="0"/>
                <w:bCs w:val="0"/>
                <w:webHidden/>
              </w:rPr>
              <w:fldChar w:fldCharType="separate"/>
            </w:r>
            <w:r w:rsidR="00590911">
              <w:rPr>
                <w:b w:val="0"/>
                <w:bCs w:val="0"/>
                <w:webHidden/>
              </w:rPr>
              <w:t>27</w:t>
            </w:r>
            <w:r w:rsidR="00C06B43" w:rsidRPr="00C06B43">
              <w:rPr>
                <w:b w:val="0"/>
                <w:bCs w:val="0"/>
                <w:webHidden/>
              </w:rPr>
              <w:fldChar w:fldCharType="end"/>
            </w:r>
          </w:hyperlink>
        </w:p>
        <w:p w14:paraId="7D7951A2" w14:textId="067C0633" w:rsidR="00C06B43" w:rsidRPr="00C06B43" w:rsidRDefault="00751103" w:rsidP="00C06B43">
          <w:pPr>
            <w:pStyle w:val="11"/>
            <w:rPr>
              <w:rFonts w:eastAsiaTheme="minorEastAsia"/>
              <w:b w:val="0"/>
              <w:bCs w:val="0"/>
              <w:lang w:eastAsia="ru-RU"/>
            </w:rPr>
          </w:pPr>
          <w:hyperlink w:anchor="_Toc82084642" w:history="1">
            <w:r w:rsidR="00C06B43" w:rsidRPr="00C06B43">
              <w:rPr>
                <w:rStyle w:val="af5"/>
                <w:b w:val="0"/>
                <w:bCs w:val="0"/>
              </w:rPr>
              <w:t>11.</w:t>
            </w:r>
            <w:r w:rsidR="00C06B43" w:rsidRPr="00C06B43">
              <w:rPr>
                <w:rFonts w:eastAsiaTheme="minorEastAsia"/>
                <w:b w:val="0"/>
                <w:bCs w:val="0"/>
                <w:lang w:eastAsia="ru-RU"/>
              </w:rPr>
              <w:tab/>
            </w:r>
            <w:r w:rsidR="00C06B43" w:rsidRPr="00C06B43">
              <w:rPr>
                <w:rStyle w:val="af5"/>
                <w:b w:val="0"/>
                <w:bCs w:val="0"/>
              </w:rPr>
              <w:t>Требования к плану реализации проекта.</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_Toc82084642 \h </w:instrText>
            </w:r>
            <w:r w:rsidR="00C06B43" w:rsidRPr="00C06B43">
              <w:rPr>
                <w:b w:val="0"/>
                <w:bCs w:val="0"/>
                <w:webHidden/>
              </w:rPr>
            </w:r>
            <w:r w:rsidR="00C06B43" w:rsidRPr="00C06B43">
              <w:rPr>
                <w:b w:val="0"/>
                <w:bCs w:val="0"/>
                <w:webHidden/>
              </w:rPr>
              <w:fldChar w:fldCharType="separate"/>
            </w:r>
            <w:r w:rsidR="00590911">
              <w:rPr>
                <w:b w:val="0"/>
                <w:bCs w:val="0"/>
                <w:webHidden/>
              </w:rPr>
              <w:t>29</w:t>
            </w:r>
            <w:r w:rsidR="00C06B43" w:rsidRPr="00C06B43">
              <w:rPr>
                <w:b w:val="0"/>
                <w:bCs w:val="0"/>
                <w:webHidden/>
              </w:rPr>
              <w:fldChar w:fldCharType="end"/>
            </w:r>
          </w:hyperlink>
        </w:p>
        <w:p w14:paraId="323DA166" w14:textId="185285E9" w:rsidR="00C06B43" w:rsidRPr="00C06B43" w:rsidRDefault="00751103" w:rsidP="00C06B43">
          <w:pPr>
            <w:pStyle w:val="11"/>
            <w:rPr>
              <w:rFonts w:eastAsiaTheme="minorEastAsia"/>
              <w:b w:val="0"/>
              <w:bCs w:val="0"/>
              <w:lang w:eastAsia="ru-RU"/>
            </w:rPr>
          </w:pPr>
          <w:hyperlink w:anchor="_Toc82084643" w:history="1">
            <w:r w:rsidR="00C06B43" w:rsidRPr="00C06B43">
              <w:rPr>
                <w:rStyle w:val="af5"/>
                <w:b w:val="0"/>
                <w:bCs w:val="0"/>
              </w:rPr>
              <w:t>12.</w:t>
            </w:r>
            <w:r w:rsidR="00C06B43" w:rsidRPr="00C06B43">
              <w:rPr>
                <w:rFonts w:eastAsiaTheme="minorEastAsia"/>
                <w:b w:val="0"/>
                <w:bCs w:val="0"/>
                <w:lang w:eastAsia="ru-RU"/>
              </w:rPr>
              <w:tab/>
            </w:r>
            <w:r w:rsidR="00C06B43" w:rsidRPr="00C06B43">
              <w:rPr>
                <w:rStyle w:val="af5"/>
                <w:b w:val="0"/>
                <w:bCs w:val="0"/>
              </w:rPr>
              <w:t>Требования к проекту договора</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_Toc82084643 \h </w:instrText>
            </w:r>
            <w:r w:rsidR="00C06B43" w:rsidRPr="00C06B43">
              <w:rPr>
                <w:b w:val="0"/>
                <w:bCs w:val="0"/>
                <w:webHidden/>
              </w:rPr>
            </w:r>
            <w:r w:rsidR="00C06B43" w:rsidRPr="00C06B43">
              <w:rPr>
                <w:b w:val="0"/>
                <w:bCs w:val="0"/>
                <w:webHidden/>
              </w:rPr>
              <w:fldChar w:fldCharType="separate"/>
            </w:r>
            <w:r w:rsidR="00590911">
              <w:rPr>
                <w:b w:val="0"/>
                <w:bCs w:val="0"/>
                <w:webHidden/>
              </w:rPr>
              <w:t>30</w:t>
            </w:r>
            <w:r w:rsidR="00C06B43" w:rsidRPr="00C06B43">
              <w:rPr>
                <w:b w:val="0"/>
                <w:bCs w:val="0"/>
                <w:webHidden/>
              </w:rPr>
              <w:fldChar w:fldCharType="end"/>
            </w:r>
          </w:hyperlink>
        </w:p>
        <w:p w14:paraId="01658F1D" w14:textId="4C1DF1D2" w:rsidR="00C06B43" w:rsidRPr="00C06B43" w:rsidRDefault="00751103" w:rsidP="00C06B43">
          <w:pPr>
            <w:pStyle w:val="11"/>
            <w:rPr>
              <w:rFonts w:eastAsiaTheme="minorEastAsia"/>
              <w:b w:val="0"/>
              <w:bCs w:val="0"/>
              <w:lang w:eastAsia="ru-RU"/>
            </w:rPr>
          </w:pPr>
          <w:hyperlink w:anchor="_Toc82084644" w:history="1">
            <w:r w:rsidR="00C06B43" w:rsidRPr="00C06B43">
              <w:rPr>
                <w:rStyle w:val="af5"/>
                <w:b w:val="0"/>
                <w:bCs w:val="0"/>
              </w:rPr>
              <w:t>13.</w:t>
            </w:r>
            <w:r w:rsidR="00C06B43" w:rsidRPr="00C06B43">
              <w:rPr>
                <w:rFonts w:eastAsiaTheme="minorEastAsia"/>
                <w:b w:val="0"/>
                <w:bCs w:val="0"/>
                <w:lang w:eastAsia="ru-RU"/>
              </w:rPr>
              <w:tab/>
            </w:r>
            <w:r w:rsidR="00C06B43" w:rsidRPr="00C06B43">
              <w:rPr>
                <w:rStyle w:val="af5"/>
                <w:b w:val="0"/>
                <w:bCs w:val="0"/>
              </w:rPr>
              <w:t>Требования по промышленной безопасности, охране труда и окружающей среды.</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_Toc82084644 \h </w:instrText>
            </w:r>
            <w:r w:rsidR="00C06B43" w:rsidRPr="00C06B43">
              <w:rPr>
                <w:b w:val="0"/>
                <w:bCs w:val="0"/>
                <w:webHidden/>
              </w:rPr>
            </w:r>
            <w:r w:rsidR="00C06B43" w:rsidRPr="00C06B43">
              <w:rPr>
                <w:b w:val="0"/>
                <w:bCs w:val="0"/>
                <w:webHidden/>
              </w:rPr>
              <w:fldChar w:fldCharType="separate"/>
            </w:r>
            <w:r w:rsidR="00590911">
              <w:rPr>
                <w:b w:val="0"/>
                <w:bCs w:val="0"/>
                <w:webHidden/>
              </w:rPr>
              <w:t>31</w:t>
            </w:r>
            <w:r w:rsidR="00C06B43" w:rsidRPr="00C06B43">
              <w:rPr>
                <w:b w:val="0"/>
                <w:bCs w:val="0"/>
                <w:webHidden/>
              </w:rPr>
              <w:fldChar w:fldCharType="end"/>
            </w:r>
          </w:hyperlink>
        </w:p>
        <w:p w14:paraId="303002D5" w14:textId="3EE302D6" w:rsidR="00C06B43" w:rsidRPr="00C06B43" w:rsidRDefault="00751103" w:rsidP="00C06B43">
          <w:pPr>
            <w:pStyle w:val="11"/>
            <w:rPr>
              <w:rFonts w:eastAsiaTheme="minorEastAsia"/>
              <w:b w:val="0"/>
              <w:bCs w:val="0"/>
              <w:lang w:eastAsia="ru-RU"/>
            </w:rPr>
          </w:pPr>
          <w:hyperlink w:anchor="_Toc82084645" w:history="1">
            <w:r w:rsidR="00C06B43" w:rsidRPr="00C06B43">
              <w:rPr>
                <w:rStyle w:val="af5"/>
                <w:b w:val="0"/>
                <w:bCs w:val="0"/>
              </w:rPr>
              <w:t>16.</w:t>
            </w:r>
            <w:r w:rsidR="00C06B43" w:rsidRPr="00C06B43">
              <w:rPr>
                <w:rFonts w:eastAsiaTheme="minorEastAsia"/>
                <w:b w:val="0"/>
                <w:bCs w:val="0"/>
                <w:lang w:eastAsia="ru-RU"/>
              </w:rPr>
              <w:tab/>
            </w:r>
            <w:r w:rsidR="00C06B43" w:rsidRPr="00C06B43">
              <w:rPr>
                <w:rStyle w:val="af5"/>
                <w:b w:val="0"/>
                <w:bCs w:val="0"/>
              </w:rPr>
              <w:t>Сроки выполнения работ</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_Toc82084645 \h </w:instrText>
            </w:r>
            <w:r w:rsidR="00C06B43" w:rsidRPr="00C06B43">
              <w:rPr>
                <w:b w:val="0"/>
                <w:bCs w:val="0"/>
                <w:webHidden/>
              </w:rPr>
            </w:r>
            <w:r w:rsidR="00C06B43" w:rsidRPr="00C06B43">
              <w:rPr>
                <w:b w:val="0"/>
                <w:bCs w:val="0"/>
                <w:webHidden/>
              </w:rPr>
              <w:fldChar w:fldCharType="separate"/>
            </w:r>
            <w:r w:rsidR="00590911">
              <w:rPr>
                <w:b w:val="0"/>
                <w:bCs w:val="0"/>
                <w:webHidden/>
              </w:rPr>
              <w:t>32</w:t>
            </w:r>
            <w:r w:rsidR="00C06B43" w:rsidRPr="00C06B43">
              <w:rPr>
                <w:b w:val="0"/>
                <w:bCs w:val="0"/>
                <w:webHidden/>
              </w:rPr>
              <w:fldChar w:fldCharType="end"/>
            </w:r>
          </w:hyperlink>
        </w:p>
        <w:p w14:paraId="3CE9812B" w14:textId="1D63276A" w:rsidR="00C06B43" w:rsidRPr="00C06B43" w:rsidRDefault="00751103" w:rsidP="00C06B43">
          <w:pPr>
            <w:pStyle w:val="11"/>
            <w:rPr>
              <w:rFonts w:eastAsiaTheme="minorEastAsia"/>
              <w:lang w:eastAsia="ru-RU"/>
            </w:rPr>
          </w:pPr>
          <w:hyperlink w:anchor="_Toc82084646" w:history="1">
            <w:r w:rsidR="00C06B43" w:rsidRPr="00C06B43">
              <w:rPr>
                <w:rStyle w:val="af5"/>
              </w:rPr>
              <w:t>Коммерческая документация</w:t>
            </w:r>
            <w:r w:rsidR="00C06B43" w:rsidRPr="00C06B43">
              <w:rPr>
                <w:webHidden/>
              </w:rPr>
              <w:tab/>
            </w:r>
            <w:r w:rsidR="00C06B43" w:rsidRPr="00C06B43">
              <w:rPr>
                <w:webHidden/>
              </w:rPr>
              <w:fldChar w:fldCharType="begin"/>
            </w:r>
            <w:r w:rsidR="00C06B43" w:rsidRPr="00C06B43">
              <w:rPr>
                <w:webHidden/>
              </w:rPr>
              <w:instrText xml:space="preserve"> PAGEREF _Toc82084646 \h </w:instrText>
            </w:r>
            <w:r w:rsidR="00C06B43" w:rsidRPr="00C06B43">
              <w:rPr>
                <w:webHidden/>
              </w:rPr>
            </w:r>
            <w:r w:rsidR="00C06B43" w:rsidRPr="00C06B43">
              <w:rPr>
                <w:webHidden/>
              </w:rPr>
              <w:fldChar w:fldCharType="separate"/>
            </w:r>
            <w:r w:rsidR="00590911">
              <w:rPr>
                <w:webHidden/>
              </w:rPr>
              <w:t>33</w:t>
            </w:r>
            <w:r w:rsidR="00C06B43" w:rsidRPr="00C06B43">
              <w:rPr>
                <w:webHidden/>
              </w:rPr>
              <w:fldChar w:fldCharType="end"/>
            </w:r>
          </w:hyperlink>
        </w:p>
        <w:p w14:paraId="650D2127" w14:textId="138527A4" w:rsidR="00C06B43" w:rsidRPr="00C06B43" w:rsidRDefault="00751103" w:rsidP="00C06B43">
          <w:pPr>
            <w:pStyle w:val="11"/>
            <w:rPr>
              <w:rFonts w:eastAsiaTheme="minorEastAsia"/>
              <w:b w:val="0"/>
              <w:bCs w:val="0"/>
              <w:lang w:eastAsia="ru-RU"/>
            </w:rPr>
          </w:pPr>
          <w:hyperlink w:anchor="_Toc82084647" w:history="1">
            <w:r w:rsidR="00C06B43" w:rsidRPr="00C06B43">
              <w:rPr>
                <w:rStyle w:val="af5"/>
                <w:b w:val="0"/>
                <w:bCs w:val="0"/>
              </w:rPr>
              <w:t>1.</w:t>
            </w:r>
            <w:r w:rsidR="00C06B43" w:rsidRPr="00C06B43">
              <w:rPr>
                <w:rFonts w:eastAsiaTheme="minorEastAsia"/>
                <w:b w:val="0"/>
                <w:bCs w:val="0"/>
                <w:lang w:eastAsia="ru-RU"/>
              </w:rPr>
              <w:tab/>
            </w:r>
            <w:r w:rsidR="00C06B43" w:rsidRPr="00C06B43">
              <w:rPr>
                <w:rStyle w:val="af5"/>
                <w:b w:val="0"/>
                <w:bCs w:val="0"/>
              </w:rPr>
              <w:t>Информация об условиях, видах и способах осуществления расчётов.</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_Toc82084647 \h </w:instrText>
            </w:r>
            <w:r w:rsidR="00C06B43" w:rsidRPr="00C06B43">
              <w:rPr>
                <w:b w:val="0"/>
                <w:bCs w:val="0"/>
                <w:webHidden/>
              </w:rPr>
            </w:r>
            <w:r w:rsidR="00C06B43" w:rsidRPr="00C06B43">
              <w:rPr>
                <w:b w:val="0"/>
                <w:bCs w:val="0"/>
                <w:webHidden/>
              </w:rPr>
              <w:fldChar w:fldCharType="separate"/>
            </w:r>
            <w:r w:rsidR="00590911">
              <w:rPr>
                <w:b w:val="0"/>
                <w:bCs w:val="0"/>
                <w:webHidden/>
              </w:rPr>
              <w:t>33</w:t>
            </w:r>
            <w:r w:rsidR="00C06B43" w:rsidRPr="00C06B43">
              <w:rPr>
                <w:b w:val="0"/>
                <w:bCs w:val="0"/>
                <w:webHidden/>
              </w:rPr>
              <w:fldChar w:fldCharType="end"/>
            </w:r>
          </w:hyperlink>
        </w:p>
        <w:p w14:paraId="43BDC51C" w14:textId="3E90A5AF" w:rsidR="00C06B43" w:rsidRPr="00C06B43" w:rsidRDefault="00751103" w:rsidP="00C06B43">
          <w:pPr>
            <w:pStyle w:val="11"/>
            <w:rPr>
              <w:rFonts w:eastAsiaTheme="minorEastAsia"/>
              <w:b w:val="0"/>
              <w:bCs w:val="0"/>
              <w:lang w:eastAsia="ru-RU"/>
            </w:rPr>
          </w:pPr>
          <w:hyperlink w:anchor="_Toc82084648" w:history="1">
            <w:r w:rsidR="00C06B43" w:rsidRPr="00C06B43">
              <w:rPr>
                <w:rStyle w:val="af5"/>
                <w:b w:val="0"/>
                <w:bCs w:val="0"/>
              </w:rPr>
              <w:t>2.</w:t>
            </w:r>
            <w:r w:rsidR="00C06B43" w:rsidRPr="00C06B43">
              <w:rPr>
                <w:rFonts w:eastAsiaTheme="minorEastAsia"/>
                <w:b w:val="0"/>
                <w:bCs w:val="0"/>
                <w:lang w:eastAsia="ru-RU"/>
              </w:rPr>
              <w:tab/>
            </w:r>
            <w:r w:rsidR="00C06B43" w:rsidRPr="00C06B43">
              <w:rPr>
                <w:rStyle w:val="af5"/>
                <w:b w:val="0"/>
                <w:bCs w:val="0"/>
              </w:rPr>
              <w:t>Требования к цене и порядку её определения.</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_Toc82084648 \h </w:instrText>
            </w:r>
            <w:r w:rsidR="00C06B43" w:rsidRPr="00C06B43">
              <w:rPr>
                <w:b w:val="0"/>
                <w:bCs w:val="0"/>
                <w:webHidden/>
              </w:rPr>
            </w:r>
            <w:r w:rsidR="00C06B43" w:rsidRPr="00C06B43">
              <w:rPr>
                <w:b w:val="0"/>
                <w:bCs w:val="0"/>
                <w:webHidden/>
              </w:rPr>
              <w:fldChar w:fldCharType="separate"/>
            </w:r>
            <w:r w:rsidR="00590911">
              <w:rPr>
                <w:b w:val="0"/>
                <w:bCs w:val="0"/>
                <w:webHidden/>
              </w:rPr>
              <w:t>33</w:t>
            </w:r>
            <w:r w:rsidR="00C06B43" w:rsidRPr="00C06B43">
              <w:rPr>
                <w:b w:val="0"/>
                <w:bCs w:val="0"/>
                <w:webHidden/>
              </w:rPr>
              <w:fldChar w:fldCharType="end"/>
            </w:r>
          </w:hyperlink>
        </w:p>
        <w:p w14:paraId="623FAB3F" w14:textId="48E22F6C" w:rsidR="00C06B43" w:rsidRPr="00C06B43" w:rsidRDefault="00751103" w:rsidP="00C06B43">
          <w:pPr>
            <w:pStyle w:val="11"/>
            <w:rPr>
              <w:rFonts w:eastAsiaTheme="minorEastAsia"/>
              <w:b w:val="0"/>
              <w:bCs w:val="0"/>
              <w:lang w:eastAsia="ru-RU"/>
            </w:rPr>
          </w:pPr>
          <w:hyperlink w:anchor="_Toc82084649" w:history="1">
            <w:r w:rsidR="00C06B43" w:rsidRPr="00C06B43">
              <w:rPr>
                <w:rStyle w:val="af5"/>
                <w:b w:val="0"/>
                <w:bCs w:val="0"/>
              </w:rPr>
              <w:t>3.</w:t>
            </w:r>
            <w:r w:rsidR="00C06B43" w:rsidRPr="00C06B43">
              <w:rPr>
                <w:rFonts w:eastAsiaTheme="minorEastAsia"/>
                <w:b w:val="0"/>
                <w:bCs w:val="0"/>
                <w:lang w:eastAsia="ru-RU"/>
              </w:rPr>
              <w:tab/>
            </w:r>
            <w:r w:rsidR="00C06B43" w:rsidRPr="00C06B43">
              <w:rPr>
                <w:rStyle w:val="af5"/>
                <w:b w:val="0"/>
                <w:bCs w:val="0"/>
              </w:rPr>
              <w:t>Другие требования, в том числе изложенные в «Инструкции претенденту».</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_Toc82084649 \h </w:instrText>
            </w:r>
            <w:r w:rsidR="00C06B43" w:rsidRPr="00C06B43">
              <w:rPr>
                <w:b w:val="0"/>
                <w:bCs w:val="0"/>
                <w:webHidden/>
              </w:rPr>
            </w:r>
            <w:r w:rsidR="00C06B43" w:rsidRPr="00C06B43">
              <w:rPr>
                <w:b w:val="0"/>
                <w:bCs w:val="0"/>
                <w:webHidden/>
              </w:rPr>
              <w:fldChar w:fldCharType="separate"/>
            </w:r>
            <w:r w:rsidR="00590911">
              <w:rPr>
                <w:b w:val="0"/>
                <w:bCs w:val="0"/>
                <w:webHidden/>
              </w:rPr>
              <w:t>35</w:t>
            </w:r>
            <w:r w:rsidR="00C06B43" w:rsidRPr="00C06B43">
              <w:rPr>
                <w:b w:val="0"/>
                <w:bCs w:val="0"/>
                <w:webHidden/>
              </w:rPr>
              <w:fldChar w:fldCharType="end"/>
            </w:r>
          </w:hyperlink>
        </w:p>
        <w:p w14:paraId="3F997531" w14:textId="0B419652" w:rsidR="00C06B43" w:rsidRPr="00C06B43" w:rsidRDefault="00751103" w:rsidP="00C06B43">
          <w:pPr>
            <w:pStyle w:val="11"/>
            <w:rPr>
              <w:rFonts w:eastAsiaTheme="minorEastAsia"/>
              <w:b w:val="0"/>
              <w:bCs w:val="0"/>
              <w:lang w:eastAsia="ru-RU"/>
            </w:rPr>
          </w:pPr>
          <w:hyperlink w:anchor="_Toc82084650" w:history="1">
            <w:r w:rsidR="00C06B43" w:rsidRPr="00C06B43">
              <w:rPr>
                <w:rStyle w:val="af5"/>
                <w:b w:val="0"/>
                <w:bCs w:val="0"/>
              </w:rPr>
              <w:t>4.</w:t>
            </w:r>
            <w:r w:rsidR="00C06B43" w:rsidRPr="00C06B43">
              <w:rPr>
                <w:rFonts w:eastAsiaTheme="minorEastAsia"/>
                <w:b w:val="0"/>
                <w:bCs w:val="0"/>
                <w:lang w:eastAsia="ru-RU"/>
              </w:rPr>
              <w:tab/>
            </w:r>
            <w:r w:rsidR="00C06B43" w:rsidRPr="00C06B43">
              <w:rPr>
                <w:rStyle w:val="af5"/>
                <w:b w:val="0"/>
                <w:bCs w:val="0"/>
              </w:rPr>
              <w:t>Окончательная стоимость оказания услуг по предмету тендера, определяется по результатам торгов (переговоров)</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_Toc82084650 \h </w:instrText>
            </w:r>
            <w:r w:rsidR="00C06B43" w:rsidRPr="00C06B43">
              <w:rPr>
                <w:b w:val="0"/>
                <w:bCs w:val="0"/>
                <w:webHidden/>
              </w:rPr>
            </w:r>
            <w:r w:rsidR="00C06B43" w:rsidRPr="00C06B43">
              <w:rPr>
                <w:b w:val="0"/>
                <w:bCs w:val="0"/>
                <w:webHidden/>
              </w:rPr>
              <w:fldChar w:fldCharType="separate"/>
            </w:r>
            <w:r w:rsidR="00590911">
              <w:rPr>
                <w:b w:val="0"/>
                <w:bCs w:val="0"/>
                <w:webHidden/>
              </w:rPr>
              <w:t>35</w:t>
            </w:r>
            <w:r w:rsidR="00C06B43" w:rsidRPr="00C06B43">
              <w:rPr>
                <w:b w:val="0"/>
                <w:bCs w:val="0"/>
                <w:webHidden/>
              </w:rPr>
              <w:fldChar w:fldCharType="end"/>
            </w:r>
          </w:hyperlink>
        </w:p>
        <w:p w14:paraId="7D31A274" w14:textId="53A84060" w:rsidR="00C06B43" w:rsidRPr="00C06B43" w:rsidRDefault="00751103" w:rsidP="00C06B43">
          <w:pPr>
            <w:pStyle w:val="11"/>
            <w:rPr>
              <w:rFonts w:eastAsiaTheme="minorEastAsia"/>
              <w:b w:val="0"/>
              <w:bCs w:val="0"/>
              <w:lang w:eastAsia="ru-RU"/>
            </w:rPr>
          </w:pPr>
          <w:hyperlink w:anchor="_Toc82084651" w:history="1">
            <w:r w:rsidR="00C06B43" w:rsidRPr="00C06B43">
              <w:rPr>
                <w:rStyle w:val="af5"/>
                <w:b w:val="0"/>
                <w:bCs w:val="0"/>
              </w:rPr>
              <w:t>5.</w:t>
            </w:r>
            <w:r w:rsidR="00C06B43" w:rsidRPr="00C06B43">
              <w:rPr>
                <w:rFonts w:eastAsiaTheme="minorEastAsia"/>
                <w:b w:val="0"/>
                <w:bCs w:val="0"/>
                <w:lang w:eastAsia="ru-RU"/>
              </w:rPr>
              <w:tab/>
            </w:r>
            <w:r w:rsidR="00C06B43" w:rsidRPr="00C06B43">
              <w:rPr>
                <w:rStyle w:val="af5"/>
                <w:b w:val="0"/>
                <w:bCs w:val="0"/>
              </w:rPr>
              <w:t>Требование по валюте платежа.</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_Toc82084651 \h </w:instrText>
            </w:r>
            <w:r w:rsidR="00C06B43" w:rsidRPr="00C06B43">
              <w:rPr>
                <w:b w:val="0"/>
                <w:bCs w:val="0"/>
                <w:webHidden/>
              </w:rPr>
            </w:r>
            <w:r w:rsidR="00C06B43" w:rsidRPr="00C06B43">
              <w:rPr>
                <w:b w:val="0"/>
                <w:bCs w:val="0"/>
                <w:webHidden/>
              </w:rPr>
              <w:fldChar w:fldCharType="separate"/>
            </w:r>
            <w:r w:rsidR="00590911">
              <w:rPr>
                <w:b w:val="0"/>
                <w:bCs w:val="0"/>
                <w:webHidden/>
              </w:rPr>
              <w:t>35</w:t>
            </w:r>
            <w:r w:rsidR="00C06B43" w:rsidRPr="00C06B43">
              <w:rPr>
                <w:b w:val="0"/>
                <w:bCs w:val="0"/>
                <w:webHidden/>
              </w:rPr>
              <w:fldChar w:fldCharType="end"/>
            </w:r>
          </w:hyperlink>
        </w:p>
        <w:p w14:paraId="74322B2E" w14:textId="27EA2C27" w:rsidR="00C06B43" w:rsidRPr="00C06B43" w:rsidRDefault="00751103" w:rsidP="00C06B43">
          <w:pPr>
            <w:pStyle w:val="11"/>
            <w:rPr>
              <w:rFonts w:eastAsiaTheme="minorEastAsia"/>
              <w:b w:val="0"/>
              <w:bCs w:val="0"/>
              <w:lang w:eastAsia="ru-RU"/>
            </w:rPr>
          </w:pPr>
          <w:hyperlink w:anchor="_Toc82084652" w:history="1">
            <w:r w:rsidR="00C06B43" w:rsidRPr="00C06B43">
              <w:rPr>
                <w:rStyle w:val="af5"/>
                <w:b w:val="0"/>
                <w:bCs w:val="0"/>
              </w:rPr>
              <w:t>6.</w:t>
            </w:r>
            <w:r w:rsidR="00C06B43" w:rsidRPr="00C06B43">
              <w:rPr>
                <w:rFonts w:eastAsiaTheme="minorEastAsia"/>
                <w:b w:val="0"/>
                <w:bCs w:val="0"/>
                <w:lang w:eastAsia="ru-RU"/>
              </w:rPr>
              <w:tab/>
            </w:r>
            <w:r w:rsidR="00C06B43" w:rsidRPr="00C06B43">
              <w:rPr>
                <w:rStyle w:val="af5"/>
                <w:b w:val="0"/>
                <w:bCs w:val="0"/>
              </w:rPr>
              <w:t>Общее.</w:t>
            </w:r>
            <w:r w:rsidR="00C06B43" w:rsidRPr="00C06B43">
              <w:rPr>
                <w:b w:val="0"/>
                <w:bCs w:val="0"/>
                <w:webHidden/>
              </w:rPr>
              <w:tab/>
            </w:r>
            <w:r w:rsidR="00C06B43" w:rsidRPr="00C06B43">
              <w:rPr>
                <w:b w:val="0"/>
                <w:bCs w:val="0"/>
                <w:webHidden/>
              </w:rPr>
              <w:fldChar w:fldCharType="begin"/>
            </w:r>
            <w:r w:rsidR="00C06B43" w:rsidRPr="00C06B43">
              <w:rPr>
                <w:b w:val="0"/>
                <w:bCs w:val="0"/>
                <w:webHidden/>
              </w:rPr>
              <w:instrText xml:space="preserve"> PAGEREF _Toc82084652 \h </w:instrText>
            </w:r>
            <w:r w:rsidR="00C06B43" w:rsidRPr="00C06B43">
              <w:rPr>
                <w:b w:val="0"/>
                <w:bCs w:val="0"/>
                <w:webHidden/>
              </w:rPr>
            </w:r>
            <w:r w:rsidR="00C06B43" w:rsidRPr="00C06B43">
              <w:rPr>
                <w:b w:val="0"/>
                <w:bCs w:val="0"/>
                <w:webHidden/>
              </w:rPr>
              <w:fldChar w:fldCharType="separate"/>
            </w:r>
            <w:r w:rsidR="00590911">
              <w:rPr>
                <w:b w:val="0"/>
                <w:bCs w:val="0"/>
                <w:webHidden/>
              </w:rPr>
              <w:t>35</w:t>
            </w:r>
            <w:r w:rsidR="00C06B43" w:rsidRPr="00C06B43">
              <w:rPr>
                <w:b w:val="0"/>
                <w:bCs w:val="0"/>
                <w:webHidden/>
              </w:rPr>
              <w:fldChar w:fldCharType="end"/>
            </w:r>
          </w:hyperlink>
        </w:p>
        <w:p w14:paraId="04113EC6" w14:textId="43AF8B68" w:rsidR="0096603C" w:rsidRPr="00157410" w:rsidRDefault="0096603C">
          <w:pPr>
            <w:rPr>
              <w:rFonts w:ascii="Times New Roman" w:hAnsi="Times New Roman" w:cs="Times New Roman"/>
              <w:sz w:val="24"/>
              <w:szCs w:val="24"/>
            </w:rPr>
          </w:pPr>
          <w:r w:rsidRPr="00C06B43">
            <w:rPr>
              <w:rFonts w:ascii="Times New Roman" w:hAnsi="Times New Roman" w:cs="Times New Roman"/>
              <w:sz w:val="26"/>
              <w:szCs w:val="26"/>
            </w:rPr>
            <w:fldChar w:fldCharType="end"/>
          </w:r>
        </w:p>
      </w:sdtContent>
    </w:sdt>
    <w:p w14:paraId="29671642" w14:textId="77777777" w:rsidR="0096603C" w:rsidRPr="00157410" w:rsidRDefault="0096603C" w:rsidP="002347C0">
      <w:pPr>
        <w:jc w:val="center"/>
        <w:rPr>
          <w:rFonts w:ascii="Times New Roman" w:hAnsi="Times New Roman" w:cs="Times New Roman"/>
          <w:b/>
          <w:bCs/>
          <w:sz w:val="24"/>
          <w:szCs w:val="24"/>
        </w:rPr>
      </w:pPr>
    </w:p>
    <w:p w14:paraId="5877806F" w14:textId="32C46833" w:rsidR="0096603C" w:rsidRDefault="0096603C" w:rsidP="002347C0">
      <w:pPr>
        <w:jc w:val="center"/>
        <w:rPr>
          <w:rFonts w:ascii="Times New Roman" w:hAnsi="Times New Roman" w:cs="Times New Roman"/>
          <w:b/>
          <w:bCs/>
          <w:sz w:val="24"/>
          <w:szCs w:val="24"/>
        </w:rPr>
      </w:pPr>
    </w:p>
    <w:p w14:paraId="33DE38BB" w14:textId="0FB7069C" w:rsidR="00157410" w:rsidRDefault="00157410" w:rsidP="002347C0">
      <w:pPr>
        <w:jc w:val="center"/>
        <w:rPr>
          <w:rFonts w:ascii="Times New Roman" w:hAnsi="Times New Roman" w:cs="Times New Roman"/>
          <w:b/>
          <w:bCs/>
          <w:sz w:val="24"/>
          <w:szCs w:val="24"/>
        </w:rPr>
      </w:pPr>
    </w:p>
    <w:p w14:paraId="7B855626" w14:textId="4546FAF2" w:rsidR="00157410" w:rsidRDefault="00157410" w:rsidP="002347C0">
      <w:pPr>
        <w:jc w:val="center"/>
        <w:rPr>
          <w:rFonts w:ascii="Times New Roman" w:hAnsi="Times New Roman" w:cs="Times New Roman"/>
          <w:b/>
          <w:bCs/>
          <w:sz w:val="24"/>
          <w:szCs w:val="24"/>
        </w:rPr>
      </w:pPr>
    </w:p>
    <w:p w14:paraId="4F15FB97" w14:textId="1961BC5B" w:rsidR="00157410" w:rsidRDefault="00157410" w:rsidP="002347C0">
      <w:pPr>
        <w:jc w:val="center"/>
        <w:rPr>
          <w:rFonts w:ascii="Times New Roman" w:hAnsi="Times New Roman" w:cs="Times New Roman"/>
          <w:b/>
          <w:bCs/>
          <w:sz w:val="24"/>
          <w:szCs w:val="24"/>
        </w:rPr>
      </w:pPr>
    </w:p>
    <w:p w14:paraId="5DB2BA44" w14:textId="6B62F449" w:rsidR="00BB1E1E" w:rsidRPr="00157410" w:rsidRDefault="002347C0" w:rsidP="003B6D9F">
      <w:pPr>
        <w:pStyle w:val="1"/>
        <w:spacing w:after="200"/>
        <w:jc w:val="center"/>
        <w:rPr>
          <w:rFonts w:ascii="Times New Roman" w:hAnsi="Times New Roman"/>
          <w:b/>
          <w:bCs/>
          <w:sz w:val="26"/>
          <w:szCs w:val="26"/>
        </w:rPr>
      </w:pPr>
      <w:bookmarkStart w:id="1" w:name="_Toc82084631"/>
      <w:r w:rsidRPr="00157410">
        <w:rPr>
          <w:rFonts w:ascii="Times New Roman" w:hAnsi="Times New Roman"/>
          <w:b/>
          <w:bCs/>
          <w:sz w:val="26"/>
          <w:szCs w:val="26"/>
        </w:rPr>
        <w:lastRenderedPageBreak/>
        <w:t xml:space="preserve">Техническая </w:t>
      </w:r>
      <w:r w:rsidR="008D2431" w:rsidRPr="00157410">
        <w:rPr>
          <w:rFonts w:ascii="Times New Roman" w:hAnsi="Times New Roman"/>
          <w:b/>
          <w:bCs/>
          <w:sz w:val="26"/>
          <w:szCs w:val="26"/>
        </w:rPr>
        <w:t>документация</w:t>
      </w:r>
      <w:bookmarkEnd w:id="1"/>
    </w:p>
    <w:p w14:paraId="4D1BE7C7" w14:textId="209CB00D" w:rsidR="009A49A7" w:rsidRPr="00157410" w:rsidRDefault="009A49A7" w:rsidP="009A49A7">
      <w:pPr>
        <w:spacing w:after="0" w:line="240" w:lineRule="auto"/>
        <w:ind w:firstLine="567"/>
        <w:jc w:val="both"/>
        <w:rPr>
          <w:rFonts w:ascii="Times New Roman" w:eastAsia="Times New Roman" w:hAnsi="Times New Roman" w:cs="Times New Roman"/>
          <w:bCs/>
          <w:color w:val="000000"/>
          <w:sz w:val="24"/>
          <w:szCs w:val="24"/>
          <w:lang w:eastAsia="ru-RU"/>
        </w:rPr>
      </w:pPr>
      <w:bookmarkStart w:id="2" w:name="_Hlk73558403"/>
      <w:bookmarkStart w:id="3" w:name="_Hlk73558994"/>
      <w:r w:rsidRPr="00157410">
        <w:rPr>
          <w:rFonts w:ascii="Times New Roman" w:eastAsia="Times New Roman" w:hAnsi="Times New Roman" w:cs="Times New Roman"/>
          <w:b/>
          <w:sz w:val="24"/>
          <w:szCs w:val="24"/>
          <w:u w:val="single"/>
          <w:lang w:eastAsia="ru-RU"/>
        </w:rPr>
        <w:t>Наименование предмета тендера</w:t>
      </w:r>
      <w:r w:rsidRPr="00157410">
        <w:rPr>
          <w:rFonts w:ascii="Times New Roman" w:eastAsia="Times New Roman" w:hAnsi="Times New Roman" w:cs="Times New Roman"/>
          <w:sz w:val="24"/>
          <w:szCs w:val="24"/>
          <w:u w:val="single"/>
          <w:lang w:eastAsia="ru-RU"/>
        </w:rPr>
        <w:t>:</w:t>
      </w:r>
      <w:r w:rsidRPr="00157410">
        <w:rPr>
          <w:rFonts w:ascii="Times New Roman" w:eastAsia="Times New Roman" w:hAnsi="Times New Roman" w:cs="Times New Roman"/>
          <w:sz w:val="24"/>
          <w:szCs w:val="24"/>
          <w:lang w:eastAsia="ru-RU"/>
        </w:rPr>
        <w:t xml:space="preserve"> «П</w:t>
      </w:r>
      <w:r w:rsidRPr="00157410">
        <w:rPr>
          <w:rFonts w:ascii="Times New Roman" w:eastAsia="Times New Roman" w:hAnsi="Times New Roman" w:cs="Times New Roman"/>
          <w:bCs/>
          <w:color w:val="000000"/>
          <w:sz w:val="24"/>
          <w:szCs w:val="24"/>
          <w:lang w:eastAsia="ru-RU"/>
        </w:rPr>
        <w:t xml:space="preserve">роведение ГИС в строящихся эксплуатационных скважинах и </w:t>
      </w:r>
      <w:r w:rsidR="00D41B54">
        <w:rPr>
          <w:rFonts w:ascii="Times New Roman" w:eastAsia="Times New Roman" w:hAnsi="Times New Roman" w:cs="Times New Roman"/>
          <w:bCs/>
          <w:color w:val="000000"/>
          <w:sz w:val="24"/>
          <w:szCs w:val="24"/>
          <w:lang w:eastAsia="ru-RU"/>
        </w:rPr>
        <w:t>прострелочно-взрывных работ (ПВР)</w:t>
      </w:r>
      <w:r w:rsidRPr="00157410">
        <w:rPr>
          <w:rFonts w:ascii="Times New Roman" w:eastAsia="Times New Roman" w:hAnsi="Times New Roman" w:cs="Times New Roman"/>
          <w:bCs/>
          <w:color w:val="000000"/>
          <w:sz w:val="24"/>
          <w:szCs w:val="24"/>
          <w:lang w:eastAsia="ru-RU"/>
        </w:rPr>
        <w:t xml:space="preserve"> </w:t>
      </w:r>
      <w:r w:rsidR="005C0517">
        <w:rPr>
          <w:rFonts w:ascii="Times New Roman" w:eastAsia="Times New Roman" w:hAnsi="Times New Roman" w:cs="Times New Roman"/>
          <w:bCs/>
          <w:color w:val="000000"/>
          <w:sz w:val="24"/>
          <w:szCs w:val="24"/>
          <w:lang w:eastAsia="ru-RU"/>
        </w:rPr>
        <w:t xml:space="preserve">по проекту </w:t>
      </w:r>
      <w:proofErr w:type="gramStart"/>
      <w:r w:rsidR="005C0517" w:rsidRPr="005C0517">
        <w:rPr>
          <w:rFonts w:ascii="Times New Roman" w:eastAsia="Times New Roman" w:hAnsi="Times New Roman" w:cs="Times New Roman"/>
          <w:bCs/>
          <w:color w:val="000000"/>
          <w:sz w:val="24"/>
          <w:szCs w:val="24"/>
          <w:lang w:eastAsia="ru-RU"/>
        </w:rPr>
        <w:t>Янги</w:t>
      </w:r>
      <w:r w:rsidR="005C0517">
        <w:rPr>
          <w:rFonts w:ascii="Times New Roman" w:eastAsia="Times New Roman" w:hAnsi="Times New Roman" w:cs="Times New Roman"/>
          <w:bCs/>
          <w:color w:val="000000"/>
          <w:sz w:val="24"/>
          <w:szCs w:val="24"/>
          <w:lang w:eastAsia="ru-RU"/>
        </w:rPr>
        <w:t xml:space="preserve">  </w:t>
      </w:r>
      <w:proofErr w:type="spellStart"/>
      <w:r w:rsidR="005C0517" w:rsidRPr="005C0517">
        <w:rPr>
          <w:rFonts w:ascii="Times New Roman" w:eastAsia="Times New Roman" w:hAnsi="Times New Roman" w:cs="Times New Roman"/>
          <w:bCs/>
          <w:color w:val="000000"/>
          <w:sz w:val="24"/>
          <w:szCs w:val="24"/>
          <w:lang w:eastAsia="ru-RU"/>
        </w:rPr>
        <w:t>Узбекистон</w:t>
      </w:r>
      <w:proofErr w:type="spellEnd"/>
      <w:proofErr w:type="gramEnd"/>
      <w:r w:rsidRPr="00157410">
        <w:rPr>
          <w:rFonts w:ascii="Times New Roman" w:eastAsia="Times New Roman" w:hAnsi="Times New Roman" w:cs="Times New Roman"/>
          <w:bCs/>
          <w:color w:val="000000"/>
          <w:sz w:val="24"/>
          <w:szCs w:val="24"/>
          <w:lang w:eastAsia="ru-RU"/>
        </w:rPr>
        <w:t xml:space="preserve"> </w:t>
      </w:r>
      <w:bookmarkStart w:id="4" w:name="_Hlk92716532"/>
      <w:r w:rsidR="009D4F95" w:rsidRPr="009D4F95">
        <w:rPr>
          <w:rFonts w:ascii="Times New Roman" w:eastAsia="Times New Roman" w:hAnsi="Times New Roman" w:cs="Times New Roman"/>
          <w:bCs/>
          <w:color w:val="000000"/>
          <w:sz w:val="24"/>
          <w:szCs w:val="24"/>
          <w:lang w:eastAsia="ru-RU"/>
        </w:rPr>
        <w:t>ИП ООО «SANOAT ENERGETIKA GURUHI»</w:t>
      </w:r>
      <w:bookmarkEnd w:id="4"/>
      <w:r w:rsidRPr="00157410">
        <w:rPr>
          <w:rFonts w:ascii="Times New Roman" w:eastAsia="Times New Roman" w:hAnsi="Times New Roman" w:cs="Times New Roman"/>
          <w:bCs/>
          <w:color w:val="000000"/>
          <w:sz w:val="24"/>
          <w:szCs w:val="24"/>
          <w:lang w:eastAsia="ru-RU"/>
        </w:rPr>
        <w:t xml:space="preserve"> в 2022 г.»</w:t>
      </w:r>
      <w:r w:rsidR="00BB4752">
        <w:rPr>
          <w:rFonts w:ascii="Times New Roman" w:eastAsia="Times New Roman" w:hAnsi="Times New Roman" w:cs="Times New Roman"/>
          <w:bCs/>
          <w:color w:val="000000"/>
          <w:sz w:val="24"/>
          <w:szCs w:val="24"/>
          <w:lang w:eastAsia="ru-RU"/>
        </w:rPr>
        <w:t>.</w:t>
      </w:r>
    </w:p>
    <w:bookmarkEnd w:id="2"/>
    <w:p w14:paraId="42979C27" w14:textId="3417B290" w:rsidR="009A49A7" w:rsidRPr="00157410" w:rsidRDefault="009A49A7" w:rsidP="00784852">
      <w:pPr>
        <w:spacing w:after="120" w:line="240" w:lineRule="auto"/>
        <w:ind w:firstLine="567"/>
        <w:jc w:val="both"/>
        <w:rPr>
          <w:rFonts w:ascii="Times New Roman" w:eastAsia="Times New Roman" w:hAnsi="Times New Roman" w:cs="Times New Roman"/>
          <w:bCs/>
          <w:color w:val="000000"/>
          <w:sz w:val="24"/>
          <w:szCs w:val="24"/>
          <w:lang w:eastAsia="ru-RU"/>
        </w:rPr>
      </w:pPr>
      <w:r w:rsidRPr="00157410">
        <w:rPr>
          <w:rFonts w:ascii="Times New Roman" w:eastAsia="Times New Roman" w:hAnsi="Times New Roman" w:cs="Times New Roman"/>
          <w:b/>
          <w:color w:val="000000"/>
          <w:sz w:val="24"/>
          <w:szCs w:val="24"/>
          <w:lang w:eastAsia="ru-RU"/>
        </w:rPr>
        <w:t>Объектами тендера</w:t>
      </w:r>
      <w:r w:rsidRPr="00157410">
        <w:rPr>
          <w:rFonts w:ascii="Times New Roman" w:eastAsia="Times New Roman" w:hAnsi="Times New Roman" w:cs="Times New Roman"/>
          <w:bCs/>
          <w:color w:val="000000"/>
          <w:sz w:val="24"/>
          <w:szCs w:val="24"/>
          <w:lang w:eastAsia="ru-RU"/>
        </w:rPr>
        <w:t xml:space="preserve"> являются строящиеся эксплуатационные скважины</w:t>
      </w:r>
      <w:r w:rsidR="00D41B54">
        <w:rPr>
          <w:rFonts w:ascii="Times New Roman" w:eastAsia="Times New Roman" w:hAnsi="Times New Roman" w:cs="Times New Roman"/>
          <w:bCs/>
          <w:color w:val="000000"/>
          <w:sz w:val="24"/>
          <w:szCs w:val="24"/>
          <w:lang w:eastAsia="ru-RU"/>
        </w:rPr>
        <w:t xml:space="preserve"> месторождения </w:t>
      </w:r>
      <w:proofErr w:type="spellStart"/>
      <w:r w:rsidR="00E91953">
        <w:rPr>
          <w:rFonts w:ascii="Times New Roman" w:eastAsia="Times New Roman" w:hAnsi="Times New Roman" w:cs="Times New Roman"/>
          <w:bCs/>
          <w:color w:val="000000"/>
          <w:sz w:val="24"/>
          <w:szCs w:val="24"/>
          <w:lang w:eastAsia="ru-RU"/>
        </w:rPr>
        <w:t>Зиа</w:t>
      </w:r>
      <w:r w:rsidR="00167C86">
        <w:rPr>
          <w:rFonts w:ascii="Times New Roman" w:eastAsia="Times New Roman" w:hAnsi="Times New Roman" w:cs="Times New Roman"/>
          <w:bCs/>
          <w:color w:val="000000"/>
          <w:sz w:val="24"/>
          <w:szCs w:val="24"/>
          <w:lang w:eastAsia="ru-RU"/>
        </w:rPr>
        <w:t>э</w:t>
      </w:r>
      <w:r w:rsidR="00E91953">
        <w:rPr>
          <w:rFonts w:ascii="Times New Roman" w:eastAsia="Times New Roman" w:hAnsi="Times New Roman" w:cs="Times New Roman"/>
          <w:bCs/>
          <w:color w:val="000000"/>
          <w:sz w:val="24"/>
          <w:szCs w:val="24"/>
          <w:lang w:eastAsia="ru-RU"/>
        </w:rPr>
        <w:t>тдин</w:t>
      </w:r>
      <w:proofErr w:type="spellEnd"/>
      <w:r w:rsidRPr="00157410">
        <w:rPr>
          <w:rFonts w:ascii="Times New Roman" w:eastAsia="Times New Roman" w:hAnsi="Times New Roman" w:cs="Times New Roman"/>
          <w:bCs/>
          <w:color w:val="000000"/>
          <w:sz w:val="24"/>
          <w:szCs w:val="24"/>
          <w:lang w:eastAsia="ru-RU"/>
        </w:rPr>
        <w:t xml:space="preserve"> </w:t>
      </w:r>
      <w:r w:rsidR="009D4F95" w:rsidRPr="009D4F95">
        <w:rPr>
          <w:rFonts w:ascii="Times New Roman" w:eastAsia="Times New Roman" w:hAnsi="Times New Roman" w:cs="Times New Roman"/>
          <w:bCs/>
          <w:color w:val="000000"/>
          <w:sz w:val="24"/>
          <w:szCs w:val="24"/>
          <w:lang w:eastAsia="ru-RU"/>
        </w:rPr>
        <w:t>ИП ООО «SANOAT ENERGETIKA GURUHI»</w:t>
      </w:r>
      <w:r w:rsidRPr="00157410">
        <w:rPr>
          <w:rFonts w:ascii="Times New Roman" w:eastAsia="Times New Roman" w:hAnsi="Times New Roman" w:cs="Times New Roman"/>
          <w:bCs/>
          <w:color w:val="000000"/>
          <w:sz w:val="24"/>
          <w:szCs w:val="24"/>
          <w:lang w:eastAsia="ru-RU"/>
        </w:rPr>
        <w:t>.</w:t>
      </w:r>
    </w:p>
    <w:p w14:paraId="523A073E" w14:textId="4F1CDE88" w:rsidR="009A49A7" w:rsidRPr="00141BD9" w:rsidRDefault="009A49A7" w:rsidP="009A49A7">
      <w:pPr>
        <w:spacing w:after="0" w:line="240" w:lineRule="auto"/>
        <w:ind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b/>
          <w:bCs/>
          <w:sz w:val="24"/>
          <w:szCs w:val="24"/>
          <w:u w:val="single"/>
          <w:lang w:eastAsia="ru-RU"/>
        </w:rPr>
        <w:t>ЛОТ</w:t>
      </w:r>
      <w:r w:rsidR="008B0064">
        <w:rPr>
          <w:rFonts w:ascii="Times New Roman" w:eastAsia="Times New Roman" w:hAnsi="Times New Roman" w:cs="Times New Roman"/>
          <w:b/>
          <w:bCs/>
          <w:sz w:val="24"/>
          <w:szCs w:val="24"/>
          <w:u w:val="single"/>
          <w:lang w:eastAsia="ru-RU"/>
        </w:rPr>
        <w:t> </w:t>
      </w:r>
      <w:r w:rsidRPr="00157410">
        <w:rPr>
          <w:rFonts w:ascii="Times New Roman" w:eastAsia="Times New Roman" w:hAnsi="Times New Roman" w:cs="Times New Roman"/>
          <w:b/>
          <w:bCs/>
          <w:sz w:val="24"/>
          <w:szCs w:val="24"/>
          <w:u w:val="single"/>
          <w:lang w:eastAsia="ru-RU"/>
        </w:rPr>
        <w:t>№1</w:t>
      </w:r>
      <w:r w:rsidRPr="00157410">
        <w:rPr>
          <w:rFonts w:ascii="Times New Roman" w:eastAsia="Times New Roman" w:hAnsi="Times New Roman" w:cs="Times New Roman"/>
          <w:b/>
          <w:bCs/>
          <w:sz w:val="24"/>
          <w:szCs w:val="24"/>
          <w:lang w:eastAsia="ru-RU"/>
        </w:rPr>
        <w:t>:</w:t>
      </w:r>
      <w:r w:rsidRPr="00157410">
        <w:rPr>
          <w:rFonts w:ascii="Times New Roman" w:eastAsia="Times New Roman" w:hAnsi="Times New Roman" w:cs="Times New Roman"/>
          <w:sz w:val="24"/>
          <w:szCs w:val="24"/>
          <w:lang w:eastAsia="ru-RU"/>
        </w:rPr>
        <w:t xml:space="preserve"> Проведение всего комплекса ГИС в строящихся эксплуатационных </w:t>
      </w:r>
      <w:r w:rsidRPr="00141BD9">
        <w:rPr>
          <w:rFonts w:ascii="Times New Roman" w:eastAsia="Times New Roman" w:hAnsi="Times New Roman" w:cs="Times New Roman"/>
          <w:sz w:val="24"/>
          <w:szCs w:val="24"/>
          <w:lang w:eastAsia="ru-RU"/>
        </w:rPr>
        <w:t xml:space="preserve">скважинах </w:t>
      </w:r>
      <w:r w:rsidR="00D41B54">
        <w:rPr>
          <w:rFonts w:ascii="Times New Roman" w:eastAsia="Times New Roman" w:hAnsi="Times New Roman" w:cs="Times New Roman"/>
          <w:sz w:val="24"/>
          <w:szCs w:val="24"/>
          <w:lang w:eastAsia="ru-RU"/>
        </w:rPr>
        <w:t xml:space="preserve">на месторождении </w:t>
      </w:r>
      <w:proofErr w:type="spellStart"/>
      <w:r w:rsidR="00E91953">
        <w:rPr>
          <w:rFonts w:ascii="Times New Roman" w:eastAsia="Times New Roman" w:hAnsi="Times New Roman" w:cs="Times New Roman"/>
          <w:bCs/>
          <w:color w:val="000000"/>
          <w:sz w:val="24"/>
          <w:szCs w:val="24"/>
          <w:lang w:eastAsia="ru-RU"/>
        </w:rPr>
        <w:t>Зиа</w:t>
      </w:r>
      <w:r w:rsidR="00167C86">
        <w:rPr>
          <w:rFonts w:ascii="Times New Roman" w:eastAsia="Times New Roman" w:hAnsi="Times New Roman" w:cs="Times New Roman"/>
          <w:bCs/>
          <w:color w:val="000000"/>
          <w:sz w:val="24"/>
          <w:szCs w:val="24"/>
          <w:lang w:eastAsia="ru-RU"/>
        </w:rPr>
        <w:t>э</w:t>
      </w:r>
      <w:r w:rsidR="00E91953">
        <w:rPr>
          <w:rFonts w:ascii="Times New Roman" w:eastAsia="Times New Roman" w:hAnsi="Times New Roman" w:cs="Times New Roman"/>
          <w:bCs/>
          <w:color w:val="000000"/>
          <w:sz w:val="24"/>
          <w:szCs w:val="24"/>
          <w:lang w:eastAsia="ru-RU"/>
        </w:rPr>
        <w:t>тдин</w:t>
      </w:r>
      <w:proofErr w:type="spellEnd"/>
      <w:r w:rsidR="00D41B54">
        <w:rPr>
          <w:rFonts w:ascii="Times New Roman" w:eastAsia="Times New Roman" w:hAnsi="Times New Roman" w:cs="Times New Roman"/>
          <w:sz w:val="24"/>
          <w:szCs w:val="24"/>
          <w:lang w:eastAsia="ru-RU"/>
        </w:rPr>
        <w:t xml:space="preserve"> </w:t>
      </w:r>
      <w:r w:rsidRPr="00141BD9">
        <w:rPr>
          <w:rFonts w:ascii="Times New Roman" w:eastAsia="Times New Roman" w:hAnsi="Times New Roman" w:cs="Times New Roman"/>
          <w:sz w:val="24"/>
          <w:szCs w:val="24"/>
          <w:lang w:eastAsia="ru-RU"/>
        </w:rPr>
        <w:t xml:space="preserve">в 2022г.; </w:t>
      </w:r>
    </w:p>
    <w:p w14:paraId="1734BCDA" w14:textId="263671F9" w:rsidR="009A49A7" w:rsidRPr="00157410" w:rsidRDefault="009A49A7" w:rsidP="009A49A7">
      <w:pPr>
        <w:spacing w:after="0" w:line="240" w:lineRule="auto"/>
        <w:ind w:firstLine="567"/>
        <w:jc w:val="both"/>
        <w:rPr>
          <w:rFonts w:ascii="Times New Roman" w:eastAsia="Times New Roman" w:hAnsi="Times New Roman" w:cs="Times New Roman"/>
          <w:sz w:val="24"/>
          <w:szCs w:val="24"/>
          <w:lang w:eastAsia="ru-RU"/>
        </w:rPr>
      </w:pPr>
      <w:r w:rsidRPr="00141BD9">
        <w:rPr>
          <w:rFonts w:ascii="Times New Roman" w:eastAsia="Times New Roman" w:hAnsi="Times New Roman" w:cs="Times New Roman"/>
          <w:b/>
          <w:bCs/>
          <w:sz w:val="24"/>
          <w:szCs w:val="24"/>
          <w:u w:val="single"/>
          <w:lang w:eastAsia="ru-RU"/>
        </w:rPr>
        <w:t>ЛОТ</w:t>
      </w:r>
      <w:r w:rsidR="008B0064">
        <w:rPr>
          <w:rFonts w:ascii="Times New Roman" w:eastAsia="Times New Roman" w:hAnsi="Times New Roman" w:cs="Times New Roman"/>
          <w:b/>
          <w:bCs/>
          <w:sz w:val="24"/>
          <w:szCs w:val="24"/>
          <w:u w:val="single"/>
          <w:lang w:eastAsia="ru-RU"/>
        </w:rPr>
        <w:t> </w:t>
      </w:r>
      <w:r w:rsidRPr="00141BD9">
        <w:rPr>
          <w:rFonts w:ascii="Times New Roman" w:eastAsia="Times New Roman" w:hAnsi="Times New Roman" w:cs="Times New Roman"/>
          <w:b/>
          <w:bCs/>
          <w:sz w:val="24"/>
          <w:szCs w:val="24"/>
          <w:u w:val="single"/>
          <w:lang w:eastAsia="ru-RU"/>
        </w:rPr>
        <w:t>№2</w:t>
      </w:r>
      <w:r w:rsidRPr="00141BD9">
        <w:rPr>
          <w:rFonts w:ascii="Times New Roman" w:eastAsia="Times New Roman" w:hAnsi="Times New Roman" w:cs="Times New Roman"/>
          <w:b/>
          <w:bCs/>
          <w:sz w:val="24"/>
          <w:szCs w:val="24"/>
          <w:lang w:eastAsia="ru-RU"/>
        </w:rPr>
        <w:t>:</w:t>
      </w:r>
      <w:r w:rsidRPr="00141BD9">
        <w:rPr>
          <w:rFonts w:ascii="Times New Roman" w:eastAsia="Times New Roman" w:hAnsi="Times New Roman" w:cs="Times New Roman"/>
          <w:sz w:val="24"/>
          <w:szCs w:val="24"/>
          <w:lang w:eastAsia="ru-RU"/>
        </w:rPr>
        <w:t xml:space="preserve"> Проведение </w:t>
      </w:r>
      <w:r w:rsidR="00D41B54">
        <w:rPr>
          <w:rFonts w:ascii="Times New Roman" w:eastAsia="Times New Roman" w:hAnsi="Times New Roman" w:cs="Times New Roman"/>
          <w:sz w:val="24"/>
          <w:szCs w:val="24"/>
          <w:lang w:eastAsia="ru-RU"/>
        </w:rPr>
        <w:t xml:space="preserve">прострелочно-взрывных работ на скважинах месторождения </w:t>
      </w:r>
      <w:proofErr w:type="spellStart"/>
      <w:r w:rsidR="00E91953">
        <w:rPr>
          <w:rFonts w:ascii="Times New Roman" w:eastAsia="Times New Roman" w:hAnsi="Times New Roman" w:cs="Times New Roman"/>
          <w:bCs/>
          <w:color w:val="000000"/>
          <w:sz w:val="24"/>
          <w:szCs w:val="24"/>
          <w:lang w:eastAsia="ru-RU"/>
        </w:rPr>
        <w:t>Зиа</w:t>
      </w:r>
      <w:r w:rsidR="00480E39">
        <w:rPr>
          <w:rFonts w:ascii="Times New Roman" w:eastAsia="Times New Roman" w:hAnsi="Times New Roman" w:cs="Times New Roman"/>
          <w:bCs/>
          <w:color w:val="000000"/>
          <w:sz w:val="24"/>
          <w:szCs w:val="24"/>
          <w:lang w:eastAsia="ru-RU"/>
        </w:rPr>
        <w:t>э</w:t>
      </w:r>
      <w:r w:rsidR="00E91953">
        <w:rPr>
          <w:rFonts w:ascii="Times New Roman" w:eastAsia="Times New Roman" w:hAnsi="Times New Roman" w:cs="Times New Roman"/>
          <w:bCs/>
          <w:color w:val="000000"/>
          <w:sz w:val="24"/>
          <w:szCs w:val="24"/>
          <w:lang w:eastAsia="ru-RU"/>
        </w:rPr>
        <w:t>тдин</w:t>
      </w:r>
      <w:proofErr w:type="spellEnd"/>
      <w:r w:rsidR="00A53937">
        <w:rPr>
          <w:rFonts w:ascii="Times New Roman" w:eastAsia="Times New Roman" w:hAnsi="Times New Roman" w:cs="Times New Roman"/>
          <w:sz w:val="24"/>
          <w:szCs w:val="24"/>
          <w:lang w:eastAsia="ru-RU"/>
        </w:rPr>
        <w:t xml:space="preserve"> в 2022</w:t>
      </w:r>
      <w:r w:rsidR="005C0517">
        <w:rPr>
          <w:rFonts w:ascii="Times New Roman" w:eastAsia="Times New Roman" w:hAnsi="Times New Roman" w:cs="Times New Roman"/>
          <w:sz w:val="24"/>
          <w:szCs w:val="24"/>
          <w:lang w:eastAsia="ru-RU"/>
        </w:rPr>
        <w:t>г.</w:t>
      </w:r>
    </w:p>
    <w:p w14:paraId="005BD422" w14:textId="02D2B13A" w:rsidR="009A49A7" w:rsidRPr="00157410" w:rsidRDefault="009A49A7" w:rsidP="009A49A7">
      <w:pPr>
        <w:spacing w:before="120" w:after="120" w:line="240" w:lineRule="auto"/>
        <w:ind w:firstLine="567"/>
        <w:jc w:val="both"/>
        <w:rPr>
          <w:rFonts w:ascii="Times New Roman" w:eastAsia="Times New Roman" w:hAnsi="Times New Roman" w:cs="Times New Roman"/>
          <w:b/>
          <w:color w:val="000000"/>
          <w:sz w:val="24"/>
          <w:szCs w:val="24"/>
          <w:lang w:eastAsia="ru-RU"/>
        </w:rPr>
      </w:pPr>
      <w:r w:rsidRPr="00157410">
        <w:rPr>
          <w:rFonts w:ascii="Times New Roman" w:eastAsia="Times New Roman" w:hAnsi="Times New Roman" w:cs="Times New Roman"/>
          <w:b/>
          <w:color w:val="000000"/>
          <w:sz w:val="24"/>
          <w:szCs w:val="24"/>
          <w:lang w:eastAsia="ru-RU"/>
        </w:rPr>
        <w:t xml:space="preserve">Заказчиком работ является </w:t>
      </w:r>
      <w:r w:rsidR="00AD79D3" w:rsidRPr="00AD79D3">
        <w:rPr>
          <w:rFonts w:ascii="Times New Roman" w:eastAsia="Times New Roman" w:hAnsi="Times New Roman" w:cs="Times New Roman"/>
          <w:b/>
          <w:color w:val="000000"/>
          <w:sz w:val="24"/>
          <w:szCs w:val="24"/>
          <w:lang w:eastAsia="ru-RU"/>
        </w:rPr>
        <w:t>ИП ООО «SANOAT ENERGETIKA GURUHI»</w:t>
      </w:r>
      <w:r w:rsidRPr="00157410">
        <w:rPr>
          <w:rFonts w:ascii="Times New Roman" w:eastAsia="Times New Roman" w:hAnsi="Times New Roman" w:cs="Times New Roman"/>
          <w:b/>
          <w:color w:val="000000"/>
          <w:sz w:val="24"/>
          <w:szCs w:val="24"/>
          <w:lang w:eastAsia="ru-RU"/>
        </w:rPr>
        <w:t>.</w:t>
      </w:r>
    </w:p>
    <w:p w14:paraId="36C02000" w14:textId="5BCD31BB" w:rsidR="00AD79D3" w:rsidRDefault="009A49A7" w:rsidP="009A49A7">
      <w:pPr>
        <w:spacing w:after="0" w:line="240" w:lineRule="auto"/>
        <w:ind w:firstLine="567"/>
        <w:jc w:val="both"/>
        <w:rPr>
          <w:rFonts w:ascii="Times New Roman" w:eastAsia="Microsoft Sans Serif" w:hAnsi="Times New Roman" w:cs="Times New Roman"/>
          <w:sz w:val="24"/>
          <w:szCs w:val="24"/>
          <w:lang w:eastAsia="ru-RU" w:bidi="ru-RU"/>
        </w:rPr>
      </w:pPr>
      <w:r w:rsidRPr="00157410">
        <w:rPr>
          <w:rFonts w:ascii="Times New Roman" w:eastAsia="Times New Roman" w:hAnsi="Times New Roman" w:cs="Times New Roman"/>
          <w:bCs/>
          <w:color w:val="000000"/>
          <w:sz w:val="24"/>
          <w:szCs w:val="24"/>
          <w:lang w:eastAsia="ru-RU"/>
        </w:rPr>
        <w:t xml:space="preserve">СП ООО «Jizzakh </w:t>
      </w:r>
      <w:proofErr w:type="spellStart"/>
      <w:r w:rsidRPr="00157410">
        <w:rPr>
          <w:rFonts w:ascii="Times New Roman" w:eastAsia="Times New Roman" w:hAnsi="Times New Roman" w:cs="Times New Roman"/>
          <w:bCs/>
          <w:color w:val="000000"/>
          <w:sz w:val="24"/>
          <w:szCs w:val="24"/>
          <w:lang w:eastAsia="ru-RU"/>
        </w:rPr>
        <w:t>Petroleum</w:t>
      </w:r>
      <w:proofErr w:type="spellEnd"/>
      <w:r w:rsidRPr="00157410">
        <w:rPr>
          <w:rFonts w:ascii="Times New Roman" w:eastAsia="Times New Roman" w:hAnsi="Times New Roman" w:cs="Times New Roman"/>
          <w:bCs/>
          <w:color w:val="000000"/>
          <w:sz w:val="24"/>
          <w:szCs w:val="24"/>
          <w:lang w:eastAsia="ru-RU"/>
        </w:rPr>
        <w:t>» основана в 2018 году.</w:t>
      </w:r>
      <w:r w:rsidR="00743A28">
        <w:rPr>
          <w:rFonts w:ascii="Times New Roman" w:eastAsia="Times New Roman" w:hAnsi="Times New Roman" w:cs="Times New Roman"/>
          <w:bCs/>
          <w:color w:val="000000"/>
          <w:sz w:val="24"/>
          <w:szCs w:val="24"/>
          <w:lang w:eastAsia="ru-RU"/>
        </w:rPr>
        <w:t xml:space="preserve"> </w:t>
      </w:r>
      <w:r w:rsidR="00AD79D3">
        <w:rPr>
          <w:rFonts w:ascii="Times New Roman" w:eastAsia="Microsoft Sans Serif" w:hAnsi="Times New Roman" w:cs="Times New Roman"/>
          <w:sz w:val="24"/>
          <w:szCs w:val="24"/>
          <w:lang w:eastAsia="ru-RU" w:bidi="ru-RU"/>
        </w:rPr>
        <w:t xml:space="preserve">На   основании   решения   Общего   собрания   участников СП ООО </w:t>
      </w:r>
      <w:bookmarkStart w:id="5" w:name="_Hlk88056767"/>
      <w:r w:rsidR="00AD79D3">
        <w:rPr>
          <w:rFonts w:ascii="Times New Roman" w:eastAsia="Microsoft Sans Serif" w:hAnsi="Times New Roman" w:cs="Times New Roman"/>
          <w:sz w:val="24"/>
          <w:szCs w:val="24"/>
          <w:lang w:eastAsia="ru-RU" w:bidi="ru-RU"/>
        </w:rPr>
        <w:t>«J</w:t>
      </w:r>
      <w:proofErr w:type="spellStart"/>
      <w:r w:rsidR="00AD79D3">
        <w:rPr>
          <w:rFonts w:ascii="Times New Roman" w:eastAsia="Microsoft Sans Serif" w:hAnsi="Times New Roman" w:cs="Times New Roman"/>
          <w:sz w:val="24"/>
          <w:szCs w:val="24"/>
          <w:lang w:val="en-US" w:eastAsia="ru-RU" w:bidi="ru-RU"/>
        </w:rPr>
        <w:t>izzakh</w:t>
      </w:r>
      <w:proofErr w:type="spellEnd"/>
      <w:r w:rsidR="00AD79D3">
        <w:rPr>
          <w:rFonts w:ascii="Times New Roman" w:eastAsia="Microsoft Sans Serif" w:hAnsi="Times New Roman" w:cs="Times New Roman"/>
          <w:sz w:val="24"/>
          <w:szCs w:val="24"/>
          <w:lang w:eastAsia="ru-RU" w:bidi="ru-RU"/>
        </w:rPr>
        <w:t xml:space="preserve"> P</w:t>
      </w:r>
      <w:proofErr w:type="spellStart"/>
      <w:r w:rsidR="00AD79D3">
        <w:rPr>
          <w:rFonts w:ascii="Times New Roman" w:eastAsia="Microsoft Sans Serif" w:hAnsi="Times New Roman" w:cs="Times New Roman"/>
          <w:sz w:val="24"/>
          <w:szCs w:val="24"/>
          <w:lang w:val="en-US" w:eastAsia="ru-RU" w:bidi="ru-RU"/>
        </w:rPr>
        <w:t>etroleum</w:t>
      </w:r>
      <w:bookmarkEnd w:id="5"/>
      <w:proofErr w:type="spellEnd"/>
      <w:r w:rsidR="00AD79D3">
        <w:rPr>
          <w:rFonts w:ascii="Times New Roman" w:eastAsia="Microsoft Sans Serif" w:hAnsi="Times New Roman" w:cs="Times New Roman"/>
          <w:sz w:val="24"/>
          <w:szCs w:val="24"/>
          <w:lang w:eastAsia="ru-RU" w:bidi="ru-RU"/>
        </w:rPr>
        <w:t xml:space="preserve">» от 26.10.2021 г. и внесением записи в единый государственный реестр от 27.10.2021 г. СП ООО </w:t>
      </w:r>
      <w:r w:rsidR="00672868">
        <w:rPr>
          <w:rFonts w:ascii="Times New Roman" w:eastAsia="Microsoft Sans Serif" w:hAnsi="Times New Roman" w:cs="Times New Roman"/>
          <w:sz w:val="24"/>
          <w:szCs w:val="24"/>
          <w:lang w:eastAsia="ru-RU" w:bidi="ru-RU"/>
        </w:rPr>
        <w:t>«</w:t>
      </w:r>
      <w:r w:rsidR="00AD79D3">
        <w:rPr>
          <w:rFonts w:ascii="Times New Roman" w:eastAsia="Microsoft Sans Serif" w:hAnsi="Times New Roman" w:cs="Times New Roman"/>
          <w:sz w:val="24"/>
          <w:szCs w:val="24"/>
          <w:lang w:eastAsia="ru-RU" w:bidi="ru-RU"/>
        </w:rPr>
        <w:t>J</w:t>
      </w:r>
      <w:proofErr w:type="spellStart"/>
      <w:r w:rsidR="00AD79D3">
        <w:rPr>
          <w:rFonts w:ascii="Times New Roman" w:eastAsia="Microsoft Sans Serif" w:hAnsi="Times New Roman" w:cs="Times New Roman"/>
          <w:sz w:val="24"/>
          <w:szCs w:val="24"/>
          <w:lang w:val="en-US" w:eastAsia="ru-RU" w:bidi="ru-RU"/>
        </w:rPr>
        <w:t>izzakh</w:t>
      </w:r>
      <w:proofErr w:type="spellEnd"/>
      <w:r w:rsidR="00AD79D3">
        <w:rPr>
          <w:rFonts w:ascii="Times New Roman" w:eastAsia="Microsoft Sans Serif" w:hAnsi="Times New Roman" w:cs="Times New Roman"/>
          <w:sz w:val="24"/>
          <w:szCs w:val="24"/>
          <w:lang w:eastAsia="ru-RU" w:bidi="ru-RU"/>
        </w:rPr>
        <w:t xml:space="preserve"> P</w:t>
      </w:r>
      <w:proofErr w:type="spellStart"/>
      <w:r w:rsidR="00AD79D3">
        <w:rPr>
          <w:rFonts w:ascii="Times New Roman" w:eastAsia="Microsoft Sans Serif" w:hAnsi="Times New Roman" w:cs="Times New Roman"/>
          <w:sz w:val="24"/>
          <w:szCs w:val="24"/>
          <w:lang w:val="en-US" w:eastAsia="ru-RU" w:bidi="ru-RU"/>
        </w:rPr>
        <w:t>etroleum</w:t>
      </w:r>
      <w:proofErr w:type="spellEnd"/>
      <w:r w:rsidR="00672868">
        <w:rPr>
          <w:rFonts w:ascii="Times New Roman" w:eastAsia="Microsoft Sans Serif" w:hAnsi="Times New Roman" w:cs="Times New Roman"/>
          <w:sz w:val="24"/>
          <w:szCs w:val="24"/>
          <w:lang w:eastAsia="ru-RU" w:bidi="ru-RU"/>
        </w:rPr>
        <w:t>»</w:t>
      </w:r>
      <w:r w:rsidR="00AD79D3">
        <w:rPr>
          <w:rFonts w:ascii="Times New Roman" w:eastAsia="Microsoft Sans Serif" w:hAnsi="Times New Roman" w:cs="Times New Roman"/>
          <w:sz w:val="24"/>
          <w:szCs w:val="24"/>
          <w:lang w:eastAsia="ru-RU" w:bidi="ru-RU"/>
        </w:rPr>
        <w:t xml:space="preserve"> переименовано в ИП ООО «</w:t>
      </w:r>
      <w:r w:rsidR="00AD79D3">
        <w:rPr>
          <w:rFonts w:ascii="Times New Roman" w:eastAsia="Microsoft Sans Serif" w:hAnsi="Times New Roman" w:cs="Times New Roman"/>
          <w:bCs/>
          <w:sz w:val="24"/>
          <w:szCs w:val="24"/>
          <w:lang w:val="en-US" w:eastAsia="ru-RU" w:bidi="ru-RU"/>
        </w:rPr>
        <w:t>SANOAT</w:t>
      </w:r>
      <w:r w:rsidR="00AD79D3">
        <w:rPr>
          <w:rFonts w:ascii="Times New Roman" w:eastAsia="Microsoft Sans Serif" w:hAnsi="Times New Roman" w:cs="Times New Roman"/>
          <w:bCs/>
          <w:sz w:val="24"/>
          <w:szCs w:val="24"/>
          <w:lang w:eastAsia="ru-RU" w:bidi="ru-RU"/>
        </w:rPr>
        <w:t xml:space="preserve"> </w:t>
      </w:r>
      <w:r w:rsidR="00AD79D3">
        <w:rPr>
          <w:rFonts w:ascii="Times New Roman" w:eastAsia="Microsoft Sans Serif" w:hAnsi="Times New Roman" w:cs="Times New Roman"/>
          <w:bCs/>
          <w:sz w:val="24"/>
          <w:szCs w:val="24"/>
          <w:lang w:val="en-US" w:eastAsia="ru-RU" w:bidi="ru-RU"/>
        </w:rPr>
        <w:t>ENERGETIKA</w:t>
      </w:r>
      <w:r w:rsidR="00AD79D3">
        <w:rPr>
          <w:rFonts w:ascii="Times New Roman" w:eastAsia="Microsoft Sans Serif" w:hAnsi="Times New Roman" w:cs="Times New Roman"/>
          <w:bCs/>
          <w:sz w:val="24"/>
          <w:szCs w:val="24"/>
          <w:lang w:eastAsia="ru-RU" w:bidi="ru-RU"/>
        </w:rPr>
        <w:t xml:space="preserve"> </w:t>
      </w:r>
      <w:r w:rsidR="00AD79D3">
        <w:rPr>
          <w:rFonts w:ascii="Times New Roman" w:eastAsia="Microsoft Sans Serif" w:hAnsi="Times New Roman" w:cs="Times New Roman"/>
          <w:bCs/>
          <w:sz w:val="24"/>
          <w:szCs w:val="24"/>
          <w:lang w:val="en-US" w:eastAsia="ru-RU" w:bidi="ru-RU"/>
        </w:rPr>
        <w:t>GURUHI</w:t>
      </w:r>
      <w:r w:rsidR="00AD79D3">
        <w:rPr>
          <w:rFonts w:ascii="Times New Roman" w:eastAsia="Microsoft Sans Serif" w:hAnsi="Times New Roman" w:cs="Times New Roman"/>
          <w:sz w:val="24"/>
          <w:szCs w:val="24"/>
          <w:lang w:eastAsia="ru-RU" w:bidi="ru-RU"/>
        </w:rPr>
        <w:t>». ИП ООО «</w:t>
      </w:r>
      <w:r w:rsidR="00AD79D3">
        <w:rPr>
          <w:rFonts w:ascii="Times New Roman" w:eastAsia="Microsoft Sans Serif" w:hAnsi="Times New Roman" w:cs="Times New Roman"/>
          <w:bCs/>
          <w:sz w:val="24"/>
          <w:szCs w:val="24"/>
          <w:lang w:val="en-US" w:eastAsia="ru-RU" w:bidi="ru-RU"/>
        </w:rPr>
        <w:t>SANOAT</w:t>
      </w:r>
      <w:r w:rsidR="00AD79D3">
        <w:rPr>
          <w:rFonts w:ascii="Times New Roman" w:eastAsia="Microsoft Sans Serif" w:hAnsi="Times New Roman" w:cs="Times New Roman"/>
          <w:bCs/>
          <w:sz w:val="24"/>
          <w:szCs w:val="24"/>
          <w:lang w:eastAsia="ru-RU" w:bidi="ru-RU"/>
        </w:rPr>
        <w:t xml:space="preserve"> </w:t>
      </w:r>
      <w:r w:rsidR="00AD79D3">
        <w:rPr>
          <w:rFonts w:ascii="Times New Roman" w:eastAsia="Microsoft Sans Serif" w:hAnsi="Times New Roman" w:cs="Times New Roman"/>
          <w:bCs/>
          <w:sz w:val="24"/>
          <w:szCs w:val="24"/>
          <w:lang w:val="en-US" w:eastAsia="ru-RU" w:bidi="ru-RU"/>
        </w:rPr>
        <w:t>ENERGETIKA</w:t>
      </w:r>
      <w:r w:rsidR="00AD79D3">
        <w:rPr>
          <w:rFonts w:ascii="Times New Roman" w:eastAsia="Microsoft Sans Serif" w:hAnsi="Times New Roman" w:cs="Times New Roman"/>
          <w:bCs/>
          <w:sz w:val="24"/>
          <w:szCs w:val="24"/>
          <w:lang w:eastAsia="ru-RU" w:bidi="ru-RU"/>
        </w:rPr>
        <w:t xml:space="preserve"> </w:t>
      </w:r>
      <w:r w:rsidR="00AD79D3">
        <w:rPr>
          <w:rFonts w:ascii="Times New Roman" w:eastAsia="Microsoft Sans Serif" w:hAnsi="Times New Roman" w:cs="Times New Roman"/>
          <w:bCs/>
          <w:sz w:val="24"/>
          <w:szCs w:val="24"/>
          <w:lang w:val="en-US" w:eastAsia="ru-RU" w:bidi="ru-RU"/>
        </w:rPr>
        <w:t>GURUHI</w:t>
      </w:r>
      <w:r w:rsidR="00AD79D3">
        <w:rPr>
          <w:rFonts w:ascii="Times New Roman" w:eastAsia="Microsoft Sans Serif" w:hAnsi="Times New Roman" w:cs="Times New Roman"/>
          <w:sz w:val="24"/>
          <w:szCs w:val="24"/>
          <w:lang w:eastAsia="ru-RU" w:bidi="ru-RU"/>
        </w:rPr>
        <w:t>» является правопреемником по всем правам и обязательствам СП ООО «J</w:t>
      </w:r>
      <w:proofErr w:type="spellStart"/>
      <w:r w:rsidR="00AD79D3">
        <w:rPr>
          <w:rFonts w:ascii="Times New Roman" w:eastAsia="Microsoft Sans Serif" w:hAnsi="Times New Roman" w:cs="Times New Roman"/>
          <w:sz w:val="24"/>
          <w:szCs w:val="24"/>
          <w:lang w:val="en-US" w:eastAsia="ru-RU" w:bidi="ru-RU"/>
        </w:rPr>
        <w:t>izzakh</w:t>
      </w:r>
      <w:proofErr w:type="spellEnd"/>
      <w:r w:rsidR="00AD79D3">
        <w:rPr>
          <w:rFonts w:ascii="Times New Roman" w:eastAsia="Microsoft Sans Serif" w:hAnsi="Times New Roman" w:cs="Times New Roman"/>
          <w:sz w:val="24"/>
          <w:szCs w:val="24"/>
          <w:lang w:eastAsia="ru-RU" w:bidi="ru-RU"/>
        </w:rPr>
        <w:t xml:space="preserve"> P</w:t>
      </w:r>
      <w:proofErr w:type="spellStart"/>
      <w:r w:rsidR="00AD79D3">
        <w:rPr>
          <w:rFonts w:ascii="Times New Roman" w:eastAsia="Microsoft Sans Serif" w:hAnsi="Times New Roman" w:cs="Times New Roman"/>
          <w:sz w:val="24"/>
          <w:szCs w:val="24"/>
          <w:lang w:val="en-US" w:eastAsia="ru-RU" w:bidi="ru-RU"/>
        </w:rPr>
        <w:t>etroleum</w:t>
      </w:r>
      <w:proofErr w:type="spellEnd"/>
      <w:r w:rsidR="00AD79D3">
        <w:rPr>
          <w:rFonts w:ascii="Times New Roman" w:eastAsia="Microsoft Sans Serif" w:hAnsi="Times New Roman" w:cs="Times New Roman"/>
          <w:sz w:val="24"/>
          <w:szCs w:val="24"/>
          <w:lang w:eastAsia="ru-RU" w:bidi="ru-RU"/>
        </w:rPr>
        <w:t>».</w:t>
      </w:r>
    </w:p>
    <w:p w14:paraId="5DE5D931" w14:textId="65B54CC6" w:rsidR="009A49A7" w:rsidRPr="00157410" w:rsidRDefault="00743A28" w:rsidP="009A49A7">
      <w:pPr>
        <w:spacing w:after="0" w:line="240" w:lineRule="auto"/>
        <w:ind w:firstLine="567"/>
        <w:jc w:val="both"/>
        <w:rPr>
          <w:rFonts w:ascii="Times New Roman" w:eastAsia="Times New Roman" w:hAnsi="Times New Roman" w:cs="Times New Roman"/>
          <w:bCs/>
          <w:color w:val="000000"/>
          <w:sz w:val="24"/>
          <w:szCs w:val="24"/>
          <w:lang w:eastAsia="ru-RU"/>
        </w:rPr>
      </w:pPr>
      <w:r>
        <w:rPr>
          <w:rFonts w:ascii="Times New Roman" w:eastAsia="Microsoft Sans Serif" w:hAnsi="Times New Roman" w:cs="Times New Roman"/>
          <w:sz w:val="24"/>
          <w:szCs w:val="24"/>
          <w:lang w:eastAsia="ru-RU" w:bidi="ru-RU"/>
        </w:rPr>
        <w:t>ИП ООО «</w:t>
      </w:r>
      <w:r>
        <w:rPr>
          <w:rFonts w:ascii="Times New Roman" w:eastAsia="Microsoft Sans Serif" w:hAnsi="Times New Roman" w:cs="Times New Roman"/>
          <w:bCs/>
          <w:sz w:val="24"/>
          <w:szCs w:val="24"/>
          <w:lang w:val="en-US" w:eastAsia="ru-RU" w:bidi="ru-RU"/>
        </w:rPr>
        <w:t>SANOAT</w:t>
      </w:r>
      <w:r>
        <w:rPr>
          <w:rFonts w:ascii="Times New Roman" w:eastAsia="Microsoft Sans Serif" w:hAnsi="Times New Roman" w:cs="Times New Roman"/>
          <w:bCs/>
          <w:sz w:val="24"/>
          <w:szCs w:val="24"/>
          <w:lang w:eastAsia="ru-RU" w:bidi="ru-RU"/>
        </w:rPr>
        <w:t xml:space="preserve"> </w:t>
      </w:r>
      <w:r>
        <w:rPr>
          <w:rFonts w:ascii="Times New Roman" w:eastAsia="Microsoft Sans Serif" w:hAnsi="Times New Roman" w:cs="Times New Roman"/>
          <w:bCs/>
          <w:sz w:val="24"/>
          <w:szCs w:val="24"/>
          <w:lang w:val="en-US" w:eastAsia="ru-RU" w:bidi="ru-RU"/>
        </w:rPr>
        <w:t>ENERGETIKA</w:t>
      </w:r>
      <w:r>
        <w:rPr>
          <w:rFonts w:ascii="Times New Roman" w:eastAsia="Microsoft Sans Serif" w:hAnsi="Times New Roman" w:cs="Times New Roman"/>
          <w:bCs/>
          <w:sz w:val="24"/>
          <w:szCs w:val="24"/>
          <w:lang w:eastAsia="ru-RU" w:bidi="ru-RU"/>
        </w:rPr>
        <w:t xml:space="preserve"> </w:t>
      </w:r>
      <w:r>
        <w:rPr>
          <w:rFonts w:ascii="Times New Roman" w:eastAsia="Microsoft Sans Serif" w:hAnsi="Times New Roman" w:cs="Times New Roman"/>
          <w:bCs/>
          <w:sz w:val="24"/>
          <w:szCs w:val="24"/>
          <w:lang w:val="en-US" w:eastAsia="ru-RU" w:bidi="ru-RU"/>
        </w:rPr>
        <w:t>GURUHI</w:t>
      </w:r>
      <w:r>
        <w:rPr>
          <w:rFonts w:ascii="Times New Roman" w:eastAsia="Microsoft Sans Serif" w:hAnsi="Times New Roman" w:cs="Times New Roman"/>
          <w:sz w:val="24"/>
          <w:szCs w:val="24"/>
          <w:lang w:eastAsia="ru-RU" w:bidi="ru-RU"/>
        </w:rPr>
        <w:t>»</w:t>
      </w:r>
      <w:r w:rsidRPr="00157410">
        <w:rPr>
          <w:rFonts w:ascii="Times New Roman" w:eastAsia="Times New Roman" w:hAnsi="Times New Roman" w:cs="Times New Roman"/>
          <w:bCs/>
          <w:color w:val="000000"/>
          <w:sz w:val="24"/>
          <w:szCs w:val="24"/>
          <w:lang w:eastAsia="ru-RU"/>
        </w:rPr>
        <w:t xml:space="preserve"> является одним из ведущих флагманов нефтегазовой промышленности Узбекистана</w:t>
      </w:r>
      <w:r>
        <w:rPr>
          <w:rFonts w:ascii="Times New Roman" w:eastAsia="Times New Roman" w:hAnsi="Times New Roman" w:cs="Times New Roman"/>
          <w:bCs/>
          <w:color w:val="000000"/>
          <w:sz w:val="24"/>
          <w:szCs w:val="24"/>
          <w:lang w:eastAsia="ru-RU"/>
        </w:rPr>
        <w:t xml:space="preserve">. </w:t>
      </w:r>
      <w:r w:rsidR="009A49A7" w:rsidRPr="00157410">
        <w:rPr>
          <w:rFonts w:ascii="Times New Roman" w:eastAsia="Times New Roman" w:hAnsi="Times New Roman" w:cs="Times New Roman"/>
          <w:bCs/>
          <w:color w:val="000000"/>
          <w:sz w:val="24"/>
          <w:szCs w:val="24"/>
          <w:lang w:eastAsia="ru-RU"/>
        </w:rPr>
        <w:t>На сегодняшний день Компания ведёт эффективную разработку порядка семидесяти процентов нефтяных месторождений Республики. Масштабная деятельность осуществляется на основе применения современных технологий и оборудования за счёт привлечения иностранных инвестиций.</w:t>
      </w:r>
      <w:bookmarkEnd w:id="3"/>
      <w:r w:rsidR="009A49A7" w:rsidRPr="00157410">
        <w:rPr>
          <w:rFonts w:ascii="Times New Roman" w:eastAsia="Times New Roman" w:hAnsi="Times New Roman" w:cs="Times New Roman"/>
          <w:bCs/>
          <w:color w:val="000000"/>
          <w:sz w:val="24"/>
          <w:szCs w:val="24"/>
          <w:lang w:eastAsia="ru-RU"/>
        </w:rPr>
        <w:t xml:space="preserve">   </w:t>
      </w:r>
    </w:p>
    <w:p w14:paraId="0CD9FEAE" w14:textId="77777777" w:rsidR="002347C0" w:rsidRPr="00157410" w:rsidRDefault="001F06D6" w:rsidP="003B6D9F">
      <w:pPr>
        <w:pStyle w:val="1"/>
        <w:numPr>
          <w:ilvl w:val="0"/>
          <w:numId w:val="3"/>
        </w:numPr>
        <w:spacing w:before="200" w:after="120"/>
        <w:ind w:left="470" w:hanging="357"/>
        <w:rPr>
          <w:rFonts w:ascii="Times New Roman" w:hAnsi="Times New Roman"/>
          <w:b/>
          <w:szCs w:val="24"/>
        </w:rPr>
      </w:pPr>
      <w:bookmarkStart w:id="6" w:name="_Toc82084632"/>
      <w:r w:rsidRPr="00157410">
        <w:rPr>
          <w:rFonts w:ascii="Times New Roman" w:hAnsi="Times New Roman"/>
          <w:b/>
          <w:szCs w:val="24"/>
        </w:rPr>
        <w:t>Требования к выполнению работ и описание работ:</w:t>
      </w:r>
      <w:bookmarkEnd w:id="6"/>
      <w:r w:rsidRPr="00157410">
        <w:rPr>
          <w:rFonts w:ascii="Times New Roman" w:hAnsi="Times New Roman"/>
          <w:b/>
          <w:szCs w:val="24"/>
        </w:rPr>
        <w:t xml:space="preserve"> </w:t>
      </w:r>
      <w:r w:rsidR="002347C0" w:rsidRPr="00157410">
        <w:rPr>
          <w:rFonts w:ascii="Times New Roman" w:hAnsi="Times New Roman"/>
          <w:b/>
          <w:szCs w:val="24"/>
        </w:rPr>
        <w:t xml:space="preserve">   </w:t>
      </w:r>
    </w:p>
    <w:p w14:paraId="35C788C8" w14:textId="746F4815" w:rsidR="00762D2B" w:rsidRPr="00157410" w:rsidRDefault="006A6514" w:rsidP="00BB4752">
      <w:pPr>
        <w:pStyle w:val="a3"/>
        <w:spacing w:after="0"/>
        <w:ind w:left="0" w:firstLine="567"/>
        <w:jc w:val="both"/>
        <w:rPr>
          <w:rFonts w:ascii="Times New Roman" w:hAnsi="Times New Roman" w:cs="Times New Roman"/>
          <w:sz w:val="24"/>
          <w:szCs w:val="24"/>
        </w:rPr>
      </w:pPr>
      <w:r w:rsidRPr="00157410">
        <w:rPr>
          <w:rFonts w:ascii="Times New Roman" w:hAnsi="Times New Roman" w:cs="Times New Roman"/>
          <w:b/>
          <w:bCs/>
          <w:sz w:val="24"/>
          <w:szCs w:val="24"/>
        </w:rPr>
        <w:t>Целью выполнения работ</w:t>
      </w:r>
      <w:r w:rsidRPr="00157410">
        <w:rPr>
          <w:rFonts w:ascii="Times New Roman" w:hAnsi="Times New Roman" w:cs="Times New Roman"/>
          <w:sz w:val="24"/>
          <w:szCs w:val="24"/>
        </w:rPr>
        <w:t xml:space="preserve"> по предмету тендера является проведение геофизических исследований и работ в строящихся эксплуатационных скважинах и </w:t>
      </w:r>
      <w:r w:rsidR="00CE08E1">
        <w:rPr>
          <w:rFonts w:ascii="Times New Roman" w:hAnsi="Times New Roman" w:cs="Times New Roman"/>
          <w:sz w:val="24"/>
          <w:szCs w:val="24"/>
        </w:rPr>
        <w:t xml:space="preserve">прострелочно-взрывных работ на месторождении </w:t>
      </w:r>
      <w:proofErr w:type="spellStart"/>
      <w:r w:rsidR="00E91953">
        <w:rPr>
          <w:rFonts w:ascii="Times New Roman" w:eastAsia="Times New Roman" w:hAnsi="Times New Roman" w:cs="Times New Roman"/>
          <w:bCs/>
          <w:color w:val="000000"/>
          <w:sz w:val="24"/>
          <w:szCs w:val="24"/>
          <w:lang w:eastAsia="ru-RU"/>
        </w:rPr>
        <w:t>Зиа</w:t>
      </w:r>
      <w:r w:rsidR="00EC722C">
        <w:rPr>
          <w:rFonts w:ascii="Times New Roman" w:eastAsia="Times New Roman" w:hAnsi="Times New Roman" w:cs="Times New Roman"/>
          <w:bCs/>
          <w:color w:val="000000"/>
          <w:sz w:val="24"/>
          <w:szCs w:val="24"/>
          <w:lang w:eastAsia="ru-RU"/>
        </w:rPr>
        <w:t>э</w:t>
      </w:r>
      <w:r w:rsidR="00E91953">
        <w:rPr>
          <w:rFonts w:ascii="Times New Roman" w:eastAsia="Times New Roman" w:hAnsi="Times New Roman" w:cs="Times New Roman"/>
          <w:bCs/>
          <w:color w:val="000000"/>
          <w:sz w:val="24"/>
          <w:szCs w:val="24"/>
          <w:lang w:eastAsia="ru-RU"/>
        </w:rPr>
        <w:t>тдин</w:t>
      </w:r>
      <w:proofErr w:type="spellEnd"/>
      <w:r w:rsidRPr="00157410">
        <w:rPr>
          <w:rFonts w:ascii="Times New Roman" w:hAnsi="Times New Roman" w:cs="Times New Roman"/>
          <w:sz w:val="24"/>
          <w:szCs w:val="24"/>
        </w:rPr>
        <w:t xml:space="preserve"> </w:t>
      </w:r>
      <w:r w:rsidR="00672868">
        <w:rPr>
          <w:rFonts w:ascii="Times New Roman" w:eastAsia="Microsoft Sans Serif" w:hAnsi="Times New Roman" w:cs="Times New Roman"/>
          <w:sz w:val="24"/>
          <w:szCs w:val="24"/>
          <w:lang w:eastAsia="ru-RU" w:bidi="ru-RU"/>
        </w:rPr>
        <w:t>ИП ООО «</w:t>
      </w:r>
      <w:r w:rsidR="00672868">
        <w:rPr>
          <w:rFonts w:ascii="Times New Roman" w:eastAsia="Microsoft Sans Serif" w:hAnsi="Times New Roman" w:cs="Times New Roman"/>
          <w:bCs/>
          <w:sz w:val="24"/>
          <w:szCs w:val="24"/>
          <w:lang w:val="en-US" w:eastAsia="ru-RU" w:bidi="ru-RU"/>
        </w:rPr>
        <w:t>SANOAT</w:t>
      </w:r>
      <w:r w:rsidR="00672868">
        <w:rPr>
          <w:rFonts w:ascii="Times New Roman" w:eastAsia="Microsoft Sans Serif" w:hAnsi="Times New Roman" w:cs="Times New Roman"/>
          <w:bCs/>
          <w:sz w:val="24"/>
          <w:szCs w:val="24"/>
          <w:lang w:eastAsia="ru-RU" w:bidi="ru-RU"/>
        </w:rPr>
        <w:t xml:space="preserve"> </w:t>
      </w:r>
      <w:r w:rsidR="00672868">
        <w:rPr>
          <w:rFonts w:ascii="Times New Roman" w:eastAsia="Microsoft Sans Serif" w:hAnsi="Times New Roman" w:cs="Times New Roman"/>
          <w:bCs/>
          <w:sz w:val="24"/>
          <w:szCs w:val="24"/>
          <w:lang w:val="en-US" w:eastAsia="ru-RU" w:bidi="ru-RU"/>
        </w:rPr>
        <w:t>ENERGETIKA</w:t>
      </w:r>
      <w:r w:rsidR="00672868">
        <w:rPr>
          <w:rFonts w:ascii="Times New Roman" w:eastAsia="Microsoft Sans Serif" w:hAnsi="Times New Roman" w:cs="Times New Roman"/>
          <w:bCs/>
          <w:sz w:val="24"/>
          <w:szCs w:val="24"/>
          <w:lang w:eastAsia="ru-RU" w:bidi="ru-RU"/>
        </w:rPr>
        <w:t xml:space="preserve"> </w:t>
      </w:r>
      <w:r w:rsidR="00672868">
        <w:rPr>
          <w:rFonts w:ascii="Times New Roman" w:eastAsia="Microsoft Sans Serif" w:hAnsi="Times New Roman" w:cs="Times New Roman"/>
          <w:bCs/>
          <w:sz w:val="24"/>
          <w:szCs w:val="24"/>
          <w:lang w:val="en-US" w:eastAsia="ru-RU" w:bidi="ru-RU"/>
        </w:rPr>
        <w:t>GURUHI</w:t>
      </w:r>
      <w:r w:rsidR="00672868">
        <w:rPr>
          <w:rFonts w:ascii="Times New Roman" w:eastAsia="Microsoft Sans Serif" w:hAnsi="Times New Roman" w:cs="Times New Roman"/>
          <w:sz w:val="24"/>
          <w:szCs w:val="24"/>
          <w:lang w:eastAsia="ru-RU" w:bidi="ru-RU"/>
        </w:rPr>
        <w:t>»</w:t>
      </w:r>
      <w:r w:rsidRPr="00157410">
        <w:rPr>
          <w:rFonts w:ascii="Times New Roman" w:hAnsi="Times New Roman" w:cs="Times New Roman"/>
          <w:sz w:val="24"/>
          <w:szCs w:val="24"/>
        </w:rPr>
        <w:t>.</w:t>
      </w:r>
    </w:p>
    <w:p w14:paraId="211E6012" w14:textId="77777777" w:rsidR="00803463" w:rsidRPr="00157410" w:rsidRDefault="00803463" w:rsidP="00803463">
      <w:pPr>
        <w:spacing w:after="0" w:line="240" w:lineRule="auto"/>
        <w:ind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 xml:space="preserve">Сведения об объектах исследований и объемах ГИРС по тендеру представлены ниже (п. 1.2) и в Общих сведениях об объекте и предмете тендера. </w:t>
      </w:r>
    </w:p>
    <w:p w14:paraId="2558444B" w14:textId="04A233C5" w:rsidR="00803463" w:rsidRPr="00157410" w:rsidRDefault="00803463" w:rsidP="00803463">
      <w:pPr>
        <w:spacing w:after="0" w:line="240" w:lineRule="auto"/>
        <w:ind w:firstLine="567"/>
        <w:jc w:val="both"/>
        <w:rPr>
          <w:rFonts w:ascii="Times New Roman" w:eastAsia="Times New Roman" w:hAnsi="Times New Roman" w:cs="Times New Roman"/>
          <w:color w:val="000000"/>
          <w:sz w:val="24"/>
          <w:szCs w:val="24"/>
          <w:lang w:eastAsia="ru-RU"/>
        </w:rPr>
      </w:pPr>
      <w:r w:rsidRPr="00157410">
        <w:rPr>
          <w:rFonts w:ascii="Times New Roman" w:eastAsia="Times New Roman" w:hAnsi="Times New Roman" w:cs="Times New Roman"/>
          <w:bCs/>
          <w:color w:val="000000"/>
          <w:sz w:val="24"/>
          <w:szCs w:val="24"/>
          <w:lang w:eastAsia="ru-RU"/>
        </w:rPr>
        <w:t xml:space="preserve">Сведения о составах запланированных комплексов ГИРС приведены в </w:t>
      </w:r>
      <w:proofErr w:type="spellStart"/>
      <w:r w:rsidRPr="00157410">
        <w:rPr>
          <w:rFonts w:ascii="Times New Roman" w:eastAsia="Times New Roman" w:hAnsi="Times New Roman" w:cs="Times New Roman"/>
          <w:bCs/>
          <w:color w:val="000000"/>
          <w:sz w:val="24"/>
          <w:szCs w:val="24"/>
          <w:lang w:eastAsia="ru-RU"/>
        </w:rPr>
        <w:t>п.п</w:t>
      </w:r>
      <w:proofErr w:type="spellEnd"/>
      <w:r w:rsidRPr="00157410">
        <w:rPr>
          <w:rFonts w:ascii="Times New Roman" w:eastAsia="Times New Roman" w:hAnsi="Times New Roman" w:cs="Times New Roman"/>
          <w:bCs/>
          <w:color w:val="000000"/>
          <w:sz w:val="24"/>
          <w:szCs w:val="24"/>
          <w:lang w:eastAsia="ru-RU"/>
        </w:rPr>
        <w:t>. 1.</w:t>
      </w:r>
      <w:r w:rsidR="009A1F1F" w:rsidRPr="00157410">
        <w:rPr>
          <w:rFonts w:ascii="Times New Roman" w:eastAsia="Times New Roman" w:hAnsi="Times New Roman" w:cs="Times New Roman"/>
          <w:bCs/>
          <w:color w:val="000000"/>
          <w:sz w:val="24"/>
          <w:szCs w:val="24"/>
          <w:lang w:eastAsia="ru-RU"/>
        </w:rPr>
        <w:t>2</w:t>
      </w:r>
      <w:r w:rsidRPr="00157410">
        <w:rPr>
          <w:rFonts w:ascii="Times New Roman" w:eastAsia="Times New Roman" w:hAnsi="Times New Roman" w:cs="Times New Roman"/>
          <w:bCs/>
          <w:color w:val="000000"/>
          <w:sz w:val="24"/>
          <w:szCs w:val="24"/>
          <w:lang w:eastAsia="ru-RU"/>
        </w:rPr>
        <w:t>.</w:t>
      </w:r>
      <w:r w:rsidR="00157410" w:rsidRPr="00157410">
        <w:rPr>
          <w:rFonts w:ascii="Times New Roman" w:eastAsia="Times New Roman" w:hAnsi="Times New Roman" w:cs="Times New Roman"/>
          <w:bCs/>
          <w:color w:val="000000"/>
          <w:sz w:val="24"/>
          <w:szCs w:val="24"/>
          <w:lang w:eastAsia="ru-RU"/>
        </w:rPr>
        <w:t xml:space="preserve"> </w:t>
      </w:r>
      <w:r w:rsidR="00157410">
        <w:rPr>
          <w:rFonts w:ascii="Times New Roman" w:eastAsia="Times New Roman" w:hAnsi="Times New Roman" w:cs="Times New Roman"/>
          <w:bCs/>
          <w:color w:val="000000"/>
          <w:sz w:val="24"/>
          <w:szCs w:val="24"/>
          <w:lang w:eastAsia="ru-RU"/>
        </w:rPr>
        <w:t xml:space="preserve">и </w:t>
      </w:r>
      <w:bookmarkStart w:id="7" w:name="_Hlk75447542"/>
      <w:r w:rsidR="00157410" w:rsidRPr="00056550">
        <w:rPr>
          <w:rFonts w:ascii="Times New Roman" w:eastAsia="Times New Roman" w:hAnsi="Times New Roman" w:cs="Times New Roman"/>
          <w:bCs/>
          <w:color w:val="000000"/>
          <w:sz w:val="24"/>
          <w:szCs w:val="24"/>
          <w:lang w:eastAsia="ru-RU"/>
        </w:rPr>
        <w:t>Приложениях №№</w:t>
      </w:r>
      <w:r w:rsidR="001E64B0" w:rsidRPr="00056550">
        <w:rPr>
          <w:rFonts w:ascii="Times New Roman" w:eastAsia="Times New Roman" w:hAnsi="Times New Roman" w:cs="Times New Roman"/>
          <w:bCs/>
          <w:color w:val="000000"/>
          <w:sz w:val="24"/>
          <w:szCs w:val="24"/>
          <w:lang w:eastAsia="ru-RU"/>
        </w:rPr>
        <w:t>1</w:t>
      </w:r>
      <w:r w:rsidR="0066606F" w:rsidRPr="00056550">
        <w:rPr>
          <w:rFonts w:ascii="Times New Roman" w:eastAsia="Times New Roman" w:hAnsi="Times New Roman" w:cs="Times New Roman"/>
          <w:bCs/>
          <w:color w:val="000000"/>
          <w:sz w:val="24"/>
          <w:szCs w:val="24"/>
          <w:lang w:eastAsia="ru-RU"/>
        </w:rPr>
        <w:t>3</w:t>
      </w:r>
      <w:r w:rsidR="00157410" w:rsidRPr="00056550">
        <w:rPr>
          <w:rFonts w:ascii="Times New Roman" w:eastAsia="Times New Roman" w:hAnsi="Times New Roman" w:cs="Times New Roman"/>
          <w:bCs/>
          <w:color w:val="000000"/>
          <w:sz w:val="24"/>
          <w:szCs w:val="24"/>
          <w:lang w:eastAsia="ru-RU"/>
        </w:rPr>
        <w:t>.1</w:t>
      </w:r>
      <w:r w:rsidR="00141BD9" w:rsidRPr="00056550">
        <w:rPr>
          <w:rFonts w:ascii="Times New Roman" w:eastAsia="Times New Roman" w:hAnsi="Times New Roman" w:cs="Times New Roman"/>
          <w:bCs/>
          <w:color w:val="000000"/>
          <w:sz w:val="24"/>
          <w:szCs w:val="24"/>
          <w:lang w:eastAsia="ru-RU"/>
        </w:rPr>
        <w:t>–</w:t>
      </w:r>
      <w:r w:rsidR="001E64B0" w:rsidRPr="00056550">
        <w:rPr>
          <w:rFonts w:ascii="Times New Roman" w:eastAsia="Times New Roman" w:hAnsi="Times New Roman" w:cs="Times New Roman"/>
          <w:bCs/>
          <w:color w:val="000000"/>
          <w:sz w:val="24"/>
          <w:szCs w:val="24"/>
          <w:lang w:eastAsia="ru-RU"/>
        </w:rPr>
        <w:t>1</w:t>
      </w:r>
      <w:r w:rsidR="0066606F" w:rsidRPr="00056550">
        <w:rPr>
          <w:rFonts w:ascii="Times New Roman" w:eastAsia="Times New Roman" w:hAnsi="Times New Roman" w:cs="Times New Roman"/>
          <w:bCs/>
          <w:color w:val="000000"/>
          <w:sz w:val="24"/>
          <w:szCs w:val="24"/>
          <w:lang w:eastAsia="ru-RU"/>
        </w:rPr>
        <w:t>3</w:t>
      </w:r>
      <w:r w:rsidR="00141BD9" w:rsidRPr="00056550">
        <w:rPr>
          <w:rFonts w:ascii="Times New Roman" w:eastAsia="Times New Roman" w:hAnsi="Times New Roman" w:cs="Times New Roman"/>
          <w:bCs/>
          <w:color w:val="000000"/>
          <w:sz w:val="24"/>
          <w:szCs w:val="24"/>
          <w:lang w:eastAsia="ru-RU"/>
        </w:rPr>
        <w:t>.</w:t>
      </w:r>
      <w:r w:rsidR="00517E62">
        <w:rPr>
          <w:rFonts w:ascii="Times New Roman" w:eastAsia="Times New Roman" w:hAnsi="Times New Roman" w:cs="Times New Roman"/>
          <w:bCs/>
          <w:color w:val="000000"/>
          <w:sz w:val="24"/>
          <w:szCs w:val="24"/>
          <w:lang w:eastAsia="ru-RU"/>
        </w:rPr>
        <w:t>6</w:t>
      </w:r>
      <w:r w:rsidR="00141BD9" w:rsidRPr="00056550">
        <w:rPr>
          <w:rFonts w:ascii="Times New Roman" w:eastAsia="Times New Roman" w:hAnsi="Times New Roman" w:cs="Times New Roman"/>
          <w:bCs/>
          <w:color w:val="000000"/>
          <w:sz w:val="24"/>
          <w:szCs w:val="24"/>
          <w:lang w:eastAsia="ru-RU"/>
        </w:rPr>
        <w:t>.</w:t>
      </w:r>
      <w:r w:rsidRPr="00056550">
        <w:rPr>
          <w:rFonts w:ascii="Times New Roman" w:eastAsia="Times New Roman" w:hAnsi="Times New Roman" w:cs="Times New Roman"/>
          <w:bCs/>
          <w:color w:val="000000"/>
          <w:sz w:val="24"/>
          <w:szCs w:val="24"/>
          <w:lang w:eastAsia="ru-RU"/>
        </w:rPr>
        <w:t xml:space="preserve"> </w:t>
      </w:r>
      <w:r w:rsidRPr="00056550">
        <w:rPr>
          <w:rFonts w:ascii="Times New Roman" w:eastAsia="Times New Roman" w:hAnsi="Times New Roman" w:cs="Times New Roman"/>
          <w:color w:val="000000"/>
          <w:sz w:val="24"/>
          <w:szCs w:val="24"/>
          <w:lang w:eastAsia="ru-RU"/>
        </w:rPr>
        <w:t>Комплексы промыслово-геофизических исследований</w:t>
      </w:r>
      <w:r w:rsidRPr="00157410">
        <w:rPr>
          <w:rFonts w:ascii="Times New Roman" w:eastAsia="Times New Roman" w:hAnsi="Times New Roman" w:cs="Times New Roman"/>
          <w:color w:val="000000"/>
          <w:sz w:val="24"/>
          <w:szCs w:val="24"/>
          <w:lang w:eastAsia="ru-RU"/>
        </w:rPr>
        <w:t xml:space="preserve"> </w:t>
      </w:r>
      <w:bookmarkEnd w:id="7"/>
      <w:r w:rsidRPr="00157410">
        <w:rPr>
          <w:rFonts w:ascii="Times New Roman" w:eastAsia="Times New Roman" w:hAnsi="Times New Roman" w:cs="Times New Roman"/>
          <w:color w:val="000000"/>
          <w:sz w:val="24"/>
          <w:szCs w:val="24"/>
          <w:lang w:eastAsia="ru-RU"/>
        </w:rPr>
        <w:t>составлены с учетом документа №NGH 39.0-215:2018 – "Техническая инструкция по проведению геофизических исследований и работ приборами на кабеле в нефтяных и газовых скважинах", Ташкент. Постановление правления АО «</w:t>
      </w:r>
      <w:proofErr w:type="spellStart"/>
      <w:r w:rsidRPr="00157410">
        <w:rPr>
          <w:rFonts w:ascii="Times New Roman" w:eastAsia="Times New Roman" w:hAnsi="Times New Roman" w:cs="Times New Roman"/>
          <w:color w:val="000000"/>
          <w:sz w:val="24"/>
          <w:szCs w:val="24"/>
          <w:lang w:eastAsia="ru-RU"/>
        </w:rPr>
        <w:t>Узбе</w:t>
      </w:r>
      <w:r w:rsidR="00BD1576">
        <w:rPr>
          <w:rFonts w:ascii="Times New Roman" w:eastAsia="Times New Roman" w:hAnsi="Times New Roman" w:cs="Times New Roman"/>
          <w:color w:val="000000"/>
          <w:sz w:val="24"/>
          <w:szCs w:val="24"/>
          <w:lang w:eastAsia="ru-RU"/>
        </w:rPr>
        <w:t>к</w:t>
      </w:r>
      <w:r w:rsidRPr="00157410">
        <w:rPr>
          <w:rFonts w:ascii="Times New Roman" w:eastAsia="Times New Roman" w:hAnsi="Times New Roman" w:cs="Times New Roman"/>
          <w:color w:val="000000"/>
          <w:sz w:val="24"/>
          <w:szCs w:val="24"/>
          <w:lang w:eastAsia="ru-RU"/>
        </w:rPr>
        <w:t>нефтегаз</w:t>
      </w:r>
      <w:proofErr w:type="spellEnd"/>
      <w:r w:rsidRPr="00157410">
        <w:rPr>
          <w:rFonts w:ascii="Times New Roman" w:eastAsia="Times New Roman" w:hAnsi="Times New Roman" w:cs="Times New Roman"/>
          <w:color w:val="000000"/>
          <w:sz w:val="24"/>
          <w:szCs w:val="24"/>
          <w:lang w:eastAsia="ru-RU"/>
        </w:rPr>
        <w:t>» №33 от 05 марта 2019г. и степени изученности района работ.</w:t>
      </w:r>
    </w:p>
    <w:p w14:paraId="4FDF6356" w14:textId="2C092E04" w:rsidR="00C62F7E" w:rsidRPr="00157410" w:rsidRDefault="00C62F7E" w:rsidP="003B6D9F">
      <w:pPr>
        <w:spacing w:after="0" w:line="240" w:lineRule="auto"/>
        <w:ind w:firstLine="567"/>
        <w:jc w:val="both"/>
        <w:rPr>
          <w:rFonts w:ascii="Times New Roman" w:eastAsia="Times New Roman" w:hAnsi="Times New Roman" w:cs="Times New Roman"/>
          <w:color w:val="000000"/>
          <w:sz w:val="24"/>
          <w:szCs w:val="24"/>
          <w:lang w:eastAsia="ru-RU"/>
        </w:rPr>
      </w:pPr>
      <w:r w:rsidRPr="006923CC">
        <w:rPr>
          <w:rFonts w:ascii="Times New Roman" w:eastAsia="Times New Roman" w:hAnsi="Times New Roman" w:cs="Times New Roman"/>
          <w:color w:val="000000"/>
          <w:sz w:val="24"/>
          <w:szCs w:val="24"/>
          <w:lang w:eastAsia="ru-RU"/>
        </w:rPr>
        <w:t>Геофизические исследования и работы в скважинах</w:t>
      </w:r>
      <w:r w:rsidR="000B52D0" w:rsidRPr="00157410">
        <w:rPr>
          <w:rFonts w:ascii="Times New Roman" w:eastAsia="Times New Roman" w:hAnsi="Times New Roman" w:cs="Times New Roman"/>
          <w:b/>
          <w:bCs/>
          <w:color w:val="000000"/>
          <w:sz w:val="24"/>
          <w:szCs w:val="24"/>
          <w:lang w:eastAsia="ru-RU"/>
        </w:rPr>
        <w:t xml:space="preserve"> при освоении</w:t>
      </w:r>
      <w:r w:rsidRPr="00157410">
        <w:rPr>
          <w:rFonts w:ascii="Times New Roman" w:eastAsia="Times New Roman" w:hAnsi="Times New Roman" w:cs="Times New Roman"/>
          <w:color w:val="000000"/>
          <w:sz w:val="24"/>
          <w:szCs w:val="24"/>
          <w:lang w:eastAsia="ru-RU"/>
        </w:rPr>
        <w:t xml:space="preserve"> на месторождениях должны быть выполнены </w:t>
      </w:r>
      <w:r w:rsidR="000B52D0" w:rsidRPr="00157410">
        <w:rPr>
          <w:rFonts w:ascii="Times New Roman" w:eastAsia="Times New Roman" w:hAnsi="Times New Roman" w:cs="Times New Roman"/>
          <w:color w:val="000000"/>
          <w:sz w:val="24"/>
          <w:szCs w:val="24"/>
          <w:lang w:eastAsia="ru-RU"/>
        </w:rPr>
        <w:t>в соответствии с</w:t>
      </w:r>
      <w:r w:rsidRPr="00157410">
        <w:rPr>
          <w:rFonts w:ascii="Times New Roman" w:eastAsia="Times New Roman" w:hAnsi="Times New Roman" w:cs="Times New Roman"/>
          <w:color w:val="000000"/>
          <w:sz w:val="24"/>
          <w:szCs w:val="24"/>
          <w:lang w:eastAsia="ru-RU"/>
        </w:rPr>
        <w:t xml:space="preserve"> «</w:t>
      </w:r>
      <w:bookmarkStart w:id="8" w:name="_Hlk75447565"/>
      <w:r w:rsidRPr="00157410">
        <w:rPr>
          <w:rFonts w:ascii="Times New Roman" w:eastAsia="Times New Roman" w:hAnsi="Times New Roman" w:cs="Times New Roman"/>
          <w:color w:val="000000"/>
          <w:sz w:val="24"/>
          <w:szCs w:val="24"/>
          <w:lang w:eastAsia="ru-RU"/>
        </w:rPr>
        <w:t>Каталог</w:t>
      </w:r>
      <w:r w:rsidR="000B52D0" w:rsidRPr="00157410">
        <w:rPr>
          <w:rFonts w:ascii="Times New Roman" w:eastAsia="Times New Roman" w:hAnsi="Times New Roman" w:cs="Times New Roman"/>
          <w:color w:val="000000"/>
          <w:sz w:val="24"/>
          <w:szCs w:val="24"/>
          <w:lang w:eastAsia="ru-RU"/>
        </w:rPr>
        <w:t>ом</w:t>
      </w:r>
      <w:r w:rsidRPr="00157410">
        <w:rPr>
          <w:rFonts w:ascii="Times New Roman" w:eastAsia="Times New Roman" w:hAnsi="Times New Roman" w:cs="Times New Roman"/>
          <w:color w:val="000000"/>
          <w:sz w:val="24"/>
          <w:szCs w:val="24"/>
          <w:lang w:eastAsia="ru-RU"/>
        </w:rPr>
        <w:t xml:space="preserve"> задач промыслово-</w:t>
      </w:r>
      <w:r w:rsidRPr="001E64B0">
        <w:rPr>
          <w:rFonts w:ascii="Times New Roman" w:eastAsia="Times New Roman" w:hAnsi="Times New Roman" w:cs="Times New Roman"/>
          <w:color w:val="000000"/>
          <w:sz w:val="24"/>
          <w:szCs w:val="24"/>
          <w:lang w:eastAsia="ru-RU"/>
        </w:rPr>
        <w:t>геофизических исследований в скважинах»</w:t>
      </w:r>
      <w:bookmarkEnd w:id="8"/>
      <w:r w:rsidRPr="001E64B0">
        <w:rPr>
          <w:rFonts w:ascii="Times New Roman" w:eastAsia="Times New Roman" w:hAnsi="Times New Roman" w:cs="Times New Roman"/>
          <w:color w:val="000000"/>
          <w:sz w:val="24"/>
          <w:szCs w:val="24"/>
          <w:lang w:eastAsia="ru-RU"/>
        </w:rPr>
        <w:t xml:space="preserve"> (далее Каталог задач) </w:t>
      </w:r>
      <w:bookmarkStart w:id="9" w:name="_Hlk75447557"/>
      <w:r w:rsidRPr="001E64B0">
        <w:rPr>
          <w:rFonts w:ascii="Times New Roman" w:eastAsia="Times New Roman" w:hAnsi="Times New Roman" w:cs="Times New Roman"/>
          <w:b/>
          <w:bCs/>
          <w:color w:val="000000"/>
          <w:sz w:val="24"/>
          <w:szCs w:val="24"/>
          <w:lang w:eastAsia="ru-RU"/>
        </w:rPr>
        <w:t xml:space="preserve">Приложение </w:t>
      </w:r>
      <w:r w:rsidR="00A92A3A">
        <w:rPr>
          <w:rFonts w:ascii="Times New Roman" w:eastAsia="Times New Roman" w:hAnsi="Times New Roman" w:cs="Times New Roman"/>
          <w:b/>
          <w:bCs/>
          <w:color w:val="000000"/>
          <w:sz w:val="24"/>
          <w:szCs w:val="24"/>
          <w:lang w:eastAsia="ru-RU"/>
        </w:rPr>
        <w:t>№</w:t>
      </w:r>
      <w:r w:rsidRPr="001E64B0">
        <w:rPr>
          <w:rFonts w:ascii="Times New Roman" w:eastAsia="Times New Roman" w:hAnsi="Times New Roman" w:cs="Times New Roman"/>
          <w:b/>
          <w:bCs/>
          <w:color w:val="000000"/>
          <w:sz w:val="24"/>
          <w:szCs w:val="24"/>
          <w:lang w:eastAsia="ru-RU"/>
        </w:rPr>
        <w:t>1</w:t>
      </w:r>
      <w:r w:rsidR="00E723BF">
        <w:rPr>
          <w:rFonts w:ascii="Times New Roman" w:eastAsia="Times New Roman" w:hAnsi="Times New Roman" w:cs="Times New Roman"/>
          <w:b/>
          <w:bCs/>
          <w:color w:val="000000"/>
          <w:sz w:val="24"/>
          <w:szCs w:val="24"/>
          <w:lang w:eastAsia="ru-RU"/>
        </w:rPr>
        <w:t>1</w:t>
      </w:r>
      <w:r w:rsidRPr="001E64B0">
        <w:rPr>
          <w:rFonts w:ascii="Times New Roman" w:eastAsia="Times New Roman" w:hAnsi="Times New Roman" w:cs="Times New Roman"/>
          <w:color w:val="000000"/>
          <w:sz w:val="24"/>
          <w:szCs w:val="24"/>
          <w:lang w:eastAsia="ru-RU"/>
        </w:rPr>
        <w:t xml:space="preserve"> </w:t>
      </w:r>
      <w:bookmarkEnd w:id="9"/>
      <w:r w:rsidRPr="001E64B0">
        <w:rPr>
          <w:rFonts w:ascii="Times New Roman" w:eastAsia="Times New Roman" w:hAnsi="Times New Roman" w:cs="Times New Roman"/>
          <w:color w:val="000000"/>
          <w:sz w:val="24"/>
          <w:szCs w:val="24"/>
          <w:lang w:eastAsia="ru-RU"/>
        </w:rPr>
        <w:t>к</w:t>
      </w:r>
      <w:r w:rsidRPr="00157410">
        <w:rPr>
          <w:rFonts w:ascii="Times New Roman" w:eastAsia="Times New Roman" w:hAnsi="Times New Roman" w:cs="Times New Roman"/>
          <w:color w:val="000000"/>
          <w:sz w:val="24"/>
          <w:szCs w:val="24"/>
          <w:lang w:eastAsia="ru-RU"/>
        </w:rPr>
        <w:t xml:space="preserve"> Технической документации.</w:t>
      </w:r>
    </w:p>
    <w:p w14:paraId="4640BC19" w14:textId="1D70292C" w:rsidR="00803463" w:rsidRPr="00157410" w:rsidRDefault="003D7F98" w:rsidP="000F2247">
      <w:pPr>
        <w:numPr>
          <w:ilvl w:val="1"/>
          <w:numId w:val="6"/>
        </w:numPr>
        <w:spacing w:before="60" w:after="60" w:line="240" w:lineRule="auto"/>
        <w:ind w:hanging="567"/>
        <w:jc w:val="both"/>
        <w:rPr>
          <w:rFonts w:ascii="Times New Roman" w:eastAsia="Times New Roman" w:hAnsi="Times New Roman" w:cs="Times New Roman"/>
          <w:color w:val="000000"/>
          <w:sz w:val="24"/>
          <w:szCs w:val="24"/>
          <w:lang w:eastAsia="ru-RU"/>
        </w:rPr>
      </w:pPr>
      <w:r w:rsidRPr="00157410">
        <w:rPr>
          <w:rFonts w:ascii="Times New Roman" w:eastAsia="Times New Roman" w:hAnsi="Times New Roman" w:cs="Times New Roman"/>
          <w:bCs/>
          <w:sz w:val="24"/>
          <w:szCs w:val="24"/>
          <w:lang w:eastAsia="ru-RU"/>
        </w:rPr>
        <w:t>Объем работ по ГИРС выполн</w:t>
      </w:r>
      <w:r w:rsidR="0026420F">
        <w:rPr>
          <w:rFonts w:ascii="Times New Roman" w:eastAsia="Times New Roman" w:hAnsi="Times New Roman" w:cs="Times New Roman"/>
          <w:bCs/>
          <w:sz w:val="24"/>
          <w:szCs w:val="24"/>
          <w:lang w:eastAsia="ru-RU"/>
        </w:rPr>
        <w:t xml:space="preserve">яется при бурении </w:t>
      </w:r>
      <w:r w:rsidRPr="00157410">
        <w:rPr>
          <w:rFonts w:ascii="Times New Roman" w:eastAsia="Times New Roman" w:hAnsi="Times New Roman" w:cs="Times New Roman"/>
          <w:bCs/>
          <w:sz w:val="24"/>
          <w:szCs w:val="24"/>
          <w:lang w:eastAsia="ru-RU"/>
        </w:rPr>
        <w:t>эксплуатационных скважин</w:t>
      </w:r>
      <w:r w:rsidR="00BF44F7" w:rsidRPr="00157410">
        <w:rPr>
          <w:rFonts w:ascii="Times New Roman" w:eastAsia="Times New Roman" w:hAnsi="Times New Roman" w:cs="Times New Roman"/>
          <w:bCs/>
          <w:sz w:val="24"/>
          <w:szCs w:val="24"/>
          <w:lang w:eastAsia="ru-RU"/>
        </w:rPr>
        <w:t xml:space="preserve"> и при </w:t>
      </w:r>
      <w:r w:rsidR="0026420F">
        <w:rPr>
          <w:rFonts w:ascii="Times New Roman" w:eastAsia="Times New Roman" w:hAnsi="Times New Roman" w:cs="Times New Roman"/>
          <w:bCs/>
          <w:sz w:val="24"/>
          <w:szCs w:val="24"/>
          <w:lang w:eastAsia="ru-RU"/>
        </w:rPr>
        <w:t xml:space="preserve">прострелочно-взрывных работах на месторождении </w:t>
      </w:r>
      <w:proofErr w:type="spellStart"/>
      <w:r w:rsidR="0026420F">
        <w:rPr>
          <w:rFonts w:ascii="Times New Roman" w:eastAsia="Times New Roman" w:hAnsi="Times New Roman" w:cs="Times New Roman"/>
          <w:bCs/>
          <w:sz w:val="24"/>
          <w:szCs w:val="24"/>
          <w:lang w:eastAsia="ru-RU"/>
        </w:rPr>
        <w:t>Зиаэтдин</w:t>
      </w:r>
      <w:proofErr w:type="spellEnd"/>
      <w:r w:rsidR="00BF44F7" w:rsidRPr="00157410">
        <w:rPr>
          <w:rFonts w:ascii="Times New Roman" w:eastAsia="Times New Roman" w:hAnsi="Times New Roman" w:cs="Times New Roman"/>
          <w:bCs/>
          <w:sz w:val="24"/>
          <w:szCs w:val="24"/>
          <w:lang w:eastAsia="ru-RU"/>
        </w:rPr>
        <w:t xml:space="preserve"> </w:t>
      </w:r>
      <w:r w:rsidR="00672868">
        <w:rPr>
          <w:rFonts w:ascii="Times New Roman" w:eastAsia="Microsoft Sans Serif" w:hAnsi="Times New Roman" w:cs="Times New Roman"/>
          <w:sz w:val="24"/>
          <w:szCs w:val="24"/>
          <w:lang w:eastAsia="ru-RU" w:bidi="ru-RU"/>
        </w:rPr>
        <w:t>ИП ООО «</w:t>
      </w:r>
      <w:r w:rsidR="00672868">
        <w:rPr>
          <w:rFonts w:ascii="Times New Roman" w:eastAsia="Microsoft Sans Serif" w:hAnsi="Times New Roman" w:cs="Times New Roman"/>
          <w:bCs/>
          <w:sz w:val="24"/>
          <w:szCs w:val="24"/>
          <w:lang w:val="en-US" w:eastAsia="ru-RU" w:bidi="ru-RU"/>
        </w:rPr>
        <w:t>SANOAT</w:t>
      </w:r>
      <w:r w:rsidR="00672868">
        <w:rPr>
          <w:rFonts w:ascii="Times New Roman" w:eastAsia="Microsoft Sans Serif" w:hAnsi="Times New Roman" w:cs="Times New Roman"/>
          <w:bCs/>
          <w:sz w:val="24"/>
          <w:szCs w:val="24"/>
          <w:lang w:eastAsia="ru-RU" w:bidi="ru-RU"/>
        </w:rPr>
        <w:t xml:space="preserve"> </w:t>
      </w:r>
      <w:r w:rsidR="00672868">
        <w:rPr>
          <w:rFonts w:ascii="Times New Roman" w:eastAsia="Microsoft Sans Serif" w:hAnsi="Times New Roman" w:cs="Times New Roman"/>
          <w:bCs/>
          <w:sz w:val="24"/>
          <w:szCs w:val="24"/>
          <w:lang w:val="en-US" w:eastAsia="ru-RU" w:bidi="ru-RU"/>
        </w:rPr>
        <w:t>ENERGETIKA</w:t>
      </w:r>
      <w:r w:rsidR="00672868">
        <w:rPr>
          <w:rFonts w:ascii="Times New Roman" w:eastAsia="Microsoft Sans Serif" w:hAnsi="Times New Roman" w:cs="Times New Roman"/>
          <w:bCs/>
          <w:sz w:val="24"/>
          <w:szCs w:val="24"/>
          <w:lang w:eastAsia="ru-RU" w:bidi="ru-RU"/>
        </w:rPr>
        <w:t xml:space="preserve"> </w:t>
      </w:r>
      <w:r w:rsidR="00672868">
        <w:rPr>
          <w:rFonts w:ascii="Times New Roman" w:eastAsia="Microsoft Sans Serif" w:hAnsi="Times New Roman" w:cs="Times New Roman"/>
          <w:bCs/>
          <w:sz w:val="24"/>
          <w:szCs w:val="24"/>
          <w:lang w:val="en-US" w:eastAsia="ru-RU" w:bidi="ru-RU"/>
        </w:rPr>
        <w:t>GURUHI</w:t>
      </w:r>
      <w:r w:rsidR="00672868">
        <w:rPr>
          <w:rFonts w:ascii="Times New Roman" w:eastAsia="Microsoft Sans Serif" w:hAnsi="Times New Roman" w:cs="Times New Roman"/>
          <w:sz w:val="24"/>
          <w:szCs w:val="24"/>
          <w:lang w:eastAsia="ru-RU" w:bidi="ru-RU"/>
        </w:rPr>
        <w:t>».</w:t>
      </w:r>
    </w:p>
    <w:p w14:paraId="3C7CF688" w14:textId="3654C973" w:rsidR="00803463" w:rsidRPr="00157410" w:rsidRDefault="00803463" w:rsidP="00BF44F7">
      <w:pPr>
        <w:spacing w:before="120" w:after="120" w:line="240" w:lineRule="auto"/>
        <w:jc w:val="both"/>
        <w:rPr>
          <w:rFonts w:ascii="Times New Roman" w:eastAsia="Times New Roman" w:hAnsi="Times New Roman" w:cs="Times New Roman"/>
          <w:color w:val="000000"/>
          <w:sz w:val="24"/>
          <w:szCs w:val="24"/>
          <w:lang w:eastAsia="ru-RU"/>
        </w:rPr>
      </w:pPr>
      <w:r w:rsidRPr="00157410">
        <w:rPr>
          <w:rFonts w:ascii="Times New Roman" w:eastAsia="Times New Roman" w:hAnsi="Times New Roman" w:cs="Times New Roman"/>
          <w:color w:val="000000"/>
          <w:sz w:val="24"/>
          <w:szCs w:val="24"/>
          <w:lang w:eastAsia="ru-RU"/>
        </w:rPr>
        <w:t xml:space="preserve">Таблица 1.1 – </w:t>
      </w:r>
      <w:r w:rsidR="003D7F98" w:rsidRPr="00157410">
        <w:rPr>
          <w:rFonts w:ascii="Times New Roman" w:eastAsia="Times New Roman" w:hAnsi="Times New Roman" w:cs="Times New Roman"/>
          <w:color w:val="000000"/>
          <w:sz w:val="24"/>
          <w:szCs w:val="24"/>
          <w:lang w:eastAsia="ru-RU"/>
        </w:rPr>
        <w:t>Количество скважин</w:t>
      </w:r>
      <w:r w:rsidR="003B6D9F">
        <w:rPr>
          <w:rFonts w:ascii="Times New Roman" w:eastAsia="Times New Roman" w:hAnsi="Times New Roman" w:cs="Times New Roman"/>
          <w:color w:val="000000"/>
          <w:sz w:val="24"/>
          <w:szCs w:val="24"/>
          <w:lang w:eastAsia="ru-RU"/>
        </w:rPr>
        <w:t>,</w:t>
      </w:r>
      <w:r w:rsidR="00517E62">
        <w:rPr>
          <w:rFonts w:ascii="Times New Roman" w:eastAsia="Times New Roman" w:hAnsi="Times New Roman" w:cs="Times New Roman"/>
          <w:color w:val="000000"/>
          <w:sz w:val="24"/>
          <w:szCs w:val="24"/>
          <w:lang w:eastAsia="ru-RU"/>
        </w:rPr>
        <w:t xml:space="preserve"> планируемых к</w:t>
      </w:r>
      <w:r w:rsidR="003D7F98" w:rsidRPr="00157410">
        <w:rPr>
          <w:rFonts w:ascii="Times New Roman" w:eastAsia="Times New Roman" w:hAnsi="Times New Roman" w:cs="Times New Roman"/>
          <w:color w:val="000000"/>
          <w:sz w:val="24"/>
          <w:szCs w:val="24"/>
          <w:lang w:eastAsia="ru-RU"/>
        </w:rPr>
        <w:t xml:space="preserve"> </w:t>
      </w:r>
      <w:r w:rsidR="00517E62" w:rsidRPr="00157410">
        <w:rPr>
          <w:rFonts w:ascii="Times New Roman" w:eastAsia="Times New Roman" w:hAnsi="Times New Roman" w:cs="Times New Roman"/>
          <w:bCs/>
          <w:sz w:val="24"/>
          <w:szCs w:val="24"/>
          <w:lang w:eastAsia="ru-RU"/>
        </w:rPr>
        <w:t>бурени</w:t>
      </w:r>
      <w:r w:rsidR="00517E62">
        <w:rPr>
          <w:rFonts w:ascii="Times New Roman" w:eastAsia="Times New Roman" w:hAnsi="Times New Roman" w:cs="Times New Roman"/>
          <w:bCs/>
          <w:sz w:val="24"/>
          <w:szCs w:val="24"/>
          <w:lang w:eastAsia="ru-RU"/>
        </w:rPr>
        <w:t>ю</w:t>
      </w:r>
      <w:r w:rsidR="00D41B54">
        <w:rPr>
          <w:rFonts w:ascii="Times New Roman" w:eastAsia="Times New Roman" w:hAnsi="Times New Roman" w:cs="Times New Roman"/>
          <w:bCs/>
          <w:sz w:val="24"/>
          <w:szCs w:val="24"/>
          <w:lang w:eastAsia="ru-RU"/>
        </w:rPr>
        <w:t xml:space="preserve"> в</w:t>
      </w:r>
      <w:r w:rsidR="00743A28">
        <w:rPr>
          <w:rFonts w:ascii="Times New Roman" w:eastAsia="Times New Roman" w:hAnsi="Times New Roman" w:cs="Times New Roman"/>
          <w:bCs/>
          <w:sz w:val="24"/>
          <w:szCs w:val="24"/>
          <w:lang w:eastAsia="ru-RU"/>
        </w:rPr>
        <w:t xml:space="preserve"> 2022г</w:t>
      </w:r>
      <w:r w:rsidR="00E061AE">
        <w:rPr>
          <w:rFonts w:ascii="Times New Roman" w:eastAsia="Times New Roman" w:hAnsi="Times New Roman" w:cs="Times New Roman"/>
          <w:bCs/>
          <w:sz w:val="24"/>
          <w:szCs w:val="24"/>
          <w:lang w:eastAsia="ru-RU"/>
        </w:rPr>
        <w:t xml:space="preserve"> </w:t>
      </w:r>
      <w:r w:rsidR="00E061AE" w:rsidRPr="00E061AE">
        <w:rPr>
          <w:rFonts w:ascii="Times New Roman" w:eastAsia="Times New Roman" w:hAnsi="Times New Roman" w:cs="Times New Roman"/>
          <w:b/>
          <w:bCs/>
          <w:sz w:val="24"/>
          <w:szCs w:val="24"/>
          <w:lang w:eastAsia="ru-RU"/>
        </w:rPr>
        <w:t>лот №1</w:t>
      </w:r>
      <w:r w:rsidRPr="00157410">
        <w:rPr>
          <w:rFonts w:ascii="Times New Roman" w:eastAsia="Times New Roman" w:hAnsi="Times New Roman" w:cs="Times New Roman"/>
          <w:bCs/>
          <w:sz w:val="24"/>
          <w:szCs w:val="24"/>
          <w:lang w:eastAsia="ru-RU"/>
        </w:rPr>
        <w:t>.</w:t>
      </w:r>
    </w:p>
    <w:tbl>
      <w:tblPr>
        <w:tblW w:w="9213" w:type="dxa"/>
        <w:tblInd w:w="118" w:type="dxa"/>
        <w:tblLook w:val="04A0" w:firstRow="1" w:lastRow="0" w:firstColumn="1" w:lastColumn="0" w:noHBand="0" w:noVBand="1"/>
      </w:tblPr>
      <w:tblGrid>
        <w:gridCol w:w="3133"/>
        <w:gridCol w:w="1984"/>
        <w:gridCol w:w="1985"/>
        <w:gridCol w:w="2111"/>
      </w:tblGrid>
      <w:tr w:rsidR="00517E62" w:rsidRPr="00197977" w14:paraId="6110CF56" w14:textId="0C991E99" w:rsidTr="00517E62">
        <w:trPr>
          <w:trHeight w:val="331"/>
        </w:trPr>
        <w:tc>
          <w:tcPr>
            <w:tcW w:w="3133"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10A8504" w14:textId="09BFFBFB" w:rsidR="00517E62" w:rsidRPr="00197977" w:rsidRDefault="007E44E0" w:rsidP="0080346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Проектная глубина забоя, м</w:t>
            </w:r>
            <w:r w:rsidRPr="00197977">
              <w:rPr>
                <w:rFonts w:ascii="Times New Roman" w:eastAsia="Times New Roman" w:hAnsi="Times New Roman" w:cs="Times New Roman"/>
                <w:color w:val="000000"/>
                <w:sz w:val="24"/>
                <w:szCs w:val="24"/>
                <w:lang w:eastAsia="ru-RU"/>
              </w:rPr>
              <w:t xml:space="preserve"> </w:t>
            </w:r>
            <w:r w:rsidR="00517E62" w:rsidRPr="00197977">
              <w:rPr>
                <w:rFonts w:ascii="Times New Roman" w:eastAsia="Times New Roman" w:hAnsi="Times New Roman" w:cs="Times New Roman"/>
                <w:color w:val="000000"/>
                <w:sz w:val="24"/>
                <w:szCs w:val="24"/>
                <w:lang w:eastAsia="ru-RU"/>
              </w:rPr>
              <w:t>скважины</w:t>
            </w:r>
          </w:p>
        </w:tc>
        <w:tc>
          <w:tcPr>
            <w:tcW w:w="1984" w:type="dxa"/>
            <w:tcBorders>
              <w:top w:val="single" w:sz="8" w:space="0" w:color="auto"/>
              <w:left w:val="nil"/>
              <w:bottom w:val="nil"/>
              <w:right w:val="single" w:sz="4" w:space="0" w:color="auto"/>
            </w:tcBorders>
            <w:shd w:val="clear" w:color="auto" w:fill="auto"/>
            <w:vAlign w:val="bottom"/>
            <w:hideMark/>
          </w:tcPr>
          <w:p w14:paraId="5D07B3DC" w14:textId="6C4F09B1" w:rsidR="00517E62" w:rsidRPr="00197977" w:rsidRDefault="00154CED" w:rsidP="00803463">
            <w:pPr>
              <w:spacing w:after="0" w:line="240" w:lineRule="auto"/>
              <w:jc w:val="center"/>
              <w:rPr>
                <w:rFonts w:ascii="Times New Roman" w:eastAsia="Times New Roman" w:hAnsi="Times New Roman" w:cs="Times New Roman"/>
                <w:color w:val="000000"/>
                <w:sz w:val="24"/>
                <w:szCs w:val="24"/>
                <w:lang w:eastAsia="ru-RU"/>
              </w:rPr>
            </w:pPr>
            <w:r>
              <w:t>№№ 7/1 ОЭ - 7/266 ОЭ, 36/1 ОЭ - 36/64 ОЭ</w:t>
            </w:r>
          </w:p>
        </w:tc>
        <w:tc>
          <w:tcPr>
            <w:tcW w:w="1985" w:type="dxa"/>
            <w:tcBorders>
              <w:top w:val="single" w:sz="8" w:space="0" w:color="auto"/>
              <w:left w:val="single" w:sz="8" w:space="0" w:color="auto"/>
              <w:bottom w:val="nil"/>
              <w:right w:val="single" w:sz="8" w:space="0" w:color="000000"/>
            </w:tcBorders>
            <w:shd w:val="clear" w:color="auto" w:fill="auto"/>
            <w:vAlign w:val="bottom"/>
            <w:hideMark/>
          </w:tcPr>
          <w:p w14:paraId="0F609E82" w14:textId="440A38C7" w:rsidR="00517E62" w:rsidRPr="00197977" w:rsidRDefault="00154CED" w:rsidP="00803463">
            <w:pPr>
              <w:spacing w:after="0" w:line="240" w:lineRule="auto"/>
              <w:jc w:val="center"/>
              <w:rPr>
                <w:rFonts w:ascii="Times New Roman" w:eastAsia="Times New Roman" w:hAnsi="Times New Roman" w:cs="Times New Roman"/>
                <w:color w:val="000000"/>
                <w:sz w:val="24"/>
                <w:szCs w:val="24"/>
                <w:lang w:eastAsia="ru-RU"/>
              </w:rPr>
            </w:pPr>
            <w:r>
              <w:t>№№ 2-4, 10-50</w:t>
            </w:r>
          </w:p>
        </w:tc>
        <w:tc>
          <w:tcPr>
            <w:tcW w:w="2111" w:type="dxa"/>
            <w:tcBorders>
              <w:top w:val="single" w:sz="8" w:space="0" w:color="auto"/>
              <w:left w:val="nil"/>
              <w:bottom w:val="nil"/>
              <w:right w:val="single" w:sz="8" w:space="0" w:color="000000"/>
            </w:tcBorders>
            <w:shd w:val="clear" w:color="auto" w:fill="auto"/>
            <w:vAlign w:val="bottom"/>
            <w:hideMark/>
          </w:tcPr>
          <w:p w14:paraId="043785B3" w14:textId="119AE041" w:rsidR="00517E62" w:rsidRPr="00197977" w:rsidRDefault="00154CED" w:rsidP="00803463">
            <w:pPr>
              <w:spacing w:after="0" w:line="240" w:lineRule="auto"/>
              <w:jc w:val="center"/>
              <w:rPr>
                <w:rFonts w:ascii="Times New Roman" w:eastAsia="Times New Roman" w:hAnsi="Times New Roman" w:cs="Times New Roman"/>
                <w:color w:val="000000"/>
                <w:sz w:val="24"/>
                <w:szCs w:val="24"/>
                <w:lang w:eastAsia="ru-RU"/>
              </w:rPr>
            </w:pPr>
            <w:r>
              <w:t>№№1,5,6,8,9</w:t>
            </w:r>
          </w:p>
        </w:tc>
      </w:tr>
      <w:tr w:rsidR="00517E62" w:rsidRPr="00197977" w14:paraId="27B31305" w14:textId="128FD8C3" w:rsidTr="00517E62">
        <w:trPr>
          <w:trHeight w:val="122"/>
        </w:trPr>
        <w:tc>
          <w:tcPr>
            <w:tcW w:w="3133" w:type="dxa"/>
            <w:vMerge/>
            <w:tcBorders>
              <w:top w:val="single" w:sz="8" w:space="0" w:color="auto"/>
              <w:left w:val="single" w:sz="8" w:space="0" w:color="auto"/>
              <w:bottom w:val="single" w:sz="8" w:space="0" w:color="000000"/>
              <w:right w:val="single" w:sz="8" w:space="0" w:color="000000"/>
            </w:tcBorders>
            <w:vAlign w:val="center"/>
            <w:hideMark/>
          </w:tcPr>
          <w:p w14:paraId="5CEEEFA1" w14:textId="77777777" w:rsidR="00517E62" w:rsidRPr="00197977" w:rsidRDefault="00517E62" w:rsidP="00803463">
            <w:pPr>
              <w:spacing w:after="0" w:line="240" w:lineRule="auto"/>
              <w:rPr>
                <w:rFonts w:ascii="Times New Roman" w:eastAsia="Times New Roman" w:hAnsi="Times New Roman" w:cs="Times New Roman"/>
                <w:color w:val="000000"/>
                <w:sz w:val="24"/>
                <w:szCs w:val="24"/>
                <w:lang w:eastAsia="ru-RU"/>
              </w:rPr>
            </w:pPr>
          </w:p>
        </w:tc>
        <w:tc>
          <w:tcPr>
            <w:tcW w:w="6080" w:type="dxa"/>
            <w:gridSpan w:val="3"/>
            <w:tcBorders>
              <w:top w:val="single" w:sz="8" w:space="0" w:color="auto"/>
              <w:left w:val="nil"/>
              <w:bottom w:val="single" w:sz="8" w:space="0" w:color="auto"/>
              <w:right w:val="single" w:sz="8" w:space="0" w:color="000000"/>
            </w:tcBorders>
            <w:shd w:val="clear" w:color="auto" w:fill="auto"/>
            <w:vAlign w:val="bottom"/>
            <w:hideMark/>
          </w:tcPr>
          <w:p w14:paraId="556BE813" w14:textId="335ECC7E" w:rsidR="00517E62" w:rsidRPr="00197977" w:rsidRDefault="00517E62" w:rsidP="00517E62">
            <w:pPr>
              <w:spacing w:after="0" w:line="240" w:lineRule="auto"/>
              <w:ind w:left="-103" w:right="-97"/>
              <w:jc w:val="center"/>
              <w:rPr>
                <w:rFonts w:ascii="Times New Roman" w:eastAsia="Times New Roman" w:hAnsi="Times New Roman" w:cs="Times New Roman"/>
                <w:color w:val="000000"/>
                <w:sz w:val="24"/>
                <w:szCs w:val="24"/>
                <w:lang w:eastAsia="ru-RU"/>
              </w:rPr>
            </w:pPr>
            <w:r w:rsidRPr="00197977">
              <w:rPr>
                <w:rFonts w:ascii="Times New Roman" w:eastAsia="Times New Roman" w:hAnsi="Times New Roman" w:cs="Times New Roman"/>
                <w:color w:val="000000"/>
                <w:sz w:val="24"/>
                <w:szCs w:val="24"/>
                <w:lang w:eastAsia="ru-RU"/>
              </w:rPr>
              <w:t xml:space="preserve"> </w:t>
            </w:r>
          </w:p>
        </w:tc>
      </w:tr>
      <w:tr w:rsidR="00517E62" w:rsidRPr="00197977" w14:paraId="68412756" w14:textId="0287CD76" w:rsidTr="007E44E0">
        <w:trPr>
          <w:trHeight w:val="206"/>
        </w:trPr>
        <w:tc>
          <w:tcPr>
            <w:tcW w:w="3133" w:type="dxa"/>
            <w:tcBorders>
              <w:top w:val="single" w:sz="8" w:space="0" w:color="auto"/>
              <w:left w:val="single" w:sz="8" w:space="0" w:color="auto"/>
              <w:bottom w:val="single" w:sz="8" w:space="0" w:color="auto"/>
              <w:right w:val="single" w:sz="8" w:space="0" w:color="000000"/>
            </w:tcBorders>
            <w:shd w:val="clear" w:color="auto" w:fill="auto"/>
            <w:noWrap/>
            <w:vAlign w:val="bottom"/>
          </w:tcPr>
          <w:p w14:paraId="09FFDDA2" w14:textId="03A6CC0B" w:rsidR="00517E62" w:rsidRPr="00197977" w:rsidRDefault="007E44E0" w:rsidP="006352D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750м</w:t>
            </w:r>
          </w:p>
        </w:tc>
        <w:tc>
          <w:tcPr>
            <w:tcW w:w="1984" w:type="dxa"/>
            <w:tcBorders>
              <w:top w:val="single" w:sz="8" w:space="0" w:color="auto"/>
              <w:left w:val="nil"/>
              <w:bottom w:val="single" w:sz="8" w:space="0" w:color="auto"/>
              <w:right w:val="single" w:sz="8" w:space="0" w:color="000000"/>
            </w:tcBorders>
            <w:shd w:val="clear" w:color="auto" w:fill="auto"/>
            <w:noWrap/>
            <w:vAlign w:val="center"/>
          </w:tcPr>
          <w:p w14:paraId="37E635B1" w14:textId="4F7E001C" w:rsidR="00517E62" w:rsidRPr="00197977" w:rsidRDefault="007E44E0" w:rsidP="006352D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268</w:t>
            </w:r>
            <w:r w:rsidR="00154CED">
              <w:rPr>
                <w:rFonts w:ascii="Times New Roman" w:eastAsia="Times New Roman" w:hAnsi="Times New Roman" w:cs="Times New Roman"/>
                <w:color w:val="000000"/>
                <w:sz w:val="24"/>
                <w:szCs w:val="24"/>
                <w:lang w:eastAsia="ru-RU"/>
              </w:rPr>
              <w:t xml:space="preserve"> </w:t>
            </w:r>
            <w:proofErr w:type="spellStart"/>
            <w:r w:rsidR="00154CED">
              <w:rPr>
                <w:rFonts w:ascii="Times New Roman" w:eastAsia="Times New Roman" w:hAnsi="Times New Roman" w:cs="Times New Roman"/>
                <w:color w:val="000000"/>
                <w:sz w:val="24"/>
                <w:szCs w:val="24"/>
                <w:lang w:eastAsia="ru-RU"/>
              </w:rPr>
              <w:t>скв</w:t>
            </w:r>
            <w:proofErr w:type="spellEnd"/>
          </w:p>
        </w:tc>
        <w:tc>
          <w:tcPr>
            <w:tcW w:w="1985" w:type="dxa"/>
            <w:tcBorders>
              <w:top w:val="single" w:sz="8" w:space="0" w:color="auto"/>
              <w:left w:val="nil"/>
              <w:bottom w:val="single" w:sz="8" w:space="0" w:color="auto"/>
              <w:right w:val="single" w:sz="8" w:space="0" w:color="000000"/>
            </w:tcBorders>
            <w:shd w:val="clear" w:color="auto" w:fill="auto"/>
            <w:noWrap/>
            <w:vAlign w:val="center"/>
          </w:tcPr>
          <w:p w14:paraId="15A696BA" w14:textId="61215D27" w:rsidR="00517E62" w:rsidRPr="00197977" w:rsidRDefault="00154CED" w:rsidP="006352D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43 </w:t>
            </w:r>
            <w:proofErr w:type="spellStart"/>
            <w:r>
              <w:rPr>
                <w:rFonts w:ascii="Times New Roman" w:eastAsia="Times New Roman" w:hAnsi="Times New Roman" w:cs="Times New Roman"/>
                <w:color w:val="000000"/>
                <w:sz w:val="24"/>
                <w:szCs w:val="24"/>
                <w:lang w:eastAsia="ru-RU"/>
              </w:rPr>
              <w:t>скв</w:t>
            </w:r>
            <w:proofErr w:type="spellEnd"/>
          </w:p>
        </w:tc>
        <w:tc>
          <w:tcPr>
            <w:tcW w:w="2111" w:type="dxa"/>
            <w:tcBorders>
              <w:top w:val="single" w:sz="8" w:space="0" w:color="auto"/>
              <w:left w:val="nil"/>
              <w:bottom w:val="single" w:sz="8" w:space="0" w:color="auto"/>
              <w:right w:val="single" w:sz="8" w:space="0" w:color="000000"/>
            </w:tcBorders>
            <w:shd w:val="clear" w:color="auto" w:fill="auto"/>
            <w:noWrap/>
            <w:vAlign w:val="center"/>
          </w:tcPr>
          <w:p w14:paraId="32F125BA" w14:textId="716039F3" w:rsidR="00517E62" w:rsidRPr="00197977" w:rsidRDefault="00154CED" w:rsidP="006352D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 </w:t>
            </w:r>
            <w:proofErr w:type="spellStart"/>
            <w:r>
              <w:rPr>
                <w:rFonts w:ascii="Times New Roman" w:eastAsia="Times New Roman" w:hAnsi="Times New Roman" w:cs="Times New Roman"/>
                <w:color w:val="000000"/>
                <w:sz w:val="24"/>
                <w:szCs w:val="24"/>
                <w:lang w:eastAsia="ru-RU"/>
              </w:rPr>
              <w:t>скв</w:t>
            </w:r>
            <w:proofErr w:type="spellEnd"/>
          </w:p>
        </w:tc>
      </w:tr>
      <w:tr w:rsidR="007E44E0" w:rsidRPr="00197977" w14:paraId="7F6F8A4E" w14:textId="77777777" w:rsidTr="00517E62">
        <w:trPr>
          <w:trHeight w:val="206"/>
        </w:trPr>
        <w:tc>
          <w:tcPr>
            <w:tcW w:w="3133" w:type="dxa"/>
            <w:tcBorders>
              <w:top w:val="single" w:sz="8" w:space="0" w:color="auto"/>
              <w:left w:val="single" w:sz="8" w:space="0" w:color="auto"/>
              <w:bottom w:val="single" w:sz="4" w:space="0" w:color="auto"/>
              <w:right w:val="single" w:sz="8" w:space="0" w:color="000000"/>
            </w:tcBorders>
            <w:shd w:val="clear" w:color="auto" w:fill="auto"/>
            <w:noWrap/>
            <w:vAlign w:val="bottom"/>
          </w:tcPr>
          <w:p w14:paraId="5281C062" w14:textId="786D803A" w:rsidR="007E44E0" w:rsidRDefault="007E44E0" w:rsidP="006352D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425м</w:t>
            </w:r>
          </w:p>
        </w:tc>
        <w:tc>
          <w:tcPr>
            <w:tcW w:w="1984" w:type="dxa"/>
            <w:tcBorders>
              <w:top w:val="single" w:sz="8" w:space="0" w:color="auto"/>
              <w:left w:val="nil"/>
              <w:bottom w:val="single" w:sz="4" w:space="0" w:color="auto"/>
              <w:right w:val="single" w:sz="8" w:space="0" w:color="000000"/>
            </w:tcBorders>
            <w:shd w:val="clear" w:color="auto" w:fill="auto"/>
            <w:noWrap/>
            <w:vAlign w:val="center"/>
          </w:tcPr>
          <w:p w14:paraId="56BE4C36" w14:textId="2424F4AC" w:rsidR="007E44E0" w:rsidRDefault="007E44E0" w:rsidP="006352D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w:t>
            </w:r>
          </w:p>
        </w:tc>
        <w:tc>
          <w:tcPr>
            <w:tcW w:w="1985" w:type="dxa"/>
            <w:tcBorders>
              <w:top w:val="single" w:sz="8" w:space="0" w:color="auto"/>
              <w:left w:val="nil"/>
              <w:bottom w:val="single" w:sz="4" w:space="0" w:color="auto"/>
              <w:right w:val="single" w:sz="8" w:space="0" w:color="000000"/>
            </w:tcBorders>
            <w:shd w:val="clear" w:color="auto" w:fill="auto"/>
            <w:noWrap/>
            <w:vAlign w:val="center"/>
          </w:tcPr>
          <w:p w14:paraId="5D7EA0F0" w14:textId="6C428D95" w:rsidR="007E44E0" w:rsidRDefault="007E44E0" w:rsidP="006352D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2111" w:type="dxa"/>
            <w:tcBorders>
              <w:top w:val="single" w:sz="8" w:space="0" w:color="auto"/>
              <w:left w:val="nil"/>
              <w:bottom w:val="single" w:sz="4" w:space="0" w:color="auto"/>
              <w:right w:val="single" w:sz="8" w:space="0" w:color="000000"/>
            </w:tcBorders>
            <w:shd w:val="clear" w:color="auto" w:fill="auto"/>
            <w:noWrap/>
            <w:vAlign w:val="center"/>
          </w:tcPr>
          <w:p w14:paraId="5DF0F18D" w14:textId="5A3BA3BE" w:rsidR="007E44E0" w:rsidRDefault="009512AF" w:rsidP="006352D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bl>
    <w:p w14:paraId="485E7FAD" w14:textId="345004F3" w:rsidR="00BF44F7" w:rsidRPr="00157410" w:rsidRDefault="00803463" w:rsidP="00BF44F7">
      <w:pPr>
        <w:spacing w:before="200" w:after="120" w:line="240" w:lineRule="auto"/>
        <w:jc w:val="both"/>
        <w:rPr>
          <w:rFonts w:ascii="Times New Roman" w:eastAsia="Times New Roman" w:hAnsi="Times New Roman" w:cs="Times New Roman"/>
          <w:color w:val="000000"/>
          <w:sz w:val="24"/>
          <w:szCs w:val="24"/>
          <w:lang w:eastAsia="ru-RU"/>
        </w:rPr>
      </w:pPr>
      <w:r w:rsidRPr="00157410">
        <w:rPr>
          <w:rFonts w:ascii="Times New Roman" w:eastAsia="Times New Roman" w:hAnsi="Times New Roman" w:cs="Times New Roman"/>
          <w:color w:val="000000"/>
          <w:sz w:val="24"/>
          <w:szCs w:val="24"/>
          <w:lang w:eastAsia="ru-RU"/>
        </w:rPr>
        <w:t xml:space="preserve">Таблица 1.2 – </w:t>
      </w:r>
      <w:r w:rsidR="003D7F98" w:rsidRPr="00157410">
        <w:rPr>
          <w:rFonts w:ascii="Times New Roman" w:eastAsia="Times New Roman" w:hAnsi="Times New Roman" w:cs="Times New Roman"/>
          <w:color w:val="000000"/>
          <w:sz w:val="24"/>
          <w:szCs w:val="24"/>
          <w:lang w:eastAsia="ru-RU"/>
        </w:rPr>
        <w:t>Количество скважин</w:t>
      </w:r>
      <w:r w:rsidR="00BF44F7" w:rsidRPr="00157410">
        <w:rPr>
          <w:rFonts w:ascii="Times New Roman" w:eastAsia="Times New Roman" w:hAnsi="Times New Roman" w:cs="Times New Roman"/>
          <w:color w:val="000000"/>
          <w:sz w:val="24"/>
          <w:szCs w:val="24"/>
          <w:lang w:eastAsia="ru-RU"/>
        </w:rPr>
        <w:t xml:space="preserve"> по </w:t>
      </w:r>
      <w:r w:rsidR="00BF44F7" w:rsidRPr="00E061AE">
        <w:rPr>
          <w:rFonts w:ascii="Times New Roman" w:eastAsia="Times New Roman" w:hAnsi="Times New Roman" w:cs="Times New Roman"/>
          <w:b/>
          <w:color w:val="000000"/>
          <w:sz w:val="24"/>
          <w:szCs w:val="24"/>
          <w:lang w:eastAsia="ru-RU"/>
        </w:rPr>
        <w:t>лот</w:t>
      </w:r>
      <w:r w:rsidR="00D41B54" w:rsidRPr="00E061AE">
        <w:rPr>
          <w:rFonts w:ascii="Times New Roman" w:eastAsia="Times New Roman" w:hAnsi="Times New Roman" w:cs="Times New Roman"/>
          <w:b/>
          <w:color w:val="000000"/>
          <w:sz w:val="24"/>
          <w:szCs w:val="24"/>
          <w:lang w:eastAsia="ru-RU"/>
        </w:rPr>
        <w:t>у №2</w:t>
      </w:r>
      <w:r w:rsidR="00D41B54">
        <w:rPr>
          <w:rFonts w:ascii="Times New Roman" w:eastAsia="Times New Roman" w:hAnsi="Times New Roman" w:cs="Times New Roman"/>
          <w:color w:val="000000"/>
          <w:sz w:val="24"/>
          <w:szCs w:val="24"/>
          <w:lang w:eastAsia="ru-RU"/>
        </w:rPr>
        <w:t xml:space="preserve"> </w:t>
      </w:r>
    </w:p>
    <w:tbl>
      <w:tblPr>
        <w:tblW w:w="626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81"/>
        <w:gridCol w:w="1829"/>
        <w:gridCol w:w="1134"/>
        <w:gridCol w:w="1417"/>
        <w:gridCol w:w="1289"/>
        <w:gridCol w:w="14"/>
      </w:tblGrid>
      <w:tr w:rsidR="00E061AE" w:rsidRPr="00785111" w14:paraId="59AA111A" w14:textId="77777777" w:rsidTr="00167C86">
        <w:trPr>
          <w:trHeight w:val="266"/>
        </w:trPr>
        <w:tc>
          <w:tcPr>
            <w:tcW w:w="581" w:type="dxa"/>
            <w:vMerge w:val="restart"/>
            <w:shd w:val="clear" w:color="auto" w:fill="auto"/>
            <w:noWrap/>
            <w:vAlign w:val="center"/>
          </w:tcPr>
          <w:p w14:paraId="646D5F02" w14:textId="77777777" w:rsidR="00E061AE" w:rsidRPr="00785111" w:rsidRDefault="00E061AE" w:rsidP="00506724">
            <w:pPr>
              <w:spacing w:after="0" w:line="240" w:lineRule="auto"/>
              <w:jc w:val="center"/>
              <w:rPr>
                <w:rFonts w:ascii="Times New Roman" w:eastAsia="Times New Roman" w:hAnsi="Times New Roman" w:cs="Times New Roman"/>
                <w:color w:val="000000"/>
                <w:sz w:val="24"/>
                <w:szCs w:val="24"/>
                <w:lang w:eastAsia="ru-RU"/>
              </w:rPr>
            </w:pPr>
            <w:r w:rsidRPr="00785111">
              <w:rPr>
                <w:rFonts w:ascii="Times New Roman" w:eastAsia="Times New Roman" w:hAnsi="Times New Roman" w:cs="Times New Roman"/>
                <w:color w:val="000000"/>
                <w:sz w:val="24"/>
                <w:szCs w:val="24"/>
                <w:lang w:eastAsia="ru-RU"/>
              </w:rPr>
              <w:t>№</w:t>
            </w:r>
          </w:p>
          <w:p w14:paraId="0B28737D" w14:textId="52E2CC55" w:rsidR="00E061AE" w:rsidRPr="00785111" w:rsidRDefault="00E061AE" w:rsidP="00506724">
            <w:pPr>
              <w:spacing w:after="0" w:line="240" w:lineRule="auto"/>
              <w:jc w:val="center"/>
              <w:rPr>
                <w:rFonts w:ascii="Times New Roman" w:eastAsia="Times New Roman" w:hAnsi="Times New Roman" w:cs="Times New Roman"/>
                <w:color w:val="000000"/>
                <w:sz w:val="24"/>
                <w:szCs w:val="24"/>
                <w:lang w:eastAsia="ru-RU"/>
              </w:rPr>
            </w:pPr>
            <w:r w:rsidRPr="00785111">
              <w:rPr>
                <w:rFonts w:ascii="Times New Roman" w:eastAsia="Times New Roman" w:hAnsi="Times New Roman" w:cs="Times New Roman"/>
                <w:color w:val="000000"/>
                <w:sz w:val="24"/>
                <w:szCs w:val="24"/>
                <w:lang w:eastAsia="ru-RU"/>
              </w:rPr>
              <w:t>п/п</w:t>
            </w:r>
          </w:p>
        </w:tc>
        <w:tc>
          <w:tcPr>
            <w:tcW w:w="1829" w:type="dxa"/>
            <w:vMerge w:val="restart"/>
            <w:tcBorders>
              <w:right w:val="single" w:sz="8" w:space="0" w:color="auto"/>
            </w:tcBorders>
            <w:shd w:val="clear" w:color="auto" w:fill="auto"/>
            <w:noWrap/>
            <w:tcMar>
              <w:left w:w="57" w:type="dxa"/>
              <w:right w:w="57" w:type="dxa"/>
            </w:tcMar>
            <w:vAlign w:val="center"/>
          </w:tcPr>
          <w:p w14:paraId="2D382652" w14:textId="7C20E67B" w:rsidR="00E061AE" w:rsidRPr="00785111" w:rsidRDefault="00E061AE" w:rsidP="00506724">
            <w:pPr>
              <w:spacing w:after="0" w:line="240" w:lineRule="auto"/>
              <w:ind w:left="-29" w:right="-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Скважины</w:t>
            </w:r>
          </w:p>
        </w:tc>
        <w:tc>
          <w:tcPr>
            <w:tcW w:w="3854" w:type="dxa"/>
            <w:gridSpan w:val="4"/>
            <w:tcBorders>
              <w:left w:val="single" w:sz="8" w:space="0" w:color="auto"/>
              <w:right w:val="single" w:sz="8" w:space="0" w:color="auto"/>
            </w:tcBorders>
          </w:tcPr>
          <w:p w14:paraId="7DEA1BAA" w14:textId="0CAF4C6E" w:rsidR="00E061AE" w:rsidRPr="00785111" w:rsidRDefault="00E061AE" w:rsidP="00506724">
            <w:pPr>
              <w:spacing w:after="0" w:line="240" w:lineRule="auto"/>
              <w:jc w:val="center"/>
              <w:rPr>
                <w:rFonts w:ascii="Times New Roman" w:eastAsia="Times New Roman" w:hAnsi="Times New Roman" w:cs="Times New Roman"/>
                <w:color w:val="000000"/>
                <w:sz w:val="24"/>
                <w:szCs w:val="24"/>
                <w:lang w:eastAsia="ru-RU"/>
              </w:rPr>
            </w:pPr>
          </w:p>
        </w:tc>
      </w:tr>
      <w:tr w:rsidR="00E061AE" w:rsidRPr="00785111" w14:paraId="080C778E" w14:textId="56A9E49C" w:rsidTr="00167C86">
        <w:trPr>
          <w:gridAfter w:val="1"/>
          <w:wAfter w:w="14" w:type="dxa"/>
          <w:trHeight w:val="809"/>
        </w:trPr>
        <w:tc>
          <w:tcPr>
            <w:tcW w:w="581" w:type="dxa"/>
            <w:vMerge/>
            <w:tcBorders>
              <w:bottom w:val="single" w:sz="8" w:space="0" w:color="auto"/>
            </w:tcBorders>
            <w:shd w:val="clear" w:color="auto" w:fill="auto"/>
            <w:noWrap/>
            <w:vAlign w:val="center"/>
            <w:hideMark/>
          </w:tcPr>
          <w:p w14:paraId="4D28019E" w14:textId="76ACF62F" w:rsidR="00E061AE" w:rsidRPr="00785111" w:rsidRDefault="00E061AE" w:rsidP="00506724">
            <w:pPr>
              <w:spacing w:after="0" w:line="240" w:lineRule="auto"/>
              <w:jc w:val="center"/>
              <w:rPr>
                <w:rFonts w:ascii="Times New Roman" w:eastAsia="Times New Roman" w:hAnsi="Times New Roman" w:cs="Times New Roman"/>
                <w:color w:val="000000"/>
                <w:sz w:val="24"/>
                <w:szCs w:val="24"/>
                <w:lang w:eastAsia="ru-RU"/>
              </w:rPr>
            </w:pPr>
          </w:p>
        </w:tc>
        <w:tc>
          <w:tcPr>
            <w:tcW w:w="1829" w:type="dxa"/>
            <w:vMerge/>
            <w:tcBorders>
              <w:bottom w:val="single" w:sz="8" w:space="0" w:color="auto"/>
              <w:right w:val="single" w:sz="8" w:space="0" w:color="auto"/>
            </w:tcBorders>
            <w:shd w:val="clear" w:color="auto" w:fill="auto"/>
            <w:noWrap/>
            <w:tcMar>
              <w:left w:w="57" w:type="dxa"/>
              <w:right w:w="57" w:type="dxa"/>
            </w:tcMar>
            <w:vAlign w:val="center"/>
            <w:hideMark/>
          </w:tcPr>
          <w:p w14:paraId="7FD8C64E" w14:textId="70CFF42E" w:rsidR="00E061AE" w:rsidRPr="00785111" w:rsidRDefault="00E061AE" w:rsidP="00506724">
            <w:pPr>
              <w:spacing w:after="0" w:line="240" w:lineRule="auto"/>
              <w:ind w:left="-29" w:right="-60"/>
              <w:rPr>
                <w:rFonts w:ascii="Times New Roman" w:eastAsia="Times New Roman" w:hAnsi="Times New Roman" w:cs="Times New Roman"/>
                <w:color w:val="000000"/>
                <w:sz w:val="24"/>
                <w:szCs w:val="24"/>
                <w:lang w:eastAsia="ru-RU"/>
              </w:rPr>
            </w:pPr>
          </w:p>
        </w:tc>
        <w:tc>
          <w:tcPr>
            <w:tcW w:w="1134" w:type="dxa"/>
            <w:tcBorders>
              <w:left w:val="single" w:sz="8" w:space="0" w:color="auto"/>
              <w:bottom w:val="single" w:sz="8" w:space="0" w:color="auto"/>
            </w:tcBorders>
            <w:vAlign w:val="center"/>
          </w:tcPr>
          <w:p w14:paraId="434D41E7" w14:textId="7D744BDF" w:rsidR="00E061AE" w:rsidRPr="00785111" w:rsidRDefault="00167C86" w:rsidP="00901B4B">
            <w:pPr>
              <w:spacing w:after="0" w:line="240" w:lineRule="auto"/>
              <w:ind w:left="-109" w:right="-10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Диаметр э/колонны, мм</w:t>
            </w:r>
          </w:p>
        </w:tc>
        <w:tc>
          <w:tcPr>
            <w:tcW w:w="1417" w:type="dxa"/>
            <w:tcBorders>
              <w:bottom w:val="single" w:sz="8" w:space="0" w:color="auto"/>
            </w:tcBorders>
            <w:shd w:val="clear" w:color="auto" w:fill="auto"/>
            <w:tcMar>
              <w:left w:w="0" w:type="dxa"/>
              <w:right w:w="0" w:type="dxa"/>
            </w:tcMar>
            <w:vAlign w:val="center"/>
            <w:hideMark/>
          </w:tcPr>
          <w:p w14:paraId="3A3CADD3" w14:textId="3FB19C49" w:rsidR="00E061AE" w:rsidRPr="00785111" w:rsidRDefault="00167C86" w:rsidP="00901B4B">
            <w:pPr>
              <w:spacing w:after="0" w:line="240" w:lineRule="auto"/>
              <w:ind w:left="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Количество </w:t>
            </w:r>
            <w:proofErr w:type="spellStart"/>
            <w:r>
              <w:rPr>
                <w:rFonts w:ascii="Times New Roman" w:eastAsia="Times New Roman" w:hAnsi="Times New Roman" w:cs="Times New Roman"/>
                <w:color w:val="000000"/>
                <w:sz w:val="24"/>
                <w:szCs w:val="24"/>
                <w:lang w:eastAsia="ru-RU"/>
              </w:rPr>
              <w:t>отв</w:t>
            </w:r>
            <w:proofErr w:type="spellEnd"/>
            <w:r>
              <w:rPr>
                <w:rFonts w:ascii="Times New Roman" w:eastAsia="Times New Roman" w:hAnsi="Times New Roman" w:cs="Times New Roman"/>
                <w:color w:val="000000"/>
                <w:sz w:val="24"/>
                <w:szCs w:val="24"/>
                <w:lang w:eastAsia="ru-RU"/>
              </w:rPr>
              <w:t>/м</w:t>
            </w:r>
          </w:p>
        </w:tc>
        <w:tc>
          <w:tcPr>
            <w:tcW w:w="1289" w:type="dxa"/>
            <w:tcBorders>
              <w:bottom w:val="single" w:sz="8" w:space="0" w:color="auto"/>
              <w:right w:val="single" w:sz="8" w:space="0" w:color="auto"/>
            </w:tcBorders>
            <w:shd w:val="clear" w:color="auto" w:fill="auto"/>
            <w:tcMar>
              <w:left w:w="0" w:type="dxa"/>
              <w:right w:w="0" w:type="dxa"/>
            </w:tcMar>
            <w:vAlign w:val="center"/>
            <w:hideMark/>
          </w:tcPr>
          <w:p w14:paraId="44E54B7F" w14:textId="36D54AE4" w:rsidR="00E061AE" w:rsidRPr="00785111" w:rsidRDefault="00167C86" w:rsidP="0007348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Количество метров </w:t>
            </w:r>
          </w:p>
        </w:tc>
      </w:tr>
      <w:tr w:rsidR="00E061AE" w:rsidRPr="00785111" w14:paraId="2F92E6CD" w14:textId="6F9D06BB" w:rsidTr="00167C86">
        <w:trPr>
          <w:gridAfter w:val="1"/>
          <w:wAfter w:w="14" w:type="dxa"/>
          <w:trHeight w:val="268"/>
        </w:trPr>
        <w:tc>
          <w:tcPr>
            <w:tcW w:w="581" w:type="dxa"/>
            <w:shd w:val="clear" w:color="auto" w:fill="auto"/>
            <w:noWrap/>
            <w:tcMar>
              <w:left w:w="28" w:type="dxa"/>
              <w:right w:w="28" w:type="dxa"/>
            </w:tcMar>
            <w:vAlign w:val="center"/>
          </w:tcPr>
          <w:p w14:paraId="2A4D3B2D" w14:textId="67C71FAA" w:rsidR="00E061AE" w:rsidRPr="00785111" w:rsidRDefault="00E061AE" w:rsidP="00506724">
            <w:pPr>
              <w:spacing w:after="0" w:line="240" w:lineRule="auto"/>
              <w:jc w:val="center"/>
              <w:rPr>
                <w:rFonts w:ascii="Times New Roman" w:eastAsia="Times New Roman" w:hAnsi="Times New Roman" w:cs="Times New Roman"/>
                <w:color w:val="000000"/>
                <w:sz w:val="24"/>
                <w:szCs w:val="24"/>
                <w:lang w:eastAsia="ru-RU"/>
              </w:rPr>
            </w:pPr>
            <w:bookmarkStart w:id="10" w:name="_Hlk75540844"/>
            <w:r w:rsidRPr="00785111">
              <w:rPr>
                <w:rFonts w:ascii="Times New Roman" w:eastAsia="Times New Roman" w:hAnsi="Times New Roman" w:cs="Times New Roman"/>
                <w:color w:val="000000"/>
                <w:sz w:val="24"/>
                <w:szCs w:val="24"/>
                <w:lang w:eastAsia="ru-RU"/>
              </w:rPr>
              <w:t>1.1</w:t>
            </w:r>
          </w:p>
        </w:tc>
        <w:tc>
          <w:tcPr>
            <w:tcW w:w="1829" w:type="dxa"/>
            <w:tcBorders>
              <w:right w:val="single" w:sz="8" w:space="0" w:color="auto"/>
            </w:tcBorders>
            <w:shd w:val="clear" w:color="auto" w:fill="auto"/>
            <w:noWrap/>
            <w:tcMar>
              <w:left w:w="85" w:type="dxa"/>
            </w:tcMar>
          </w:tcPr>
          <w:p w14:paraId="40D29AA5" w14:textId="0F1BFEE7" w:rsidR="00E061AE" w:rsidRPr="00785111" w:rsidRDefault="00E061AE" w:rsidP="00506724">
            <w:pPr>
              <w:spacing w:after="0" w:line="240" w:lineRule="auto"/>
              <w:ind w:left="-29" w:right="-60"/>
              <w:rPr>
                <w:rFonts w:ascii="Times New Roman" w:eastAsia="Times New Roman" w:hAnsi="Times New Roman" w:cs="Times New Roman"/>
                <w:color w:val="000000"/>
                <w:sz w:val="24"/>
                <w:szCs w:val="24"/>
                <w:lang w:eastAsia="ru-RU"/>
              </w:rPr>
            </w:pPr>
            <w:r>
              <w:t>№№ 7/1 ОЭ - 7/266 ОЭ, 36/1 ОЭ - 36/64 ОЭ</w:t>
            </w:r>
          </w:p>
        </w:tc>
        <w:tc>
          <w:tcPr>
            <w:tcW w:w="1134" w:type="dxa"/>
            <w:tcBorders>
              <w:left w:val="single" w:sz="8" w:space="0" w:color="auto"/>
            </w:tcBorders>
            <w:vAlign w:val="center"/>
          </w:tcPr>
          <w:p w14:paraId="04D7CD4F" w14:textId="5E4CA190" w:rsidR="00E061AE" w:rsidRPr="00785111" w:rsidRDefault="00167C86" w:rsidP="0050672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114.3</w:t>
            </w:r>
          </w:p>
        </w:tc>
        <w:tc>
          <w:tcPr>
            <w:tcW w:w="1417" w:type="dxa"/>
            <w:shd w:val="clear" w:color="auto" w:fill="auto"/>
            <w:noWrap/>
            <w:vAlign w:val="center"/>
          </w:tcPr>
          <w:p w14:paraId="5342B4BB" w14:textId="03E83D64" w:rsidR="00E061AE" w:rsidRPr="00785111" w:rsidRDefault="00167C86" w:rsidP="0050672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eastAsia="ru-RU"/>
              </w:rPr>
              <w:t>20</w:t>
            </w:r>
          </w:p>
        </w:tc>
        <w:tc>
          <w:tcPr>
            <w:tcW w:w="1289" w:type="dxa"/>
            <w:tcBorders>
              <w:right w:val="single" w:sz="8" w:space="0" w:color="auto"/>
            </w:tcBorders>
            <w:shd w:val="clear" w:color="auto" w:fill="auto"/>
            <w:noWrap/>
            <w:vAlign w:val="center"/>
          </w:tcPr>
          <w:p w14:paraId="411C5754" w14:textId="1003DA86" w:rsidR="00E061AE" w:rsidRPr="00785111" w:rsidRDefault="00167C86" w:rsidP="0050672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3320</w:t>
            </w:r>
          </w:p>
        </w:tc>
      </w:tr>
      <w:tr w:rsidR="00E061AE" w:rsidRPr="00785111" w14:paraId="01F86833" w14:textId="1598824D" w:rsidTr="00167C86">
        <w:trPr>
          <w:gridAfter w:val="1"/>
          <w:wAfter w:w="14" w:type="dxa"/>
          <w:trHeight w:val="268"/>
        </w:trPr>
        <w:tc>
          <w:tcPr>
            <w:tcW w:w="581" w:type="dxa"/>
            <w:shd w:val="clear" w:color="auto" w:fill="auto"/>
            <w:noWrap/>
            <w:tcMar>
              <w:left w:w="28" w:type="dxa"/>
              <w:right w:w="28" w:type="dxa"/>
            </w:tcMar>
            <w:vAlign w:val="center"/>
          </w:tcPr>
          <w:p w14:paraId="615332D7" w14:textId="5D16B77D" w:rsidR="00E061AE" w:rsidRPr="00785111" w:rsidRDefault="00E061AE" w:rsidP="00506724">
            <w:pPr>
              <w:spacing w:after="0" w:line="240" w:lineRule="auto"/>
              <w:jc w:val="center"/>
              <w:rPr>
                <w:rFonts w:ascii="Times New Roman" w:eastAsia="Times New Roman" w:hAnsi="Times New Roman" w:cs="Times New Roman"/>
                <w:color w:val="000000"/>
                <w:sz w:val="24"/>
                <w:szCs w:val="24"/>
                <w:lang w:eastAsia="ru-RU"/>
              </w:rPr>
            </w:pPr>
            <w:r w:rsidRPr="00785111">
              <w:rPr>
                <w:rFonts w:ascii="Times New Roman" w:eastAsia="Times New Roman" w:hAnsi="Times New Roman" w:cs="Times New Roman"/>
                <w:color w:val="000000"/>
                <w:sz w:val="24"/>
                <w:szCs w:val="24"/>
                <w:lang w:eastAsia="ru-RU"/>
              </w:rPr>
              <w:t>1.2</w:t>
            </w:r>
          </w:p>
        </w:tc>
        <w:tc>
          <w:tcPr>
            <w:tcW w:w="1829" w:type="dxa"/>
            <w:tcBorders>
              <w:right w:val="single" w:sz="8" w:space="0" w:color="auto"/>
            </w:tcBorders>
            <w:shd w:val="clear" w:color="auto" w:fill="auto"/>
            <w:noWrap/>
            <w:tcMar>
              <w:left w:w="85" w:type="dxa"/>
            </w:tcMar>
            <w:hideMark/>
          </w:tcPr>
          <w:p w14:paraId="00685133" w14:textId="78F4D690" w:rsidR="00E061AE" w:rsidRPr="00785111" w:rsidRDefault="00E061AE" w:rsidP="00506724">
            <w:pPr>
              <w:spacing w:after="0" w:line="240" w:lineRule="auto"/>
              <w:ind w:left="-29" w:right="-60"/>
              <w:rPr>
                <w:rFonts w:ascii="Times New Roman" w:eastAsia="Times New Roman" w:hAnsi="Times New Roman" w:cs="Times New Roman"/>
                <w:color w:val="000000"/>
                <w:sz w:val="24"/>
                <w:szCs w:val="24"/>
                <w:lang w:eastAsia="ru-RU"/>
              </w:rPr>
            </w:pPr>
            <w:r>
              <w:t>№№ 2-4, 10-50</w:t>
            </w:r>
          </w:p>
        </w:tc>
        <w:tc>
          <w:tcPr>
            <w:tcW w:w="1134" w:type="dxa"/>
            <w:tcBorders>
              <w:left w:val="single" w:sz="8" w:space="0" w:color="auto"/>
            </w:tcBorders>
            <w:vAlign w:val="center"/>
          </w:tcPr>
          <w:p w14:paraId="2C7BCD6A" w14:textId="4FE18087" w:rsidR="00E061AE" w:rsidRPr="00785111" w:rsidRDefault="00167C86" w:rsidP="0050672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139.7</w:t>
            </w:r>
          </w:p>
        </w:tc>
        <w:tc>
          <w:tcPr>
            <w:tcW w:w="1417" w:type="dxa"/>
            <w:shd w:val="clear" w:color="auto" w:fill="auto"/>
            <w:noWrap/>
            <w:vAlign w:val="center"/>
            <w:hideMark/>
          </w:tcPr>
          <w:p w14:paraId="3CFFB4E5" w14:textId="49A792D1" w:rsidR="00E061AE" w:rsidRPr="00785111" w:rsidRDefault="00167C86" w:rsidP="0050672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1289" w:type="dxa"/>
            <w:tcBorders>
              <w:right w:val="single" w:sz="8" w:space="0" w:color="auto"/>
            </w:tcBorders>
            <w:shd w:val="clear" w:color="auto" w:fill="auto"/>
            <w:noWrap/>
            <w:vAlign w:val="center"/>
            <w:hideMark/>
          </w:tcPr>
          <w:p w14:paraId="38CB84D8" w14:textId="352F11D7" w:rsidR="00E061AE" w:rsidRPr="00785111" w:rsidRDefault="00167C86" w:rsidP="00506724">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eastAsia="ru-RU"/>
              </w:rPr>
              <w:t>430</w:t>
            </w:r>
          </w:p>
        </w:tc>
      </w:tr>
      <w:tr w:rsidR="00E061AE" w:rsidRPr="00785111" w14:paraId="422B3780" w14:textId="176A402D" w:rsidTr="00167C86">
        <w:trPr>
          <w:gridAfter w:val="1"/>
          <w:wAfter w:w="14" w:type="dxa"/>
          <w:trHeight w:val="268"/>
        </w:trPr>
        <w:tc>
          <w:tcPr>
            <w:tcW w:w="581" w:type="dxa"/>
            <w:shd w:val="clear" w:color="auto" w:fill="auto"/>
            <w:noWrap/>
            <w:tcMar>
              <w:left w:w="28" w:type="dxa"/>
              <w:right w:w="28" w:type="dxa"/>
            </w:tcMar>
            <w:vAlign w:val="center"/>
          </w:tcPr>
          <w:p w14:paraId="31C21643" w14:textId="4B8A247B" w:rsidR="00E061AE" w:rsidRPr="00785111" w:rsidRDefault="00E061AE" w:rsidP="00506724">
            <w:pPr>
              <w:spacing w:after="0" w:line="240" w:lineRule="auto"/>
              <w:jc w:val="center"/>
              <w:rPr>
                <w:rFonts w:ascii="Times New Roman" w:eastAsia="Times New Roman" w:hAnsi="Times New Roman" w:cs="Times New Roman"/>
                <w:color w:val="000000"/>
                <w:sz w:val="24"/>
                <w:szCs w:val="24"/>
                <w:lang w:eastAsia="ru-RU"/>
              </w:rPr>
            </w:pPr>
            <w:r w:rsidRPr="00785111">
              <w:rPr>
                <w:rFonts w:ascii="Times New Roman" w:eastAsia="Times New Roman" w:hAnsi="Times New Roman" w:cs="Times New Roman"/>
                <w:color w:val="000000"/>
                <w:sz w:val="24"/>
                <w:szCs w:val="24"/>
                <w:lang w:eastAsia="ru-RU"/>
              </w:rPr>
              <w:t>1.3</w:t>
            </w:r>
          </w:p>
        </w:tc>
        <w:tc>
          <w:tcPr>
            <w:tcW w:w="1829" w:type="dxa"/>
            <w:tcBorders>
              <w:right w:val="single" w:sz="8" w:space="0" w:color="auto"/>
            </w:tcBorders>
            <w:shd w:val="clear" w:color="auto" w:fill="auto"/>
            <w:noWrap/>
            <w:tcMar>
              <w:left w:w="85" w:type="dxa"/>
            </w:tcMar>
            <w:hideMark/>
          </w:tcPr>
          <w:p w14:paraId="3B7D61B5" w14:textId="7214A811" w:rsidR="00E061AE" w:rsidRPr="00785111" w:rsidRDefault="00167C86" w:rsidP="00506724">
            <w:pPr>
              <w:spacing w:after="0" w:line="240" w:lineRule="auto"/>
              <w:ind w:left="-29" w:right="-60"/>
              <w:rPr>
                <w:rFonts w:ascii="Times New Roman" w:eastAsia="Times New Roman" w:hAnsi="Times New Roman" w:cs="Times New Roman"/>
                <w:color w:val="000000"/>
                <w:sz w:val="24"/>
                <w:szCs w:val="24"/>
                <w:lang w:eastAsia="ru-RU"/>
              </w:rPr>
            </w:pPr>
            <w:r>
              <w:t>№№1,5,6,8,9</w:t>
            </w:r>
          </w:p>
        </w:tc>
        <w:tc>
          <w:tcPr>
            <w:tcW w:w="1134" w:type="dxa"/>
            <w:tcBorders>
              <w:left w:val="single" w:sz="8" w:space="0" w:color="auto"/>
            </w:tcBorders>
            <w:vAlign w:val="center"/>
          </w:tcPr>
          <w:p w14:paraId="7D617BA0" w14:textId="47C96411" w:rsidR="00E061AE" w:rsidRPr="00785111" w:rsidRDefault="00167C86" w:rsidP="0050672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127</w:t>
            </w:r>
          </w:p>
        </w:tc>
        <w:tc>
          <w:tcPr>
            <w:tcW w:w="1417" w:type="dxa"/>
            <w:shd w:val="clear" w:color="auto" w:fill="auto"/>
            <w:noWrap/>
            <w:vAlign w:val="center"/>
          </w:tcPr>
          <w:p w14:paraId="541A34B8" w14:textId="39174EA8" w:rsidR="00E061AE" w:rsidRPr="00785111" w:rsidRDefault="00167C86" w:rsidP="0050672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1289" w:type="dxa"/>
            <w:tcBorders>
              <w:right w:val="single" w:sz="8" w:space="0" w:color="auto"/>
            </w:tcBorders>
            <w:shd w:val="clear" w:color="auto" w:fill="auto"/>
            <w:noWrap/>
            <w:vAlign w:val="center"/>
          </w:tcPr>
          <w:p w14:paraId="0C655A21" w14:textId="47633F8C" w:rsidR="00E061AE" w:rsidRPr="00785111" w:rsidRDefault="00167C86" w:rsidP="0050672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w:t>
            </w:r>
          </w:p>
        </w:tc>
      </w:tr>
      <w:bookmarkEnd w:id="10"/>
    </w:tbl>
    <w:p w14:paraId="05B6640C" w14:textId="77777777" w:rsidR="00F837F3" w:rsidRDefault="00F837F3" w:rsidP="005D72C0">
      <w:pPr>
        <w:spacing w:before="240" w:after="80" w:line="240" w:lineRule="auto"/>
        <w:ind w:left="567"/>
        <w:jc w:val="right"/>
        <w:rPr>
          <w:rFonts w:ascii="Times New Roman" w:eastAsia="Times New Roman" w:hAnsi="Times New Roman" w:cs="Times New Roman"/>
          <w:color w:val="000000"/>
          <w:sz w:val="24"/>
          <w:szCs w:val="24"/>
          <w:lang w:eastAsia="ru-RU"/>
        </w:rPr>
      </w:pPr>
    </w:p>
    <w:p w14:paraId="06724EC7" w14:textId="1218B51F" w:rsidR="0045486E" w:rsidRDefault="0045486E" w:rsidP="00321976">
      <w:pPr>
        <w:numPr>
          <w:ilvl w:val="1"/>
          <w:numId w:val="6"/>
        </w:numPr>
        <w:spacing w:before="160" w:after="60" w:line="240" w:lineRule="auto"/>
        <w:ind w:hanging="567"/>
        <w:jc w:val="both"/>
        <w:rPr>
          <w:rFonts w:ascii="Times New Roman" w:eastAsia="Times New Roman" w:hAnsi="Times New Roman" w:cs="Times New Roman"/>
          <w:sz w:val="24"/>
          <w:szCs w:val="24"/>
          <w:lang w:eastAsia="ru-RU"/>
        </w:rPr>
      </w:pPr>
      <w:r w:rsidRPr="0045486E">
        <w:rPr>
          <w:rFonts w:ascii="Times New Roman" w:eastAsia="Times New Roman" w:hAnsi="Times New Roman" w:cs="Times New Roman"/>
          <w:sz w:val="24"/>
          <w:szCs w:val="24"/>
          <w:lang w:eastAsia="ru-RU"/>
        </w:rPr>
        <w:t xml:space="preserve">Типовые комплексы ГИС </w:t>
      </w:r>
      <w:r w:rsidRPr="008C7045">
        <w:rPr>
          <w:rFonts w:ascii="Times New Roman" w:hAnsi="Times New Roman" w:cs="Times New Roman"/>
          <w:sz w:val="24"/>
          <w:szCs w:val="24"/>
        </w:rPr>
        <w:t>при бурении эксплуатационных скважин</w:t>
      </w:r>
      <w:r w:rsidRPr="0045486E">
        <w:rPr>
          <w:rFonts w:ascii="Times New Roman" w:eastAsia="Times New Roman" w:hAnsi="Times New Roman" w:cs="Times New Roman"/>
          <w:sz w:val="24"/>
          <w:szCs w:val="24"/>
          <w:lang w:eastAsia="ru-RU"/>
        </w:rPr>
        <w:t xml:space="preserve"> представлены в таблице</w:t>
      </w:r>
      <w:r w:rsidR="00E91953">
        <w:rPr>
          <w:rFonts w:ascii="Times New Roman" w:eastAsia="Times New Roman" w:hAnsi="Times New Roman" w:cs="Times New Roman"/>
          <w:sz w:val="24"/>
          <w:szCs w:val="24"/>
          <w:lang w:eastAsia="ru-RU"/>
        </w:rPr>
        <w:t xml:space="preserve"> 1.3-1.4</w:t>
      </w:r>
    </w:p>
    <w:p w14:paraId="70F5DF7E" w14:textId="74DBEE4F" w:rsidR="00CE08E1" w:rsidRPr="00CE08E1" w:rsidRDefault="004E3B76" w:rsidP="00E91953">
      <w:pPr>
        <w:spacing w:before="120" w:after="60" w:line="240" w:lineRule="auto"/>
        <w:jc w:val="both"/>
        <w:rPr>
          <w:rFonts w:ascii="Times New Roman" w:hAnsi="Times New Roman" w:cs="Times New Roman"/>
          <w:sz w:val="24"/>
          <w:szCs w:val="24"/>
        </w:rPr>
      </w:pPr>
      <w:r w:rsidRPr="00157410">
        <w:rPr>
          <w:rFonts w:ascii="Times New Roman" w:eastAsia="Times New Roman" w:hAnsi="Times New Roman" w:cs="Times New Roman"/>
          <w:color w:val="000000"/>
          <w:sz w:val="24"/>
          <w:szCs w:val="24"/>
          <w:lang w:eastAsia="ru-RU"/>
        </w:rPr>
        <w:t>Таблица 1.</w:t>
      </w:r>
      <w:r w:rsidR="00E91953">
        <w:rPr>
          <w:rFonts w:ascii="Times New Roman" w:eastAsia="Times New Roman" w:hAnsi="Times New Roman" w:cs="Times New Roman"/>
          <w:color w:val="000000"/>
          <w:sz w:val="24"/>
          <w:szCs w:val="24"/>
          <w:lang w:eastAsia="ru-RU"/>
        </w:rPr>
        <w:t xml:space="preserve">3. </w:t>
      </w:r>
      <w:r w:rsidR="00CE08E1">
        <w:rPr>
          <w:rFonts w:ascii="Times New Roman" w:hAnsi="Times New Roman" w:cs="Times New Roman"/>
          <w:sz w:val="24"/>
          <w:szCs w:val="24"/>
        </w:rPr>
        <w:t xml:space="preserve">Расширенный комплекс ГИС для </w:t>
      </w:r>
      <w:r w:rsidR="00CE08E1" w:rsidRPr="00821DE9">
        <w:rPr>
          <w:rFonts w:ascii="Times New Roman" w:hAnsi="Times New Roman" w:cs="Times New Roman"/>
          <w:sz w:val="24"/>
          <w:szCs w:val="24"/>
        </w:rPr>
        <w:t>эксплуатационных скважин №№ 1, 12, 8, 54, 59, 105, 101, 112, 36/11, 36/15, 36/33, 36/36, 36/54, 36/58</w:t>
      </w:r>
      <w:r w:rsidR="00CE08E1">
        <w:rPr>
          <w:rFonts w:ascii="Times New Roman" w:hAnsi="Times New Roman" w:cs="Times New Roman"/>
          <w:sz w:val="24"/>
          <w:szCs w:val="24"/>
        </w:rPr>
        <w:t>.</w:t>
      </w:r>
    </w:p>
    <w:tbl>
      <w:tblPr>
        <w:tblStyle w:val="a9"/>
        <w:tblW w:w="9585" w:type="dxa"/>
        <w:tblInd w:w="-147" w:type="dxa"/>
        <w:tblLook w:val="04A0" w:firstRow="1" w:lastRow="0" w:firstColumn="1" w:lastColumn="0" w:noHBand="0" w:noVBand="1"/>
      </w:tblPr>
      <w:tblGrid>
        <w:gridCol w:w="2312"/>
        <w:gridCol w:w="1671"/>
        <w:gridCol w:w="2368"/>
        <w:gridCol w:w="1415"/>
        <w:gridCol w:w="972"/>
        <w:gridCol w:w="847"/>
      </w:tblGrid>
      <w:tr w:rsidR="00CE08E1" w:rsidRPr="00C9503B" w14:paraId="6CD0915B" w14:textId="77777777" w:rsidTr="00BF45EF">
        <w:trPr>
          <w:trHeight w:val="664"/>
        </w:trPr>
        <w:tc>
          <w:tcPr>
            <w:tcW w:w="2312" w:type="dxa"/>
            <w:vAlign w:val="center"/>
          </w:tcPr>
          <w:p w14:paraId="38569D13" w14:textId="77777777" w:rsidR="00CE08E1" w:rsidRDefault="00CE08E1" w:rsidP="00BF45EF">
            <w:pPr>
              <w:spacing w:line="0" w:lineRule="atLeast"/>
              <w:jc w:val="center"/>
              <w:rPr>
                <w:rFonts w:ascii="Times New Roman" w:hAnsi="Times New Roman" w:cs="Times New Roman"/>
                <w:b/>
                <w:bCs/>
                <w:sz w:val="24"/>
                <w:szCs w:val="24"/>
              </w:rPr>
            </w:pPr>
            <w:r>
              <w:rPr>
                <w:rFonts w:ascii="Times New Roman" w:hAnsi="Times New Roman" w:cs="Times New Roman"/>
                <w:b/>
                <w:bCs/>
                <w:sz w:val="24"/>
                <w:szCs w:val="24"/>
              </w:rPr>
              <w:t>Этапы строительства</w:t>
            </w:r>
          </w:p>
        </w:tc>
        <w:tc>
          <w:tcPr>
            <w:tcW w:w="1671" w:type="dxa"/>
            <w:vAlign w:val="center"/>
          </w:tcPr>
          <w:p w14:paraId="6DD4BE83" w14:textId="77777777" w:rsidR="00CE08E1" w:rsidRDefault="00CE08E1" w:rsidP="00BF45EF">
            <w:pPr>
              <w:spacing w:line="0" w:lineRule="atLeast"/>
              <w:jc w:val="center"/>
              <w:rPr>
                <w:rFonts w:ascii="Times New Roman" w:hAnsi="Times New Roman" w:cs="Times New Roman"/>
                <w:b/>
                <w:bCs/>
                <w:sz w:val="24"/>
                <w:szCs w:val="24"/>
              </w:rPr>
            </w:pPr>
            <w:r>
              <w:rPr>
                <w:rFonts w:ascii="Times New Roman" w:hAnsi="Times New Roman" w:cs="Times New Roman"/>
                <w:b/>
                <w:bCs/>
                <w:sz w:val="24"/>
                <w:szCs w:val="24"/>
              </w:rPr>
              <w:t>Конструкция скважина, м</w:t>
            </w:r>
          </w:p>
        </w:tc>
        <w:tc>
          <w:tcPr>
            <w:tcW w:w="2368" w:type="dxa"/>
            <w:vAlign w:val="center"/>
          </w:tcPr>
          <w:p w14:paraId="159D94EA" w14:textId="77777777" w:rsidR="00CE08E1" w:rsidRDefault="00CE08E1" w:rsidP="00BF45EF">
            <w:pPr>
              <w:spacing w:line="0" w:lineRule="atLeast"/>
              <w:jc w:val="center"/>
              <w:rPr>
                <w:rFonts w:ascii="Times New Roman" w:hAnsi="Times New Roman" w:cs="Times New Roman"/>
                <w:b/>
                <w:bCs/>
                <w:sz w:val="24"/>
                <w:szCs w:val="24"/>
              </w:rPr>
            </w:pPr>
            <w:r>
              <w:rPr>
                <w:rFonts w:ascii="Times New Roman" w:hAnsi="Times New Roman" w:cs="Times New Roman"/>
                <w:b/>
                <w:bCs/>
                <w:sz w:val="24"/>
                <w:szCs w:val="24"/>
              </w:rPr>
              <w:t>Методы</w:t>
            </w:r>
          </w:p>
        </w:tc>
        <w:tc>
          <w:tcPr>
            <w:tcW w:w="1415" w:type="dxa"/>
            <w:vAlign w:val="center"/>
          </w:tcPr>
          <w:p w14:paraId="59668915" w14:textId="77777777" w:rsidR="00CE08E1" w:rsidRPr="008C7045" w:rsidRDefault="00CE08E1" w:rsidP="00BF45EF">
            <w:pPr>
              <w:spacing w:line="0" w:lineRule="atLeast"/>
              <w:jc w:val="center"/>
              <w:rPr>
                <w:rFonts w:ascii="Times New Roman" w:hAnsi="Times New Roman" w:cs="Times New Roman"/>
                <w:b/>
                <w:bCs/>
                <w:sz w:val="24"/>
                <w:szCs w:val="24"/>
              </w:rPr>
            </w:pPr>
            <w:r>
              <w:rPr>
                <w:rFonts w:ascii="Times New Roman" w:hAnsi="Times New Roman" w:cs="Times New Roman"/>
                <w:b/>
                <w:bCs/>
                <w:sz w:val="24"/>
                <w:szCs w:val="24"/>
              </w:rPr>
              <w:t>Масштаб записи</w:t>
            </w:r>
          </w:p>
        </w:tc>
        <w:tc>
          <w:tcPr>
            <w:tcW w:w="1819" w:type="dxa"/>
            <w:gridSpan w:val="2"/>
            <w:vAlign w:val="center"/>
          </w:tcPr>
          <w:p w14:paraId="4DA5CDAF" w14:textId="77777777" w:rsidR="00CE08E1" w:rsidRDefault="00CE08E1" w:rsidP="00BF45EF">
            <w:pPr>
              <w:spacing w:line="0" w:lineRule="atLeast"/>
              <w:jc w:val="center"/>
              <w:rPr>
                <w:rFonts w:ascii="Times New Roman" w:hAnsi="Times New Roman" w:cs="Times New Roman"/>
                <w:b/>
                <w:bCs/>
                <w:sz w:val="24"/>
                <w:szCs w:val="24"/>
              </w:rPr>
            </w:pPr>
            <w:r>
              <w:rPr>
                <w:rFonts w:ascii="Times New Roman" w:hAnsi="Times New Roman" w:cs="Times New Roman"/>
                <w:b/>
                <w:bCs/>
                <w:sz w:val="24"/>
                <w:szCs w:val="24"/>
              </w:rPr>
              <w:t xml:space="preserve">Интервал </w:t>
            </w:r>
            <w:proofErr w:type="spellStart"/>
            <w:r>
              <w:rPr>
                <w:rFonts w:ascii="Times New Roman" w:hAnsi="Times New Roman" w:cs="Times New Roman"/>
                <w:b/>
                <w:bCs/>
                <w:sz w:val="24"/>
                <w:szCs w:val="24"/>
              </w:rPr>
              <w:t>исследовани</w:t>
            </w:r>
            <w:proofErr w:type="spellEnd"/>
          </w:p>
        </w:tc>
      </w:tr>
      <w:tr w:rsidR="00CE08E1" w:rsidRPr="00C9503B" w14:paraId="666FF4BE" w14:textId="77777777" w:rsidTr="00BF45EF">
        <w:trPr>
          <w:trHeight w:val="270"/>
        </w:trPr>
        <w:tc>
          <w:tcPr>
            <w:tcW w:w="2312" w:type="dxa"/>
            <w:vAlign w:val="center"/>
          </w:tcPr>
          <w:p w14:paraId="186547A6" w14:textId="77777777" w:rsidR="00CE08E1" w:rsidRPr="00C9503B" w:rsidRDefault="00CE08E1" w:rsidP="00BF45EF">
            <w:pPr>
              <w:spacing w:line="0" w:lineRule="atLeast"/>
              <w:jc w:val="center"/>
              <w:rPr>
                <w:rFonts w:ascii="Times New Roman" w:hAnsi="Times New Roman" w:cs="Times New Roman"/>
                <w:sz w:val="24"/>
                <w:szCs w:val="24"/>
              </w:rPr>
            </w:pPr>
            <w:r w:rsidRPr="00C9503B">
              <w:rPr>
                <w:rFonts w:ascii="Times New Roman" w:hAnsi="Times New Roman" w:cs="Times New Roman"/>
                <w:sz w:val="24"/>
                <w:szCs w:val="24"/>
              </w:rPr>
              <w:t>1</w:t>
            </w:r>
          </w:p>
        </w:tc>
        <w:tc>
          <w:tcPr>
            <w:tcW w:w="1671" w:type="dxa"/>
            <w:vAlign w:val="center"/>
          </w:tcPr>
          <w:p w14:paraId="007A5AE3" w14:textId="77777777" w:rsidR="00CE08E1" w:rsidRPr="00C9503B" w:rsidRDefault="00CE08E1" w:rsidP="00BF45EF">
            <w:pPr>
              <w:spacing w:line="0" w:lineRule="atLeast"/>
              <w:jc w:val="center"/>
              <w:rPr>
                <w:rFonts w:ascii="Times New Roman" w:hAnsi="Times New Roman" w:cs="Times New Roman"/>
                <w:sz w:val="24"/>
                <w:szCs w:val="24"/>
              </w:rPr>
            </w:pPr>
            <w:r w:rsidRPr="00C9503B">
              <w:rPr>
                <w:rFonts w:ascii="Times New Roman" w:hAnsi="Times New Roman" w:cs="Times New Roman"/>
                <w:sz w:val="24"/>
                <w:szCs w:val="24"/>
              </w:rPr>
              <w:t>2</w:t>
            </w:r>
          </w:p>
        </w:tc>
        <w:tc>
          <w:tcPr>
            <w:tcW w:w="2368" w:type="dxa"/>
          </w:tcPr>
          <w:p w14:paraId="70FD770D" w14:textId="77777777" w:rsidR="00CE08E1" w:rsidRPr="00C9503B" w:rsidRDefault="00CE08E1" w:rsidP="00BF45EF">
            <w:pPr>
              <w:spacing w:line="0" w:lineRule="atLeast"/>
              <w:jc w:val="center"/>
              <w:rPr>
                <w:rFonts w:ascii="Times New Roman" w:hAnsi="Times New Roman" w:cs="Times New Roman"/>
                <w:sz w:val="24"/>
                <w:szCs w:val="24"/>
              </w:rPr>
            </w:pPr>
            <w:r w:rsidRPr="00C9503B">
              <w:rPr>
                <w:rFonts w:ascii="Times New Roman" w:hAnsi="Times New Roman" w:cs="Times New Roman"/>
                <w:sz w:val="24"/>
                <w:szCs w:val="24"/>
              </w:rPr>
              <w:t>3</w:t>
            </w:r>
          </w:p>
        </w:tc>
        <w:tc>
          <w:tcPr>
            <w:tcW w:w="1415" w:type="dxa"/>
          </w:tcPr>
          <w:p w14:paraId="46CD1D97" w14:textId="77777777" w:rsidR="00CE08E1" w:rsidRPr="00C9503B" w:rsidRDefault="00CE08E1" w:rsidP="00BF45EF">
            <w:pPr>
              <w:spacing w:line="0" w:lineRule="atLeast"/>
              <w:jc w:val="center"/>
              <w:rPr>
                <w:rFonts w:ascii="Times New Roman" w:hAnsi="Times New Roman" w:cs="Times New Roman"/>
                <w:sz w:val="24"/>
                <w:szCs w:val="24"/>
              </w:rPr>
            </w:pPr>
            <w:r w:rsidRPr="00C9503B">
              <w:rPr>
                <w:rFonts w:ascii="Times New Roman" w:hAnsi="Times New Roman" w:cs="Times New Roman"/>
                <w:sz w:val="24"/>
                <w:szCs w:val="24"/>
              </w:rPr>
              <w:t>4</w:t>
            </w:r>
          </w:p>
        </w:tc>
        <w:tc>
          <w:tcPr>
            <w:tcW w:w="1819" w:type="dxa"/>
            <w:gridSpan w:val="2"/>
          </w:tcPr>
          <w:p w14:paraId="45F51694" w14:textId="77777777" w:rsidR="00CE08E1" w:rsidRPr="00C9503B" w:rsidRDefault="00CE08E1" w:rsidP="00BF45EF">
            <w:pPr>
              <w:spacing w:line="0" w:lineRule="atLeast"/>
              <w:jc w:val="center"/>
              <w:rPr>
                <w:rFonts w:ascii="Times New Roman" w:hAnsi="Times New Roman" w:cs="Times New Roman"/>
                <w:sz w:val="24"/>
                <w:szCs w:val="24"/>
              </w:rPr>
            </w:pPr>
            <w:r w:rsidRPr="00C9503B">
              <w:rPr>
                <w:rFonts w:ascii="Times New Roman" w:hAnsi="Times New Roman" w:cs="Times New Roman"/>
                <w:sz w:val="24"/>
                <w:szCs w:val="24"/>
              </w:rPr>
              <w:t>5</w:t>
            </w:r>
          </w:p>
        </w:tc>
      </w:tr>
      <w:tr w:rsidR="00CE08E1" w:rsidRPr="008C7045" w14:paraId="7A947C6B" w14:textId="77777777" w:rsidTr="00BF45EF">
        <w:trPr>
          <w:trHeight w:val="310"/>
        </w:trPr>
        <w:tc>
          <w:tcPr>
            <w:tcW w:w="2312" w:type="dxa"/>
          </w:tcPr>
          <w:p w14:paraId="700D1A13" w14:textId="77777777" w:rsidR="00CE08E1" w:rsidRPr="00561BF9" w:rsidRDefault="00CE08E1" w:rsidP="00CE08E1">
            <w:pPr>
              <w:pStyle w:val="a3"/>
              <w:numPr>
                <w:ilvl w:val="0"/>
                <w:numId w:val="39"/>
              </w:numPr>
              <w:tabs>
                <w:tab w:val="left" w:pos="322"/>
              </w:tabs>
              <w:spacing w:line="0" w:lineRule="atLeast"/>
              <w:ind w:left="0" w:firstLine="0"/>
              <w:rPr>
                <w:rFonts w:ascii="Times New Roman" w:hAnsi="Times New Roman" w:cs="Times New Roman"/>
                <w:b/>
                <w:bCs/>
                <w:sz w:val="24"/>
                <w:szCs w:val="24"/>
              </w:rPr>
            </w:pPr>
            <w:r w:rsidRPr="00561BF9">
              <w:rPr>
                <w:rFonts w:ascii="Times New Roman" w:hAnsi="Times New Roman" w:cs="Times New Roman"/>
                <w:b/>
                <w:bCs/>
                <w:sz w:val="24"/>
                <w:szCs w:val="24"/>
              </w:rPr>
              <w:t>Направление</w:t>
            </w:r>
          </w:p>
        </w:tc>
        <w:tc>
          <w:tcPr>
            <w:tcW w:w="1671" w:type="dxa"/>
          </w:tcPr>
          <w:p w14:paraId="41AE512D" w14:textId="77777777" w:rsidR="00CE08E1" w:rsidRDefault="00CE08E1" w:rsidP="00BF45EF">
            <w:pPr>
              <w:spacing w:line="0" w:lineRule="atLeast"/>
              <w:rPr>
                <w:rFonts w:ascii="Times New Roman" w:hAnsi="Times New Roman" w:cs="Times New Roman"/>
                <w:sz w:val="24"/>
                <w:szCs w:val="24"/>
              </w:rPr>
            </w:pPr>
            <w:r>
              <w:rPr>
                <w:rFonts w:ascii="Times New Roman" w:hAnsi="Times New Roman" w:cs="Times New Roman"/>
                <w:sz w:val="24"/>
                <w:szCs w:val="24"/>
              </w:rPr>
              <w:t>0-11</w:t>
            </w:r>
          </w:p>
        </w:tc>
        <w:tc>
          <w:tcPr>
            <w:tcW w:w="2368" w:type="dxa"/>
          </w:tcPr>
          <w:p w14:paraId="576CF201" w14:textId="77777777" w:rsidR="00CE08E1" w:rsidRPr="008C7045" w:rsidRDefault="00CE08E1" w:rsidP="00BF45EF">
            <w:pPr>
              <w:spacing w:line="0" w:lineRule="atLeast"/>
              <w:rPr>
                <w:rFonts w:ascii="Times New Roman" w:hAnsi="Times New Roman" w:cs="Times New Roman"/>
                <w:sz w:val="24"/>
                <w:szCs w:val="24"/>
              </w:rPr>
            </w:pPr>
            <w:r>
              <w:rPr>
                <w:rFonts w:ascii="Times New Roman" w:hAnsi="Times New Roman" w:cs="Times New Roman"/>
                <w:sz w:val="24"/>
                <w:szCs w:val="24"/>
              </w:rPr>
              <w:t>ГИС не предусмотрен</w:t>
            </w:r>
          </w:p>
        </w:tc>
        <w:tc>
          <w:tcPr>
            <w:tcW w:w="1415" w:type="dxa"/>
          </w:tcPr>
          <w:p w14:paraId="098CF538" w14:textId="77777777" w:rsidR="00CE08E1" w:rsidRPr="008C7045"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w:t>
            </w:r>
          </w:p>
        </w:tc>
        <w:tc>
          <w:tcPr>
            <w:tcW w:w="972" w:type="dxa"/>
          </w:tcPr>
          <w:p w14:paraId="7FA82B8C" w14:textId="77777777" w:rsidR="00CE08E1" w:rsidRPr="00C9503B"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w:t>
            </w:r>
          </w:p>
        </w:tc>
        <w:tc>
          <w:tcPr>
            <w:tcW w:w="847" w:type="dxa"/>
          </w:tcPr>
          <w:p w14:paraId="719BA1A0" w14:textId="77777777" w:rsidR="00CE08E1" w:rsidRPr="008C7045"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w:t>
            </w:r>
          </w:p>
        </w:tc>
      </w:tr>
      <w:tr w:rsidR="00CE08E1" w:rsidRPr="008C7045" w14:paraId="0A95D522" w14:textId="77777777" w:rsidTr="00BF45EF">
        <w:trPr>
          <w:trHeight w:val="523"/>
        </w:trPr>
        <w:tc>
          <w:tcPr>
            <w:tcW w:w="2312" w:type="dxa"/>
          </w:tcPr>
          <w:p w14:paraId="2D761A78" w14:textId="77777777" w:rsidR="00CE08E1" w:rsidRPr="00561BF9" w:rsidRDefault="00CE08E1" w:rsidP="00CE08E1">
            <w:pPr>
              <w:pStyle w:val="a3"/>
              <w:numPr>
                <w:ilvl w:val="0"/>
                <w:numId w:val="39"/>
              </w:numPr>
              <w:tabs>
                <w:tab w:val="left" w:pos="322"/>
              </w:tabs>
              <w:spacing w:line="0" w:lineRule="atLeast"/>
              <w:ind w:left="0" w:firstLine="0"/>
              <w:rPr>
                <w:rFonts w:ascii="Times New Roman" w:hAnsi="Times New Roman" w:cs="Times New Roman"/>
                <w:b/>
                <w:bCs/>
                <w:sz w:val="24"/>
                <w:szCs w:val="24"/>
              </w:rPr>
            </w:pPr>
            <w:proofErr w:type="spellStart"/>
            <w:r w:rsidRPr="00561BF9">
              <w:rPr>
                <w:rFonts w:ascii="Times New Roman" w:hAnsi="Times New Roman" w:cs="Times New Roman"/>
                <w:b/>
                <w:bCs/>
                <w:sz w:val="24"/>
                <w:szCs w:val="24"/>
              </w:rPr>
              <w:t>Эксплуатацион-ная</w:t>
            </w:r>
            <w:proofErr w:type="spellEnd"/>
            <w:r w:rsidRPr="00561BF9">
              <w:rPr>
                <w:rFonts w:ascii="Times New Roman" w:hAnsi="Times New Roman" w:cs="Times New Roman"/>
                <w:b/>
                <w:bCs/>
                <w:sz w:val="24"/>
                <w:szCs w:val="24"/>
              </w:rPr>
              <w:t xml:space="preserve"> колонна</w:t>
            </w:r>
          </w:p>
        </w:tc>
        <w:tc>
          <w:tcPr>
            <w:tcW w:w="1671" w:type="dxa"/>
          </w:tcPr>
          <w:p w14:paraId="26E24257" w14:textId="77777777" w:rsidR="00CE08E1" w:rsidRDefault="00CE08E1" w:rsidP="00BF45EF">
            <w:pPr>
              <w:spacing w:line="0" w:lineRule="atLeast"/>
              <w:rPr>
                <w:rFonts w:ascii="Times New Roman" w:hAnsi="Times New Roman" w:cs="Times New Roman"/>
                <w:sz w:val="24"/>
                <w:szCs w:val="24"/>
              </w:rPr>
            </w:pPr>
            <w:r>
              <w:rPr>
                <w:rFonts w:ascii="Times New Roman" w:hAnsi="Times New Roman" w:cs="Times New Roman"/>
                <w:sz w:val="24"/>
                <w:szCs w:val="24"/>
              </w:rPr>
              <w:t>0-750</w:t>
            </w:r>
          </w:p>
        </w:tc>
        <w:tc>
          <w:tcPr>
            <w:tcW w:w="2368" w:type="dxa"/>
          </w:tcPr>
          <w:p w14:paraId="5117C7CA" w14:textId="77777777" w:rsidR="00CE08E1" w:rsidRDefault="00CE08E1" w:rsidP="00BF45EF">
            <w:pPr>
              <w:spacing w:line="0" w:lineRule="atLeast"/>
              <w:rPr>
                <w:rFonts w:ascii="Times New Roman" w:hAnsi="Times New Roman" w:cs="Times New Roman"/>
                <w:sz w:val="24"/>
                <w:szCs w:val="24"/>
              </w:rPr>
            </w:pPr>
          </w:p>
        </w:tc>
        <w:tc>
          <w:tcPr>
            <w:tcW w:w="1415" w:type="dxa"/>
          </w:tcPr>
          <w:p w14:paraId="18587577" w14:textId="77777777" w:rsidR="00CE08E1" w:rsidRDefault="00CE08E1" w:rsidP="00BF45EF">
            <w:pPr>
              <w:spacing w:line="0" w:lineRule="atLeast"/>
              <w:jc w:val="center"/>
              <w:rPr>
                <w:rFonts w:ascii="Times New Roman" w:hAnsi="Times New Roman" w:cs="Times New Roman"/>
                <w:sz w:val="24"/>
                <w:szCs w:val="24"/>
              </w:rPr>
            </w:pPr>
          </w:p>
        </w:tc>
        <w:tc>
          <w:tcPr>
            <w:tcW w:w="972" w:type="dxa"/>
          </w:tcPr>
          <w:p w14:paraId="149F0AFC" w14:textId="77777777" w:rsidR="00CE08E1" w:rsidRDefault="00CE08E1" w:rsidP="00BF45EF">
            <w:pPr>
              <w:spacing w:line="0" w:lineRule="atLeast"/>
              <w:jc w:val="center"/>
              <w:rPr>
                <w:rFonts w:ascii="Times New Roman" w:hAnsi="Times New Roman" w:cs="Times New Roman"/>
                <w:sz w:val="24"/>
                <w:szCs w:val="24"/>
              </w:rPr>
            </w:pPr>
          </w:p>
        </w:tc>
        <w:tc>
          <w:tcPr>
            <w:tcW w:w="847" w:type="dxa"/>
          </w:tcPr>
          <w:p w14:paraId="3475143A" w14:textId="77777777" w:rsidR="00CE08E1" w:rsidRDefault="00CE08E1" w:rsidP="00BF45EF">
            <w:pPr>
              <w:spacing w:line="0" w:lineRule="atLeast"/>
              <w:jc w:val="center"/>
              <w:rPr>
                <w:rFonts w:ascii="Times New Roman" w:hAnsi="Times New Roman" w:cs="Times New Roman"/>
                <w:sz w:val="24"/>
                <w:szCs w:val="24"/>
              </w:rPr>
            </w:pPr>
          </w:p>
        </w:tc>
      </w:tr>
      <w:tr w:rsidR="00CE08E1" w:rsidRPr="008C7045" w14:paraId="0F99B57F" w14:textId="77777777" w:rsidTr="00BF45EF">
        <w:trPr>
          <w:trHeight w:val="310"/>
        </w:trPr>
        <w:tc>
          <w:tcPr>
            <w:tcW w:w="2312" w:type="dxa"/>
            <w:vMerge w:val="restart"/>
          </w:tcPr>
          <w:p w14:paraId="311E2795" w14:textId="77777777" w:rsidR="00CE08E1" w:rsidRDefault="00CE08E1" w:rsidP="00BF45EF">
            <w:pPr>
              <w:pStyle w:val="a3"/>
              <w:tabs>
                <w:tab w:val="left" w:pos="322"/>
              </w:tabs>
              <w:spacing w:line="0" w:lineRule="atLeast"/>
              <w:ind w:left="0"/>
              <w:rPr>
                <w:rFonts w:ascii="Times New Roman" w:hAnsi="Times New Roman" w:cs="Times New Roman"/>
                <w:sz w:val="24"/>
                <w:szCs w:val="24"/>
              </w:rPr>
            </w:pPr>
            <w:r>
              <w:rPr>
                <w:rFonts w:ascii="Times New Roman" w:hAnsi="Times New Roman" w:cs="Times New Roman"/>
                <w:sz w:val="24"/>
                <w:szCs w:val="24"/>
              </w:rPr>
              <w:t>- в открытом стволе:</w:t>
            </w:r>
          </w:p>
        </w:tc>
        <w:tc>
          <w:tcPr>
            <w:tcW w:w="1671" w:type="dxa"/>
            <w:vMerge w:val="restart"/>
          </w:tcPr>
          <w:p w14:paraId="6CE15BBD" w14:textId="77777777" w:rsidR="00CE08E1" w:rsidRDefault="00CE08E1" w:rsidP="00BF45EF">
            <w:pPr>
              <w:spacing w:line="0" w:lineRule="atLeast"/>
              <w:rPr>
                <w:rFonts w:ascii="Times New Roman" w:hAnsi="Times New Roman" w:cs="Times New Roman"/>
                <w:sz w:val="24"/>
                <w:szCs w:val="24"/>
              </w:rPr>
            </w:pPr>
          </w:p>
        </w:tc>
        <w:tc>
          <w:tcPr>
            <w:tcW w:w="2368" w:type="dxa"/>
          </w:tcPr>
          <w:p w14:paraId="1C894EFC" w14:textId="77777777" w:rsidR="00CE08E1" w:rsidRPr="008D41E5" w:rsidRDefault="00CE08E1" w:rsidP="00BF45EF">
            <w:pPr>
              <w:spacing w:line="0" w:lineRule="atLeast"/>
              <w:ind w:right="-111"/>
              <w:rPr>
                <w:rFonts w:ascii="Times New Roman" w:hAnsi="Times New Roman" w:cs="Times New Roman"/>
                <w:sz w:val="24"/>
                <w:szCs w:val="24"/>
              </w:rPr>
            </w:pPr>
            <w:r w:rsidRPr="008D41E5">
              <w:rPr>
                <w:rFonts w:ascii="Times New Roman" w:hAnsi="Times New Roman" w:cs="Times New Roman"/>
                <w:sz w:val="24"/>
                <w:szCs w:val="24"/>
              </w:rPr>
              <w:t>ГК, 2ННК</w:t>
            </w:r>
            <w:r>
              <w:rPr>
                <w:rFonts w:ascii="Times New Roman" w:hAnsi="Times New Roman" w:cs="Times New Roman"/>
                <w:sz w:val="24"/>
                <w:szCs w:val="24"/>
              </w:rPr>
              <w:t>т</w:t>
            </w:r>
            <w:r w:rsidRPr="008D41E5">
              <w:rPr>
                <w:rFonts w:ascii="Times New Roman" w:hAnsi="Times New Roman" w:cs="Times New Roman"/>
                <w:sz w:val="24"/>
                <w:szCs w:val="24"/>
              </w:rPr>
              <w:t xml:space="preserve">, </w:t>
            </w:r>
            <w:proofErr w:type="spellStart"/>
            <w:r w:rsidRPr="00764238">
              <w:rPr>
                <w:rFonts w:ascii="Times New Roman" w:hAnsi="Times New Roman" w:cs="Times New Roman"/>
                <w:sz w:val="24"/>
                <w:szCs w:val="24"/>
              </w:rPr>
              <w:t>ГГКп</w:t>
            </w:r>
            <w:proofErr w:type="spellEnd"/>
            <w:r w:rsidRPr="00764238">
              <w:rPr>
                <w:rFonts w:ascii="Times New Roman" w:hAnsi="Times New Roman" w:cs="Times New Roman"/>
                <w:sz w:val="24"/>
                <w:szCs w:val="24"/>
              </w:rPr>
              <w:t xml:space="preserve">, АК, </w:t>
            </w:r>
            <w:r w:rsidRPr="00E972AA">
              <w:rPr>
                <w:rFonts w:ascii="Times New Roman" w:hAnsi="Times New Roman" w:cs="Times New Roman"/>
                <w:sz w:val="24"/>
                <w:szCs w:val="24"/>
              </w:rPr>
              <w:t>5БК, МБК, ИК, СГК,</w:t>
            </w:r>
            <w:r w:rsidRPr="006D3A5F">
              <w:rPr>
                <w:rFonts w:ascii="Times New Roman" w:hAnsi="Times New Roman" w:cs="Times New Roman"/>
                <w:sz w:val="24"/>
                <w:szCs w:val="24"/>
              </w:rPr>
              <w:t xml:space="preserve"> </w:t>
            </w:r>
            <w:r>
              <w:rPr>
                <w:rFonts w:ascii="Times New Roman" w:hAnsi="Times New Roman" w:cs="Times New Roman"/>
                <w:sz w:val="24"/>
                <w:szCs w:val="24"/>
              </w:rPr>
              <w:t>кавернометрия</w:t>
            </w:r>
            <w:r w:rsidRPr="008D41E5">
              <w:rPr>
                <w:rFonts w:ascii="Times New Roman" w:hAnsi="Times New Roman" w:cs="Times New Roman"/>
                <w:sz w:val="24"/>
                <w:szCs w:val="24"/>
              </w:rPr>
              <w:t xml:space="preserve">, </w:t>
            </w:r>
            <w:proofErr w:type="spellStart"/>
            <w:r w:rsidRPr="008D41E5">
              <w:rPr>
                <w:rFonts w:ascii="Times New Roman" w:hAnsi="Times New Roman" w:cs="Times New Roman"/>
                <w:sz w:val="24"/>
                <w:szCs w:val="24"/>
              </w:rPr>
              <w:t>профилеметрия</w:t>
            </w:r>
            <w:proofErr w:type="spellEnd"/>
            <w:r w:rsidRPr="008D41E5">
              <w:rPr>
                <w:rFonts w:ascii="Times New Roman" w:hAnsi="Times New Roman" w:cs="Times New Roman"/>
                <w:sz w:val="24"/>
                <w:szCs w:val="24"/>
              </w:rPr>
              <w:t>,</w:t>
            </w:r>
          </w:p>
          <w:p w14:paraId="5AA7CD9F" w14:textId="77777777" w:rsidR="00CE08E1" w:rsidRDefault="00CE08E1" w:rsidP="00BF45EF">
            <w:pPr>
              <w:spacing w:line="0" w:lineRule="atLeast"/>
              <w:ind w:right="-111"/>
              <w:rPr>
                <w:rFonts w:ascii="Times New Roman" w:hAnsi="Times New Roman" w:cs="Times New Roman"/>
                <w:sz w:val="24"/>
                <w:szCs w:val="24"/>
              </w:rPr>
            </w:pPr>
            <w:proofErr w:type="spellStart"/>
            <w:r w:rsidRPr="008D41E5">
              <w:rPr>
                <w:rFonts w:ascii="Times New Roman" w:hAnsi="Times New Roman" w:cs="Times New Roman"/>
                <w:sz w:val="24"/>
                <w:szCs w:val="24"/>
              </w:rPr>
              <w:t>резистивиметрия</w:t>
            </w:r>
            <w:proofErr w:type="spellEnd"/>
            <w:r w:rsidRPr="008D41E5">
              <w:rPr>
                <w:rFonts w:ascii="Times New Roman" w:hAnsi="Times New Roman" w:cs="Times New Roman"/>
                <w:sz w:val="24"/>
                <w:szCs w:val="24"/>
              </w:rPr>
              <w:t>, термометрия</w:t>
            </w:r>
          </w:p>
        </w:tc>
        <w:tc>
          <w:tcPr>
            <w:tcW w:w="1415" w:type="dxa"/>
          </w:tcPr>
          <w:p w14:paraId="72882FD0"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1:200</w:t>
            </w:r>
          </w:p>
        </w:tc>
        <w:tc>
          <w:tcPr>
            <w:tcW w:w="972" w:type="dxa"/>
          </w:tcPr>
          <w:p w14:paraId="6D9F43B5"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11</w:t>
            </w:r>
          </w:p>
        </w:tc>
        <w:tc>
          <w:tcPr>
            <w:tcW w:w="847" w:type="dxa"/>
          </w:tcPr>
          <w:p w14:paraId="11F56E6B"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750</w:t>
            </w:r>
          </w:p>
        </w:tc>
      </w:tr>
      <w:tr w:rsidR="00CE08E1" w:rsidRPr="008C7045" w14:paraId="4286AEC6" w14:textId="77777777" w:rsidTr="00BF45EF">
        <w:trPr>
          <w:trHeight w:val="310"/>
        </w:trPr>
        <w:tc>
          <w:tcPr>
            <w:tcW w:w="2312" w:type="dxa"/>
            <w:vMerge/>
          </w:tcPr>
          <w:p w14:paraId="16D48C93" w14:textId="77777777" w:rsidR="00CE08E1" w:rsidRDefault="00CE08E1" w:rsidP="00BF45EF">
            <w:pPr>
              <w:pStyle w:val="a3"/>
              <w:tabs>
                <w:tab w:val="left" w:pos="322"/>
              </w:tabs>
              <w:spacing w:line="0" w:lineRule="atLeast"/>
              <w:ind w:left="0"/>
              <w:rPr>
                <w:rFonts w:ascii="Times New Roman" w:hAnsi="Times New Roman" w:cs="Times New Roman"/>
                <w:sz w:val="24"/>
                <w:szCs w:val="24"/>
              </w:rPr>
            </w:pPr>
          </w:p>
        </w:tc>
        <w:tc>
          <w:tcPr>
            <w:tcW w:w="1671" w:type="dxa"/>
            <w:vMerge/>
          </w:tcPr>
          <w:p w14:paraId="7321A928" w14:textId="77777777" w:rsidR="00CE08E1" w:rsidRDefault="00CE08E1" w:rsidP="00BF45EF">
            <w:pPr>
              <w:spacing w:line="0" w:lineRule="atLeast"/>
              <w:rPr>
                <w:rFonts w:ascii="Times New Roman" w:hAnsi="Times New Roman" w:cs="Times New Roman"/>
                <w:sz w:val="24"/>
                <w:szCs w:val="24"/>
              </w:rPr>
            </w:pPr>
          </w:p>
        </w:tc>
        <w:tc>
          <w:tcPr>
            <w:tcW w:w="2368" w:type="dxa"/>
          </w:tcPr>
          <w:p w14:paraId="6D6367DA" w14:textId="77777777" w:rsidR="00CE08E1" w:rsidRDefault="00CE08E1" w:rsidP="00BF45EF">
            <w:pPr>
              <w:spacing w:line="0" w:lineRule="atLeast"/>
              <w:rPr>
                <w:rFonts w:ascii="Times New Roman" w:hAnsi="Times New Roman" w:cs="Times New Roman"/>
                <w:sz w:val="24"/>
                <w:szCs w:val="24"/>
              </w:rPr>
            </w:pPr>
            <w:proofErr w:type="spellStart"/>
            <w:r>
              <w:rPr>
                <w:rFonts w:ascii="Times New Roman" w:hAnsi="Times New Roman" w:cs="Times New Roman"/>
                <w:sz w:val="24"/>
                <w:szCs w:val="24"/>
              </w:rPr>
              <w:t>инклинометрия</w:t>
            </w:r>
            <w:proofErr w:type="spellEnd"/>
          </w:p>
        </w:tc>
        <w:tc>
          <w:tcPr>
            <w:tcW w:w="1415" w:type="dxa"/>
          </w:tcPr>
          <w:p w14:paraId="19940E02"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через 10 м</w:t>
            </w:r>
          </w:p>
        </w:tc>
        <w:tc>
          <w:tcPr>
            <w:tcW w:w="972" w:type="dxa"/>
          </w:tcPr>
          <w:p w14:paraId="5FEA2749"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847" w:type="dxa"/>
          </w:tcPr>
          <w:p w14:paraId="34F1FD14"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750</w:t>
            </w:r>
          </w:p>
        </w:tc>
      </w:tr>
      <w:tr w:rsidR="00CE08E1" w:rsidRPr="008C7045" w14:paraId="1F982876" w14:textId="77777777" w:rsidTr="00BF45EF">
        <w:trPr>
          <w:trHeight w:val="310"/>
        </w:trPr>
        <w:tc>
          <w:tcPr>
            <w:tcW w:w="2312" w:type="dxa"/>
          </w:tcPr>
          <w:p w14:paraId="43EBB8D9" w14:textId="77777777" w:rsidR="00CE08E1" w:rsidRDefault="00CE08E1" w:rsidP="00BF45EF">
            <w:pPr>
              <w:pStyle w:val="a3"/>
              <w:tabs>
                <w:tab w:val="left" w:pos="322"/>
              </w:tabs>
              <w:spacing w:line="0" w:lineRule="atLeast"/>
              <w:ind w:left="0"/>
              <w:rPr>
                <w:rFonts w:ascii="Times New Roman" w:hAnsi="Times New Roman" w:cs="Times New Roman"/>
                <w:sz w:val="24"/>
                <w:szCs w:val="24"/>
              </w:rPr>
            </w:pPr>
            <w:r>
              <w:rPr>
                <w:rFonts w:ascii="Times New Roman" w:hAnsi="Times New Roman" w:cs="Times New Roman"/>
                <w:sz w:val="24"/>
                <w:szCs w:val="24"/>
              </w:rPr>
              <w:t>- в обсаженном стволе:</w:t>
            </w:r>
          </w:p>
        </w:tc>
        <w:tc>
          <w:tcPr>
            <w:tcW w:w="1671" w:type="dxa"/>
          </w:tcPr>
          <w:p w14:paraId="451F2B48" w14:textId="77777777" w:rsidR="00CE08E1" w:rsidRDefault="00CE08E1" w:rsidP="00BF45EF">
            <w:pPr>
              <w:spacing w:line="0" w:lineRule="atLeast"/>
              <w:rPr>
                <w:rFonts w:ascii="Times New Roman" w:hAnsi="Times New Roman" w:cs="Times New Roman"/>
                <w:sz w:val="24"/>
                <w:szCs w:val="24"/>
              </w:rPr>
            </w:pPr>
          </w:p>
        </w:tc>
        <w:tc>
          <w:tcPr>
            <w:tcW w:w="2368" w:type="dxa"/>
          </w:tcPr>
          <w:p w14:paraId="57CC49D0" w14:textId="77777777" w:rsidR="00CE08E1" w:rsidRDefault="00CE08E1" w:rsidP="00BF45EF">
            <w:pPr>
              <w:spacing w:line="0" w:lineRule="atLeast"/>
              <w:rPr>
                <w:rFonts w:ascii="Times New Roman" w:hAnsi="Times New Roman" w:cs="Times New Roman"/>
                <w:sz w:val="24"/>
                <w:szCs w:val="24"/>
              </w:rPr>
            </w:pPr>
            <w:r w:rsidRPr="00561BF9">
              <w:rPr>
                <w:rFonts w:ascii="Times New Roman" w:hAnsi="Times New Roman" w:cs="Times New Roman"/>
                <w:sz w:val="24"/>
                <w:szCs w:val="24"/>
              </w:rPr>
              <w:t>АКЦ, СГДТ, ГК, ЛМ</w:t>
            </w:r>
          </w:p>
        </w:tc>
        <w:tc>
          <w:tcPr>
            <w:tcW w:w="1415" w:type="dxa"/>
          </w:tcPr>
          <w:p w14:paraId="5338968A"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1:200</w:t>
            </w:r>
          </w:p>
        </w:tc>
        <w:tc>
          <w:tcPr>
            <w:tcW w:w="972" w:type="dxa"/>
          </w:tcPr>
          <w:p w14:paraId="3CF40E24"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847" w:type="dxa"/>
          </w:tcPr>
          <w:p w14:paraId="79CF4507"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750</w:t>
            </w:r>
          </w:p>
        </w:tc>
      </w:tr>
      <w:tr w:rsidR="00CE08E1" w:rsidRPr="008C7045" w14:paraId="2E96617B" w14:textId="77777777" w:rsidTr="00BF45EF">
        <w:trPr>
          <w:trHeight w:val="310"/>
        </w:trPr>
        <w:tc>
          <w:tcPr>
            <w:tcW w:w="2312" w:type="dxa"/>
          </w:tcPr>
          <w:p w14:paraId="2B5507B7" w14:textId="77777777" w:rsidR="00CE08E1" w:rsidRPr="00561BF9" w:rsidRDefault="00CE08E1" w:rsidP="00CE08E1">
            <w:pPr>
              <w:pStyle w:val="a3"/>
              <w:numPr>
                <w:ilvl w:val="0"/>
                <w:numId w:val="39"/>
              </w:numPr>
              <w:tabs>
                <w:tab w:val="left" w:pos="322"/>
              </w:tabs>
              <w:spacing w:line="0" w:lineRule="atLeast"/>
              <w:ind w:left="0" w:firstLine="0"/>
              <w:rPr>
                <w:rFonts w:ascii="Times New Roman" w:hAnsi="Times New Roman" w:cs="Times New Roman"/>
                <w:b/>
                <w:bCs/>
                <w:sz w:val="24"/>
                <w:szCs w:val="24"/>
              </w:rPr>
            </w:pPr>
            <w:r w:rsidRPr="00561BF9">
              <w:rPr>
                <w:rFonts w:ascii="Times New Roman" w:hAnsi="Times New Roman" w:cs="Times New Roman"/>
                <w:b/>
                <w:bCs/>
                <w:sz w:val="24"/>
                <w:szCs w:val="24"/>
              </w:rPr>
              <w:t>Освоение</w:t>
            </w:r>
          </w:p>
        </w:tc>
        <w:tc>
          <w:tcPr>
            <w:tcW w:w="1671" w:type="dxa"/>
          </w:tcPr>
          <w:p w14:paraId="7815D0F1" w14:textId="77777777" w:rsidR="00CE08E1" w:rsidRDefault="00CE08E1" w:rsidP="00BF45EF">
            <w:pPr>
              <w:spacing w:line="0" w:lineRule="atLeast"/>
              <w:rPr>
                <w:rFonts w:ascii="Times New Roman" w:hAnsi="Times New Roman" w:cs="Times New Roman"/>
                <w:sz w:val="24"/>
                <w:szCs w:val="24"/>
              </w:rPr>
            </w:pPr>
          </w:p>
        </w:tc>
        <w:tc>
          <w:tcPr>
            <w:tcW w:w="2368" w:type="dxa"/>
          </w:tcPr>
          <w:p w14:paraId="77FDA91B" w14:textId="77777777" w:rsidR="00CE08E1" w:rsidRDefault="00CE08E1" w:rsidP="00BF45EF">
            <w:pPr>
              <w:spacing w:line="0" w:lineRule="atLeast"/>
              <w:rPr>
                <w:rFonts w:ascii="Times New Roman" w:hAnsi="Times New Roman" w:cs="Times New Roman"/>
                <w:sz w:val="24"/>
                <w:szCs w:val="24"/>
              </w:rPr>
            </w:pPr>
            <w:r>
              <w:rPr>
                <w:rFonts w:ascii="Times New Roman" w:hAnsi="Times New Roman" w:cs="Times New Roman"/>
                <w:sz w:val="24"/>
                <w:szCs w:val="24"/>
              </w:rPr>
              <w:t>При необходимости по отдельным план-заказам</w:t>
            </w:r>
          </w:p>
        </w:tc>
        <w:tc>
          <w:tcPr>
            <w:tcW w:w="1415" w:type="dxa"/>
          </w:tcPr>
          <w:p w14:paraId="594D5EE1"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1:200</w:t>
            </w:r>
          </w:p>
        </w:tc>
        <w:tc>
          <w:tcPr>
            <w:tcW w:w="972" w:type="dxa"/>
          </w:tcPr>
          <w:p w14:paraId="083DB123" w14:textId="77777777" w:rsidR="00CE08E1" w:rsidRDefault="00CE08E1" w:rsidP="00BF45EF">
            <w:pPr>
              <w:spacing w:line="0" w:lineRule="atLeast"/>
              <w:jc w:val="center"/>
              <w:rPr>
                <w:rFonts w:ascii="Times New Roman" w:hAnsi="Times New Roman" w:cs="Times New Roman"/>
                <w:sz w:val="24"/>
                <w:szCs w:val="24"/>
              </w:rPr>
            </w:pPr>
          </w:p>
        </w:tc>
        <w:tc>
          <w:tcPr>
            <w:tcW w:w="847" w:type="dxa"/>
          </w:tcPr>
          <w:p w14:paraId="41C1458F" w14:textId="77777777" w:rsidR="00CE08E1" w:rsidRDefault="00CE08E1" w:rsidP="00BF45EF">
            <w:pPr>
              <w:spacing w:line="0" w:lineRule="atLeast"/>
              <w:jc w:val="center"/>
              <w:rPr>
                <w:rFonts w:ascii="Times New Roman" w:hAnsi="Times New Roman" w:cs="Times New Roman"/>
                <w:sz w:val="24"/>
                <w:szCs w:val="24"/>
              </w:rPr>
            </w:pPr>
          </w:p>
        </w:tc>
      </w:tr>
    </w:tbl>
    <w:p w14:paraId="3B78EAAB" w14:textId="77777777" w:rsidR="00E91953" w:rsidRDefault="00E91953" w:rsidP="00CE08E1">
      <w:pPr>
        <w:spacing w:after="60" w:line="0" w:lineRule="atLeast"/>
        <w:jc w:val="both"/>
        <w:rPr>
          <w:rFonts w:ascii="Times New Roman" w:eastAsia="Times New Roman" w:hAnsi="Times New Roman" w:cs="Times New Roman"/>
          <w:sz w:val="24"/>
          <w:szCs w:val="24"/>
          <w:lang w:eastAsia="ru-RU"/>
        </w:rPr>
      </w:pPr>
    </w:p>
    <w:p w14:paraId="2D828518" w14:textId="77777777" w:rsidR="00E91953" w:rsidRDefault="00E91953" w:rsidP="00CE08E1">
      <w:pPr>
        <w:spacing w:after="60" w:line="0" w:lineRule="atLeast"/>
        <w:jc w:val="both"/>
        <w:rPr>
          <w:rFonts w:ascii="Times New Roman" w:eastAsia="Times New Roman" w:hAnsi="Times New Roman" w:cs="Times New Roman"/>
          <w:sz w:val="24"/>
          <w:szCs w:val="24"/>
          <w:lang w:eastAsia="ru-RU"/>
        </w:rPr>
      </w:pPr>
    </w:p>
    <w:p w14:paraId="3FC2E6E8" w14:textId="77777777" w:rsidR="00E91953" w:rsidRDefault="00E91953" w:rsidP="00CE08E1">
      <w:pPr>
        <w:spacing w:after="60" w:line="0" w:lineRule="atLeast"/>
        <w:jc w:val="both"/>
        <w:rPr>
          <w:rFonts w:ascii="Times New Roman" w:eastAsia="Times New Roman" w:hAnsi="Times New Roman" w:cs="Times New Roman"/>
          <w:sz w:val="24"/>
          <w:szCs w:val="24"/>
          <w:lang w:eastAsia="ru-RU"/>
        </w:rPr>
      </w:pPr>
    </w:p>
    <w:p w14:paraId="564E905D" w14:textId="65DAB440" w:rsidR="00CE08E1" w:rsidRDefault="00E91953" w:rsidP="00CE08E1">
      <w:pPr>
        <w:spacing w:after="60" w:line="0" w:lineRule="atLeast"/>
        <w:jc w:val="both"/>
        <w:rPr>
          <w:rFonts w:ascii="Times New Roman" w:hAnsi="Times New Roman" w:cs="Times New Roman"/>
          <w:sz w:val="24"/>
          <w:szCs w:val="24"/>
        </w:rPr>
      </w:pPr>
      <w:r>
        <w:rPr>
          <w:rFonts w:ascii="Times New Roman" w:hAnsi="Times New Roman" w:cs="Times New Roman"/>
          <w:sz w:val="24"/>
          <w:szCs w:val="24"/>
        </w:rPr>
        <w:t xml:space="preserve">Таблица 1.4. </w:t>
      </w:r>
      <w:r w:rsidR="00CE08E1">
        <w:rPr>
          <w:rFonts w:ascii="Times New Roman" w:hAnsi="Times New Roman" w:cs="Times New Roman"/>
          <w:sz w:val="24"/>
          <w:szCs w:val="24"/>
        </w:rPr>
        <w:t xml:space="preserve">Оптимизированный комплекс ГИС для всех скважин </w:t>
      </w:r>
      <w:r w:rsidR="0026420F">
        <w:rPr>
          <w:rFonts w:ascii="Times New Roman" w:hAnsi="Times New Roman" w:cs="Times New Roman"/>
          <w:sz w:val="24"/>
          <w:szCs w:val="24"/>
        </w:rPr>
        <w:t>кроме перечисленных в таблице 1.3</w:t>
      </w:r>
      <w:r w:rsidR="00CE08E1">
        <w:rPr>
          <w:rFonts w:ascii="Times New Roman" w:hAnsi="Times New Roman" w:cs="Times New Roman"/>
          <w:sz w:val="24"/>
          <w:szCs w:val="24"/>
        </w:rPr>
        <w:t>.</w:t>
      </w:r>
    </w:p>
    <w:tbl>
      <w:tblPr>
        <w:tblStyle w:val="a9"/>
        <w:tblW w:w="9640" w:type="dxa"/>
        <w:tblInd w:w="-147" w:type="dxa"/>
        <w:tblLook w:val="04A0" w:firstRow="1" w:lastRow="0" w:firstColumn="1" w:lastColumn="0" w:noHBand="0" w:noVBand="1"/>
      </w:tblPr>
      <w:tblGrid>
        <w:gridCol w:w="2313"/>
        <w:gridCol w:w="1798"/>
        <w:gridCol w:w="2268"/>
        <w:gridCol w:w="1427"/>
        <w:gridCol w:w="983"/>
        <w:gridCol w:w="851"/>
      </w:tblGrid>
      <w:tr w:rsidR="00CE08E1" w:rsidRPr="00C9503B" w14:paraId="3AAD1CCF" w14:textId="77777777" w:rsidTr="00BF45EF">
        <w:trPr>
          <w:trHeight w:val="664"/>
        </w:trPr>
        <w:tc>
          <w:tcPr>
            <w:tcW w:w="2313" w:type="dxa"/>
            <w:vAlign w:val="center"/>
          </w:tcPr>
          <w:p w14:paraId="1F0515E1" w14:textId="77777777" w:rsidR="00CE08E1" w:rsidRDefault="00CE08E1" w:rsidP="00BF45EF">
            <w:pPr>
              <w:spacing w:line="0" w:lineRule="atLeast"/>
              <w:jc w:val="center"/>
              <w:rPr>
                <w:rFonts w:ascii="Times New Roman" w:hAnsi="Times New Roman" w:cs="Times New Roman"/>
                <w:b/>
                <w:bCs/>
                <w:sz w:val="24"/>
                <w:szCs w:val="24"/>
              </w:rPr>
            </w:pPr>
            <w:r>
              <w:rPr>
                <w:rFonts w:ascii="Times New Roman" w:hAnsi="Times New Roman" w:cs="Times New Roman"/>
                <w:b/>
                <w:bCs/>
                <w:sz w:val="24"/>
                <w:szCs w:val="24"/>
              </w:rPr>
              <w:t>Этапы строительства</w:t>
            </w:r>
          </w:p>
        </w:tc>
        <w:tc>
          <w:tcPr>
            <w:tcW w:w="1798" w:type="dxa"/>
            <w:vAlign w:val="center"/>
          </w:tcPr>
          <w:p w14:paraId="21252744" w14:textId="77777777" w:rsidR="00CE08E1" w:rsidRDefault="00CE08E1" w:rsidP="00BF45EF">
            <w:pPr>
              <w:spacing w:line="0" w:lineRule="atLeast"/>
              <w:jc w:val="center"/>
              <w:rPr>
                <w:rFonts w:ascii="Times New Roman" w:hAnsi="Times New Roman" w:cs="Times New Roman"/>
                <w:b/>
                <w:bCs/>
                <w:sz w:val="24"/>
                <w:szCs w:val="24"/>
              </w:rPr>
            </w:pPr>
            <w:r>
              <w:rPr>
                <w:rFonts w:ascii="Times New Roman" w:hAnsi="Times New Roman" w:cs="Times New Roman"/>
                <w:b/>
                <w:bCs/>
                <w:sz w:val="24"/>
                <w:szCs w:val="24"/>
              </w:rPr>
              <w:t>Конструкция скважина, м</w:t>
            </w:r>
          </w:p>
        </w:tc>
        <w:tc>
          <w:tcPr>
            <w:tcW w:w="2268" w:type="dxa"/>
            <w:vAlign w:val="center"/>
          </w:tcPr>
          <w:p w14:paraId="29601CF8" w14:textId="77777777" w:rsidR="00CE08E1" w:rsidRDefault="00CE08E1" w:rsidP="00BF45EF">
            <w:pPr>
              <w:spacing w:line="0" w:lineRule="atLeast"/>
              <w:jc w:val="center"/>
              <w:rPr>
                <w:rFonts w:ascii="Times New Roman" w:hAnsi="Times New Roman" w:cs="Times New Roman"/>
                <w:b/>
                <w:bCs/>
                <w:sz w:val="24"/>
                <w:szCs w:val="24"/>
              </w:rPr>
            </w:pPr>
            <w:r>
              <w:rPr>
                <w:rFonts w:ascii="Times New Roman" w:hAnsi="Times New Roman" w:cs="Times New Roman"/>
                <w:b/>
                <w:bCs/>
                <w:sz w:val="24"/>
                <w:szCs w:val="24"/>
              </w:rPr>
              <w:t>Методы</w:t>
            </w:r>
          </w:p>
        </w:tc>
        <w:tc>
          <w:tcPr>
            <w:tcW w:w="1427" w:type="dxa"/>
            <w:vAlign w:val="center"/>
          </w:tcPr>
          <w:p w14:paraId="67441196" w14:textId="77777777" w:rsidR="00CE08E1" w:rsidRPr="008C7045" w:rsidRDefault="00CE08E1" w:rsidP="00BF45EF">
            <w:pPr>
              <w:spacing w:line="0" w:lineRule="atLeast"/>
              <w:jc w:val="center"/>
              <w:rPr>
                <w:rFonts w:ascii="Times New Roman" w:hAnsi="Times New Roman" w:cs="Times New Roman"/>
                <w:b/>
                <w:bCs/>
                <w:sz w:val="24"/>
                <w:szCs w:val="24"/>
              </w:rPr>
            </w:pPr>
            <w:r>
              <w:rPr>
                <w:rFonts w:ascii="Times New Roman" w:hAnsi="Times New Roman" w:cs="Times New Roman"/>
                <w:b/>
                <w:bCs/>
                <w:sz w:val="24"/>
                <w:szCs w:val="24"/>
              </w:rPr>
              <w:t>Масштаб записи</w:t>
            </w:r>
          </w:p>
        </w:tc>
        <w:tc>
          <w:tcPr>
            <w:tcW w:w="1834" w:type="dxa"/>
            <w:gridSpan w:val="2"/>
            <w:vAlign w:val="center"/>
          </w:tcPr>
          <w:p w14:paraId="396389E0" w14:textId="77777777" w:rsidR="00CE08E1" w:rsidRDefault="00CE08E1" w:rsidP="00BF45EF">
            <w:pPr>
              <w:spacing w:line="0" w:lineRule="atLeast"/>
              <w:jc w:val="center"/>
              <w:rPr>
                <w:rFonts w:ascii="Times New Roman" w:hAnsi="Times New Roman" w:cs="Times New Roman"/>
                <w:b/>
                <w:bCs/>
                <w:sz w:val="24"/>
                <w:szCs w:val="24"/>
              </w:rPr>
            </w:pPr>
            <w:r>
              <w:rPr>
                <w:rFonts w:ascii="Times New Roman" w:hAnsi="Times New Roman" w:cs="Times New Roman"/>
                <w:b/>
                <w:bCs/>
                <w:sz w:val="24"/>
                <w:szCs w:val="24"/>
              </w:rPr>
              <w:t xml:space="preserve">Интервал </w:t>
            </w:r>
            <w:proofErr w:type="spellStart"/>
            <w:r>
              <w:rPr>
                <w:rFonts w:ascii="Times New Roman" w:hAnsi="Times New Roman" w:cs="Times New Roman"/>
                <w:b/>
                <w:bCs/>
                <w:sz w:val="24"/>
                <w:szCs w:val="24"/>
              </w:rPr>
              <w:t>исследовани</w:t>
            </w:r>
            <w:proofErr w:type="spellEnd"/>
          </w:p>
        </w:tc>
      </w:tr>
      <w:tr w:rsidR="00CE08E1" w:rsidRPr="00C9503B" w14:paraId="787E059C" w14:textId="77777777" w:rsidTr="00BF45EF">
        <w:trPr>
          <w:trHeight w:val="270"/>
        </w:trPr>
        <w:tc>
          <w:tcPr>
            <w:tcW w:w="2313" w:type="dxa"/>
            <w:vAlign w:val="center"/>
          </w:tcPr>
          <w:p w14:paraId="1E370126" w14:textId="77777777" w:rsidR="00CE08E1" w:rsidRPr="00C9503B" w:rsidRDefault="00CE08E1" w:rsidP="00BF45EF">
            <w:pPr>
              <w:spacing w:line="0" w:lineRule="atLeast"/>
              <w:jc w:val="center"/>
              <w:rPr>
                <w:rFonts w:ascii="Times New Roman" w:hAnsi="Times New Roman" w:cs="Times New Roman"/>
                <w:sz w:val="24"/>
                <w:szCs w:val="24"/>
              </w:rPr>
            </w:pPr>
            <w:r w:rsidRPr="00C9503B">
              <w:rPr>
                <w:rFonts w:ascii="Times New Roman" w:hAnsi="Times New Roman" w:cs="Times New Roman"/>
                <w:sz w:val="24"/>
                <w:szCs w:val="24"/>
              </w:rPr>
              <w:t>1</w:t>
            </w:r>
          </w:p>
        </w:tc>
        <w:tc>
          <w:tcPr>
            <w:tcW w:w="1798" w:type="dxa"/>
            <w:vAlign w:val="center"/>
          </w:tcPr>
          <w:p w14:paraId="3F33E160" w14:textId="77777777" w:rsidR="00CE08E1" w:rsidRPr="00C9503B" w:rsidRDefault="00CE08E1" w:rsidP="00BF45EF">
            <w:pPr>
              <w:spacing w:line="0" w:lineRule="atLeast"/>
              <w:jc w:val="center"/>
              <w:rPr>
                <w:rFonts w:ascii="Times New Roman" w:hAnsi="Times New Roman" w:cs="Times New Roman"/>
                <w:sz w:val="24"/>
                <w:szCs w:val="24"/>
              </w:rPr>
            </w:pPr>
            <w:r w:rsidRPr="00C9503B">
              <w:rPr>
                <w:rFonts w:ascii="Times New Roman" w:hAnsi="Times New Roman" w:cs="Times New Roman"/>
                <w:sz w:val="24"/>
                <w:szCs w:val="24"/>
              </w:rPr>
              <w:t>2</w:t>
            </w:r>
          </w:p>
        </w:tc>
        <w:tc>
          <w:tcPr>
            <w:tcW w:w="2268" w:type="dxa"/>
          </w:tcPr>
          <w:p w14:paraId="445A0028" w14:textId="77777777" w:rsidR="00CE08E1" w:rsidRPr="00C9503B" w:rsidRDefault="00CE08E1" w:rsidP="00BF45EF">
            <w:pPr>
              <w:spacing w:line="0" w:lineRule="atLeast"/>
              <w:jc w:val="center"/>
              <w:rPr>
                <w:rFonts w:ascii="Times New Roman" w:hAnsi="Times New Roman" w:cs="Times New Roman"/>
                <w:sz w:val="24"/>
                <w:szCs w:val="24"/>
              </w:rPr>
            </w:pPr>
            <w:r w:rsidRPr="00C9503B">
              <w:rPr>
                <w:rFonts w:ascii="Times New Roman" w:hAnsi="Times New Roman" w:cs="Times New Roman"/>
                <w:sz w:val="24"/>
                <w:szCs w:val="24"/>
              </w:rPr>
              <w:t>3</w:t>
            </w:r>
          </w:p>
        </w:tc>
        <w:tc>
          <w:tcPr>
            <w:tcW w:w="1427" w:type="dxa"/>
          </w:tcPr>
          <w:p w14:paraId="4BC4E808" w14:textId="77777777" w:rsidR="00CE08E1" w:rsidRPr="00C9503B" w:rsidRDefault="00CE08E1" w:rsidP="00BF45EF">
            <w:pPr>
              <w:spacing w:line="0" w:lineRule="atLeast"/>
              <w:jc w:val="center"/>
              <w:rPr>
                <w:rFonts w:ascii="Times New Roman" w:hAnsi="Times New Roman" w:cs="Times New Roman"/>
                <w:sz w:val="24"/>
                <w:szCs w:val="24"/>
              </w:rPr>
            </w:pPr>
            <w:r w:rsidRPr="00C9503B">
              <w:rPr>
                <w:rFonts w:ascii="Times New Roman" w:hAnsi="Times New Roman" w:cs="Times New Roman"/>
                <w:sz w:val="24"/>
                <w:szCs w:val="24"/>
              </w:rPr>
              <w:t>4</w:t>
            </w:r>
          </w:p>
        </w:tc>
        <w:tc>
          <w:tcPr>
            <w:tcW w:w="1834" w:type="dxa"/>
            <w:gridSpan w:val="2"/>
          </w:tcPr>
          <w:p w14:paraId="5C064B27" w14:textId="77777777" w:rsidR="00CE08E1" w:rsidRPr="00C9503B" w:rsidRDefault="00CE08E1" w:rsidP="00BF45EF">
            <w:pPr>
              <w:spacing w:line="0" w:lineRule="atLeast"/>
              <w:jc w:val="center"/>
              <w:rPr>
                <w:rFonts w:ascii="Times New Roman" w:hAnsi="Times New Roman" w:cs="Times New Roman"/>
                <w:sz w:val="24"/>
                <w:szCs w:val="24"/>
              </w:rPr>
            </w:pPr>
            <w:r w:rsidRPr="00C9503B">
              <w:rPr>
                <w:rFonts w:ascii="Times New Roman" w:hAnsi="Times New Roman" w:cs="Times New Roman"/>
                <w:sz w:val="24"/>
                <w:szCs w:val="24"/>
              </w:rPr>
              <w:t>5</w:t>
            </w:r>
          </w:p>
        </w:tc>
      </w:tr>
      <w:tr w:rsidR="00CE08E1" w:rsidRPr="008C7045" w14:paraId="56E19554" w14:textId="77777777" w:rsidTr="00BF45EF">
        <w:trPr>
          <w:trHeight w:val="310"/>
        </w:trPr>
        <w:tc>
          <w:tcPr>
            <w:tcW w:w="2313" w:type="dxa"/>
          </w:tcPr>
          <w:p w14:paraId="15AA27D6" w14:textId="77777777" w:rsidR="00CE08E1" w:rsidRPr="00561BF9" w:rsidRDefault="00CE08E1" w:rsidP="00CE08E1">
            <w:pPr>
              <w:pStyle w:val="a3"/>
              <w:numPr>
                <w:ilvl w:val="0"/>
                <w:numId w:val="39"/>
              </w:numPr>
              <w:tabs>
                <w:tab w:val="left" w:pos="322"/>
              </w:tabs>
              <w:spacing w:line="0" w:lineRule="atLeast"/>
              <w:ind w:left="0" w:firstLine="0"/>
              <w:rPr>
                <w:rFonts w:ascii="Times New Roman" w:hAnsi="Times New Roman" w:cs="Times New Roman"/>
                <w:b/>
                <w:bCs/>
                <w:sz w:val="24"/>
                <w:szCs w:val="24"/>
              </w:rPr>
            </w:pPr>
            <w:r w:rsidRPr="00561BF9">
              <w:rPr>
                <w:rFonts w:ascii="Times New Roman" w:hAnsi="Times New Roman" w:cs="Times New Roman"/>
                <w:b/>
                <w:bCs/>
                <w:sz w:val="24"/>
                <w:szCs w:val="24"/>
              </w:rPr>
              <w:t>Направление</w:t>
            </w:r>
          </w:p>
        </w:tc>
        <w:tc>
          <w:tcPr>
            <w:tcW w:w="1798" w:type="dxa"/>
          </w:tcPr>
          <w:p w14:paraId="3BC70174" w14:textId="77777777" w:rsidR="00CE08E1" w:rsidRDefault="00CE08E1" w:rsidP="00BF45EF">
            <w:pPr>
              <w:spacing w:line="0" w:lineRule="atLeast"/>
              <w:rPr>
                <w:rFonts w:ascii="Times New Roman" w:hAnsi="Times New Roman" w:cs="Times New Roman"/>
                <w:sz w:val="24"/>
                <w:szCs w:val="24"/>
              </w:rPr>
            </w:pPr>
            <w:r>
              <w:rPr>
                <w:rFonts w:ascii="Times New Roman" w:hAnsi="Times New Roman" w:cs="Times New Roman"/>
                <w:sz w:val="24"/>
                <w:szCs w:val="24"/>
              </w:rPr>
              <w:t>0-11</w:t>
            </w:r>
          </w:p>
        </w:tc>
        <w:tc>
          <w:tcPr>
            <w:tcW w:w="2268" w:type="dxa"/>
          </w:tcPr>
          <w:p w14:paraId="5C8F8845" w14:textId="77777777" w:rsidR="00CE08E1" w:rsidRPr="008C7045" w:rsidRDefault="00CE08E1" w:rsidP="00BF45EF">
            <w:pPr>
              <w:spacing w:line="0" w:lineRule="atLeast"/>
              <w:rPr>
                <w:rFonts w:ascii="Times New Roman" w:hAnsi="Times New Roman" w:cs="Times New Roman"/>
                <w:sz w:val="24"/>
                <w:szCs w:val="24"/>
              </w:rPr>
            </w:pPr>
            <w:r>
              <w:rPr>
                <w:rFonts w:ascii="Times New Roman" w:hAnsi="Times New Roman" w:cs="Times New Roman"/>
                <w:sz w:val="24"/>
                <w:szCs w:val="24"/>
              </w:rPr>
              <w:t>ГИС не предусмотрен</w:t>
            </w:r>
          </w:p>
        </w:tc>
        <w:tc>
          <w:tcPr>
            <w:tcW w:w="1427" w:type="dxa"/>
          </w:tcPr>
          <w:p w14:paraId="096BA3B3" w14:textId="77777777" w:rsidR="00CE08E1" w:rsidRPr="008C7045"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w:t>
            </w:r>
          </w:p>
        </w:tc>
        <w:tc>
          <w:tcPr>
            <w:tcW w:w="983" w:type="dxa"/>
          </w:tcPr>
          <w:p w14:paraId="0173BB56" w14:textId="77777777" w:rsidR="00CE08E1" w:rsidRPr="00C9503B"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Pr>
          <w:p w14:paraId="4FE67349" w14:textId="77777777" w:rsidR="00CE08E1" w:rsidRPr="008C7045"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w:t>
            </w:r>
          </w:p>
        </w:tc>
      </w:tr>
      <w:tr w:rsidR="00CE08E1" w:rsidRPr="008C7045" w14:paraId="08388C67" w14:textId="77777777" w:rsidTr="00BF45EF">
        <w:trPr>
          <w:trHeight w:val="523"/>
        </w:trPr>
        <w:tc>
          <w:tcPr>
            <w:tcW w:w="2313" w:type="dxa"/>
          </w:tcPr>
          <w:p w14:paraId="272AACB5" w14:textId="77777777" w:rsidR="00CE08E1" w:rsidRPr="00561BF9" w:rsidRDefault="00CE08E1" w:rsidP="00CE08E1">
            <w:pPr>
              <w:pStyle w:val="a3"/>
              <w:numPr>
                <w:ilvl w:val="0"/>
                <w:numId w:val="39"/>
              </w:numPr>
              <w:tabs>
                <w:tab w:val="left" w:pos="322"/>
              </w:tabs>
              <w:spacing w:line="0" w:lineRule="atLeast"/>
              <w:ind w:left="0" w:firstLine="0"/>
              <w:rPr>
                <w:rFonts w:ascii="Times New Roman" w:hAnsi="Times New Roman" w:cs="Times New Roman"/>
                <w:b/>
                <w:bCs/>
                <w:sz w:val="24"/>
                <w:szCs w:val="24"/>
              </w:rPr>
            </w:pPr>
            <w:proofErr w:type="spellStart"/>
            <w:r w:rsidRPr="00561BF9">
              <w:rPr>
                <w:rFonts w:ascii="Times New Roman" w:hAnsi="Times New Roman" w:cs="Times New Roman"/>
                <w:b/>
                <w:bCs/>
                <w:sz w:val="24"/>
                <w:szCs w:val="24"/>
              </w:rPr>
              <w:t>Эксплуатацион-ная</w:t>
            </w:r>
            <w:proofErr w:type="spellEnd"/>
            <w:r w:rsidRPr="00561BF9">
              <w:rPr>
                <w:rFonts w:ascii="Times New Roman" w:hAnsi="Times New Roman" w:cs="Times New Roman"/>
                <w:b/>
                <w:bCs/>
                <w:sz w:val="24"/>
                <w:szCs w:val="24"/>
              </w:rPr>
              <w:t xml:space="preserve"> колонна</w:t>
            </w:r>
          </w:p>
        </w:tc>
        <w:tc>
          <w:tcPr>
            <w:tcW w:w="1798" w:type="dxa"/>
          </w:tcPr>
          <w:p w14:paraId="2B305287" w14:textId="77777777" w:rsidR="00CE08E1" w:rsidRDefault="00CE08E1" w:rsidP="00BF45EF">
            <w:pPr>
              <w:spacing w:line="0" w:lineRule="atLeast"/>
              <w:rPr>
                <w:rFonts w:ascii="Times New Roman" w:hAnsi="Times New Roman" w:cs="Times New Roman"/>
                <w:sz w:val="24"/>
                <w:szCs w:val="24"/>
              </w:rPr>
            </w:pPr>
            <w:r>
              <w:rPr>
                <w:rFonts w:ascii="Times New Roman" w:hAnsi="Times New Roman" w:cs="Times New Roman"/>
                <w:sz w:val="24"/>
                <w:szCs w:val="24"/>
              </w:rPr>
              <w:t>0-750</w:t>
            </w:r>
          </w:p>
        </w:tc>
        <w:tc>
          <w:tcPr>
            <w:tcW w:w="2268" w:type="dxa"/>
          </w:tcPr>
          <w:p w14:paraId="77DAD669" w14:textId="77777777" w:rsidR="00CE08E1" w:rsidRDefault="00CE08E1" w:rsidP="00BF45EF">
            <w:pPr>
              <w:spacing w:line="0" w:lineRule="atLeast"/>
              <w:rPr>
                <w:rFonts w:ascii="Times New Roman" w:hAnsi="Times New Roman" w:cs="Times New Roman"/>
                <w:sz w:val="24"/>
                <w:szCs w:val="24"/>
              </w:rPr>
            </w:pPr>
          </w:p>
        </w:tc>
        <w:tc>
          <w:tcPr>
            <w:tcW w:w="1427" w:type="dxa"/>
          </w:tcPr>
          <w:p w14:paraId="21608464" w14:textId="77777777" w:rsidR="00CE08E1" w:rsidRDefault="00CE08E1" w:rsidP="00BF45EF">
            <w:pPr>
              <w:spacing w:line="0" w:lineRule="atLeast"/>
              <w:jc w:val="center"/>
              <w:rPr>
                <w:rFonts w:ascii="Times New Roman" w:hAnsi="Times New Roman" w:cs="Times New Roman"/>
                <w:sz w:val="24"/>
                <w:szCs w:val="24"/>
              </w:rPr>
            </w:pPr>
          </w:p>
        </w:tc>
        <w:tc>
          <w:tcPr>
            <w:tcW w:w="983" w:type="dxa"/>
          </w:tcPr>
          <w:p w14:paraId="0EC3A8C1" w14:textId="77777777" w:rsidR="00CE08E1" w:rsidRDefault="00CE08E1" w:rsidP="00BF45EF">
            <w:pPr>
              <w:spacing w:line="0" w:lineRule="atLeast"/>
              <w:jc w:val="center"/>
              <w:rPr>
                <w:rFonts w:ascii="Times New Roman" w:hAnsi="Times New Roman" w:cs="Times New Roman"/>
                <w:sz w:val="24"/>
                <w:szCs w:val="24"/>
              </w:rPr>
            </w:pPr>
          </w:p>
        </w:tc>
        <w:tc>
          <w:tcPr>
            <w:tcW w:w="851" w:type="dxa"/>
          </w:tcPr>
          <w:p w14:paraId="032D9EFA" w14:textId="77777777" w:rsidR="00CE08E1" w:rsidRDefault="00CE08E1" w:rsidP="00BF45EF">
            <w:pPr>
              <w:spacing w:line="0" w:lineRule="atLeast"/>
              <w:jc w:val="center"/>
              <w:rPr>
                <w:rFonts w:ascii="Times New Roman" w:hAnsi="Times New Roman" w:cs="Times New Roman"/>
                <w:sz w:val="24"/>
                <w:szCs w:val="24"/>
              </w:rPr>
            </w:pPr>
          </w:p>
        </w:tc>
      </w:tr>
      <w:tr w:rsidR="00CE08E1" w:rsidRPr="008C7045" w14:paraId="1F10FADC" w14:textId="77777777" w:rsidTr="00BF45EF">
        <w:trPr>
          <w:trHeight w:val="310"/>
        </w:trPr>
        <w:tc>
          <w:tcPr>
            <w:tcW w:w="2313" w:type="dxa"/>
            <w:vMerge w:val="restart"/>
          </w:tcPr>
          <w:p w14:paraId="7C6F0C01" w14:textId="77777777" w:rsidR="00CE08E1" w:rsidRDefault="00CE08E1" w:rsidP="00BF45EF">
            <w:pPr>
              <w:pStyle w:val="a3"/>
              <w:tabs>
                <w:tab w:val="left" w:pos="322"/>
              </w:tabs>
              <w:spacing w:line="0" w:lineRule="atLeast"/>
              <w:ind w:left="0"/>
              <w:rPr>
                <w:rFonts w:ascii="Times New Roman" w:hAnsi="Times New Roman" w:cs="Times New Roman"/>
                <w:sz w:val="24"/>
                <w:szCs w:val="24"/>
              </w:rPr>
            </w:pPr>
            <w:r>
              <w:rPr>
                <w:rFonts w:ascii="Times New Roman" w:hAnsi="Times New Roman" w:cs="Times New Roman"/>
                <w:sz w:val="24"/>
                <w:szCs w:val="24"/>
              </w:rPr>
              <w:lastRenderedPageBreak/>
              <w:t>- в открытом стволе:</w:t>
            </w:r>
          </w:p>
        </w:tc>
        <w:tc>
          <w:tcPr>
            <w:tcW w:w="1798" w:type="dxa"/>
            <w:vMerge w:val="restart"/>
          </w:tcPr>
          <w:p w14:paraId="4B2C8939" w14:textId="77777777" w:rsidR="00CE08E1" w:rsidRDefault="00CE08E1" w:rsidP="00BF45EF">
            <w:pPr>
              <w:spacing w:line="0" w:lineRule="atLeast"/>
              <w:rPr>
                <w:rFonts w:ascii="Times New Roman" w:hAnsi="Times New Roman" w:cs="Times New Roman"/>
                <w:sz w:val="24"/>
                <w:szCs w:val="24"/>
              </w:rPr>
            </w:pPr>
          </w:p>
        </w:tc>
        <w:tc>
          <w:tcPr>
            <w:tcW w:w="2268" w:type="dxa"/>
          </w:tcPr>
          <w:p w14:paraId="06993EFB" w14:textId="77777777" w:rsidR="00CE08E1" w:rsidRPr="008D41E5" w:rsidRDefault="00CE08E1" w:rsidP="00BF45EF">
            <w:pPr>
              <w:spacing w:line="0" w:lineRule="atLeast"/>
              <w:rPr>
                <w:rFonts w:ascii="Times New Roman" w:hAnsi="Times New Roman" w:cs="Times New Roman"/>
                <w:sz w:val="24"/>
                <w:szCs w:val="24"/>
              </w:rPr>
            </w:pPr>
            <w:r w:rsidRPr="008D41E5">
              <w:rPr>
                <w:rFonts w:ascii="Times New Roman" w:hAnsi="Times New Roman" w:cs="Times New Roman"/>
                <w:sz w:val="24"/>
                <w:szCs w:val="24"/>
              </w:rPr>
              <w:t>ГК, 2ННК</w:t>
            </w:r>
            <w:r>
              <w:rPr>
                <w:rFonts w:ascii="Times New Roman" w:hAnsi="Times New Roman" w:cs="Times New Roman"/>
                <w:sz w:val="24"/>
                <w:szCs w:val="24"/>
              </w:rPr>
              <w:t>т</w:t>
            </w:r>
            <w:r w:rsidRPr="008D41E5">
              <w:rPr>
                <w:rFonts w:ascii="Times New Roman" w:hAnsi="Times New Roman" w:cs="Times New Roman"/>
                <w:sz w:val="24"/>
                <w:szCs w:val="24"/>
              </w:rPr>
              <w:t xml:space="preserve">, </w:t>
            </w:r>
            <w:proofErr w:type="spellStart"/>
            <w:r w:rsidRPr="00764238">
              <w:rPr>
                <w:rFonts w:ascii="Times New Roman" w:hAnsi="Times New Roman" w:cs="Times New Roman"/>
                <w:sz w:val="24"/>
                <w:szCs w:val="24"/>
              </w:rPr>
              <w:t>ГГКп</w:t>
            </w:r>
            <w:proofErr w:type="spellEnd"/>
            <w:r w:rsidRPr="00764238">
              <w:rPr>
                <w:rFonts w:ascii="Times New Roman" w:hAnsi="Times New Roman" w:cs="Times New Roman"/>
                <w:sz w:val="24"/>
                <w:szCs w:val="24"/>
              </w:rPr>
              <w:t xml:space="preserve">, 5БК, </w:t>
            </w:r>
            <w:r w:rsidRPr="00E972AA">
              <w:rPr>
                <w:rFonts w:ascii="Times New Roman" w:hAnsi="Times New Roman" w:cs="Times New Roman"/>
                <w:sz w:val="24"/>
                <w:szCs w:val="24"/>
              </w:rPr>
              <w:t xml:space="preserve">ИК, </w:t>
            </w:r>
            <w:r>
              <w:rPr>
                <w:rFonts w:ascii="Times New Roman" w:hAnsi="Times New Roman" w:cs="Times New Roman"/>
                <w:sz w:val="24"/>
                <w:szCs w:val="24"/>
              </w:rPr>
              <w:t>кавернометрия</w:t>
            </w:r>
            <w:r w:rsidRPr="008D41E5">
              <w:rPr>
                <w:rFonts w:ascii="Times New Roman" w:hAnsi="Times New Roman" w:cs="Times New Roman"/>
                <w:sz w:val="24"/>
                <w:szCs w:val="24"/>
              </w:rPr>
              <w:t xml:space="preserve">, </w:t>
            </w:r>
            <w:proofErr w:type="spellStart"/>
            <w:r w:rsidRPr="008D41E5">
              <w:rPr>
                <w:rFonts w:ascii="Times New Roman" w:hAnsi="Times New Roman" w:cs="Times New Roman"/>
                <w:sz w:val="24"/>
                <w:szCs w:val="24"/>
              </w:rPr>
              <w:t>профилеметрия</w:t>
            </w:r>
            <w:proofErr w:type="spellEnd"/>
            <w:r w:rsidRPr="008D41E5">
              <w:rPr>
                <w:rFonts w:ascii="Times New Roman" w:hAnsi="Times New Roman" w:cs="Times New Roman"/>
                <w:sz w:val="24"/>
                <w:szCs w:val="24"/>
              </w:rPr>
              <w:t>,</w:t>
            </w:r>
          </w:p>
          <w:p w14:paraId="4011CC8B" w14:textId="77777777" w:rsidR="00CE08E1" w:rsidRDefault="00CE08E1" w:rsidP="00BF45EF">
            <w:pPr>
              <w:spacing w:line="0" w:lineRule="atLeast"/>
              <w:rPr>
                <w:rFonts w:ascii="Times New Roman" w:hAnsi="Times New Roman" w:cs="Times New Roman"/>
                <w:sz w:val="24"/>
                <w:szCs w:val="24"/>
              </w:rPr>
            </w:pPr>
            <w:proofErr w:type="spellStart"/>
            <w:r w:rsidRPr="008D41E5">
              <w:rPr>
                <w:rFonts w:ascii="Times New Roman" w:hAnsi="Times New Roman" w:cs="Times New Roman"/>
                <w:sz w:val="24"/>
                <w:szCs w:val="24"/>
              </w:rPr>
              <w:t>резистивиметрия</w:t>
            </w:r>
            <w:proofErr w:type="spellEnd"/>
            <w:r w:rsidRPr="008D41E5">
              <w:rPr>
                <w:rFonts w:ascii="Times New Roman" w:hAnsi="Times New Roman" w:cs="Times New Roman"/>
                <w:sz w:val="24"/>
                <w:szCs w:val="24"/>
              </w:rPr>
              <w:t>, термометрия</w:t>
            </w:r>
          </w:p>
        </w:tc>
        <w:tc>
          <w:tcPr>
            <w:tcW w:w="1427" w:type="dxa"/>
          </w:tcPr>
          <w:p w14:paraId="05E0D487"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1:200</w:t>
            </w:r>
          </w:p>
        </w:tc>
        <w:tc>
          <w:tcPr>
            <w:tcW w:w="983" w:type="dxa"/>
          </w:tcPr>
          <w:p w14:paraId="1D460554"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11</w:t>
            </w:r>
          </w:p>
        </w:tc>
        <w:tc>
          <w:tcPr>
            <w:tcW w:w="851" w:type="dxa"/>
          </w:tcPr>
          <w:p w14:paraId="22472988"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750</w:t>
            </w:r>
          </w:p>
        </w:tc>
      </w:tr>
      <w:tr w:rsidR="00480E39" w:rsidRPr="008C7045" w14:paraId="2EEAEA2A" w14:textId="77777777" w:rsidTr="00BF45EF">
        <w:trPr>
          <w:trHeight w:val="310"/>
        </w:trPr>
        <w:tc>
          <w:tcPr>
            <w:tcW w:w="2313" w:type="dxa"/>
            <w:vMerge/>
          </w:tcPr>
          <w:p w14:paraId="3ABFD396" w14:textId="77777777" w:rsidR="00480E39" w:rsidRDefault="00480E39" w:rsidP="00BF45EF">
            <w:pPr>
              <w:pStyle w:val="a3"/>
              <w:tabs>
                <w:tab w:val="left" w:pos="322"/>
              </w:tabs>
              <w:spacing w:line="0" w:lineRule="atLeast"/>
              <w:ind w:left="0"/>
              <w:rPr>
                <w:rFonts w:ascii="Times New Roman" w:hAnsi="Times New Roman" w:cs="Times New Roman"/>
                <w:sz w:val="24"/>
                <w:szCs w:val="24"/>
              </w:rPr>
            </w:pPr>
          </w:p>
        </w:tc>
        <w:tc>
          <w:tcPr>
            <w:tcW w:w="1798" w:type="dxa"/>
            <w:vMerge/>
          </w:tcPr>
          <w:p w14:paraId="6C24E274" w14:textId="77777777" w:rsidR="00480E39" w:rsidRDefault="00480E39" w:rsidP="00BF45EF">
            <w:pPr>
              <w:spacing w:line="0" w:lineRule="atLeast"/>
              <w:rPr>
                <w:rFonts w:ascii="Times New Roman" w:hAnsi="Times New Roman" w:cs="Times New Roman"/>
                <w:sz w:val="24"/>
                <w:szCs w:val="24"/>
              </w:rPr>
            </w:pPr>
          </w:p>
        </w:tc>
        <w:tc>
          <w:tcPr>
            <w:tcW w:w="2268" w:type="dxa"/>
          </w:tcPr>
          <w:p w14:paraId="5E10687C" w14:textId="77777777" w:rsidR="00480E39" w:rsidRPr="008D41E5" w:rsidRDefault="00480E39" w:rsidP="00BF45EF">
            <w:pPr>
              <w:spacing w:line="0" w:lineRule="atLeast"/>
              <w:rPr>
                <w:rFonts w:ascii="Times New Roman" w:hAnsi="Times New Roman" w:cs="Times New Roman"/>
                <w:sz w:val="24"/>
                <w:szCs w:val="24"/>
              </w:rPr>
            </w:pPr>
          </w:p>
        </w:tc>
        <w:tc>
          <w:tcPr>
            <w:tcW w:w="1427" w:type="dxa"/>
          </w:tcPr>
          <w:p w14:paraId="36855010" w14:textId="77777777" w:rsidR="00480E39" w:rsidRDefault="00480E39" w:rsidP="00BF45EF">
            <w:pPr>
              <w:spacing w:line="0" w:lineRule="atLeast"/>
              <w:jc w:val="center"/>
              <w:rPr>
                <w:rFonts w:ascii="Times New Roman" w:hAnsi="Times New Roman" w:cs="Times New Roman"/>
                <w:sz w:val="24"/>
                <w:szCs w:val="24"/>
              </w:rPr>
            </w:pPr>
          </w:p>
        </w:tc>
        <w:tc>
          <w:tcPr>
            <w:tcW w:w="983" w:type="dxa"/>
          </w:tcPr>
          <w:p w14:paraId="335D48AF" w14:textId="77777777" w:rsidR="00480E39" w:rsidRDefault="00480E39" w:rsidP="00BF45EF">
            <w:pPr>
              <w:spacing w:line="0" w:lineRule="atLeast"/>
              <w:jc w:val="center"/>
              <w:rPr>
                <w:rFonts w:ascii="Times New Roman" w:hAnsi="Times New Roman" w:cs="Times New Roman"/>
                <w:sz w:val="24"/>
                <w:szCs w:val="24"/>
              </w:rPr>
            </w:pPr>
          </w:p>
        </w:tc>
        <w:tc>
          <w:tcPr>
            <w:tcW w:w="851" w:type="dxa"/>
          </w:tcPr>
          <w:p w14:paraId="1CBA375F" w14:textId="77777777" w:rsidR="00480E39" w:rsidRDefault="00480E39" w:rsidP="00BF45EF">
            <w:pPr>
              <w:spacing w:line="0" w:lineRule="atLeast"/>
              <w:jc w:val="center"/>
              <w:rPr>
                <w:rFonts w:ascii="Times New Roman" w:hAnsi="Times New Roman" w:cs="Times New Roman"/>
                <w:sz w:val="24"/>
                <w:szCs w:val="24"/>
              </w:rPr>
            </w:pPr>
          </w:p>
        </w:tc>
      </w:tr>
      <w:tr w:rsidR="00CE08E1" w:rsidRPr="008C7045" w14:paraId="163D3319" w14:textId="77777777" w:rsidTr="00BF45EF">
        <w:trPr>
          <w:trHeight w:val="310"/>
        </w:trPr>
        <w:tc>
          <w:tcPr>
            <w:tcW w:w="2313" w:type="dxa"/>
            <w:vMerge/>
          </w:tcPr>
          <w:p w14:paraId="69748317" w14:textId="77777777" w:rsidR="00CE08E1" w:rsidRDefault="00CE08E1" w:rsidP="00BF45EF">
            <w:pPr>
              <w:pStyle w:val="a3"/>
              <w:tabs>
                <w:tab w:val="left" w:pos="322"/>
              </w:tabs>
              <w:spacing w:line="0" w:lineRule="atLeast"/>
              <w:ind w:left="0"/>
              <w:rPr>
                <w:rFonts w:ascii="Times New Roman" w:hAnsi="Times New Roman" w:cs="Times New Roman"/>
                <w:sz w:val="24"/>
                <w:szCs w:val="24"/>
              </w:rPr>
            </w:pPr>
          </w:p>
        </w:tc>
        <w:tc>
          <w:tcPr>
            <w:tcW w:w="1798" w:type="dxa"/>
            <w:vMerge/>
          </w:tcPr>
          <w:p w14:paraId="35D5F9E6" w14:textId="77777777" w:rsidR="00CE08E1" w:rsidRDefault="00CE08E1" w:rsidP="00BF45EF">
            <w:pPr>
              <w:spacing w:line="0" w:lineRule="atLeast"/>
              <w:rPr>
                <w:rFonts w:ascii="Times New Roman" w:hAnsi="Times New Roman" w:cs="Times New Roman"/>
                <w:sz w:val="24"/>
                <w:szCs w:val="24"/>
              </w:rPr>
            </w:pPr>
          </w:p>
        </w:tc>
        <w:tc>
          <w:tcPr>
            <w:tcW w:w="2268" w:type="dxa"/>
          </w:tcPr>
          <w:p w14:paraId="6CE0BFA6" w14:textId="77777777" w:rsidR="00CE08E1" w:rsidRDefault="00CE08E1" w:rsidP="00BF45EF">
            <w:pPr>
              <w:spacing w:line="0" w:lineRule="atLeast"/>
              <w:rPr>
                <w:rFonts w:ascii="Times New Roman" w:hAnsi="Times New Roman" w:cs="Times New Roman"/>
                <w:sz w:val="24"/>
                <w:szCs w:val="24"/>
              </w:rPr>
            </w:pPr>
            <w:proofErr w:type="spellStart"/>
            <w:r>
              <w:rPr>
                <w:rFonts w:ascii="Times New Roman" w:hAnsi="Times New Roman" w:cs="Times New Roman"/>
                <w:sz w:val="24"/>
                <w:szCs w:val="24"/>
              </w:rPr>
              <w:t>инклинометрия</w:t>
            </w:r>
            <w:proofErr w:type="spellEnd"/>
          </w:p>
        </w:tc>
        <w:tc>
          <w:tcPr>
            <w:tcW w:w="1427" w:type="dxa"/>
          </w:tcPr>
          <w:p w14:paraId="05252E02"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через 10 м</w:t>
            </w:r>
          </w:p>
        </w:tc>
        <w:tc>
          <w:tcPr>
            <w:tcW w:w="983" w:type="dxa"/>
          </w:tcPr>
          <w:p w14:paraId="7E62A903"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29FAD153"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750</w:t>
            </w:r>
          </w:p>
        </w:tc>
      </w:tr>
      <w:tr w:rsidR="00CE08E1" w:rsidRPr="008C7045" w14:paraId="7EBEF23D" w14:textId="77777777" w:rsidTr="00BF45EF">
        <w:trPr>
          <w:trHeight w:val="310"/>
        </w:trPr>
        <w:tc>
          <w:tcPr>
            <w:tcW w:w="2313" w:type="dxa"/>
          </w:tcPr>
          <w:p w14:paraId="44DE06AC" w14:textId="77777777" w:rsidR="00CE08E1" w:rsidRDefault="00CE08E1" w:rsidP="00BF45EF">
            <w:pPr>
              <w:pStyle w:val="a3"/>
              <w:tabs>
                <w:tab w:val="left" w:pos="322"/>
              </w:tabs>
              <w:spacing w:line="0" w:lineRule="atLeast"/>
              <w:ind w:left="0"/>
              <w:rPr>
                <w:rFonts w:ascii="Times New Roman" w:hAnsi="Times New Roman" w:cs="Times New Roman"/>
                <w:sz w:val="24"/>
                <w:szCs w:val="24"/>
              </w:rPr>
            </w:pPr>
            <w:r>
              <w:rPr>
                <w:rFonts w:ascii="Times New Roman" w:hAnsi="Times New Roman" w:cs="Times New Roman"/>
                <w:sz w:val="24"/>
                <w:szCs w:val="24"/>
              </w:rPr>
              <w:t>- в обсаженном стволе:</w:t>
            </w:r>
          </w:p>
        </w:tc>
        <w:tc>
          <w:tcPr>
            <w:tcW w:w="1798" w:type="dxa"/>
          </w:tcPr>
          <w:p w14:paraId="14B2BDFE" w14:textId="77777777" w:rsidR="00CE08E1" w:rsidRDefault="00CE08E1" w:rsidP="00BF45EF">
            <w:pPr>
              <w:spacing w:line="0" w:lineRule="atLeast"/>
              <w:rPr>
                <w:rFonts w:ascii="Times New Roman" w:hAnsi="Times New Roman" w:cs="Times New Roman"/>
                <w:sz w:val="24"/>
                <w:szCs w:val="24"/>
              </w:rPr>
            </w:pPr>
          </w:p>
        </w:tc>
        <w:tc>
          <w:tcPr>
            <w:tcW w:w="2268" w:type="dxa"/>
          </w:tcPr>
          <w:p w14:paraId="282F7405" w14:textId="77777777" w:rsidR="00CE08E1" w:rsidRDefault="00CE08E1" w:rsidP="00BF45EF">
            <w:pPr>
              <w:spacing w:line="0" w:lineRule="atLeast"/>
              <w:rPr>
                <w:rFonts w:ascii="Times New Roman" w:hAnsi="Times New Roman" w:cs="Times New Roman"/>
                <w:sz w:val="24"/>
                <w:szCs w:val="24"/>
              </w:rPr>
            </w:pPr>
            <w:r w:rsidRPr="00561BF9">
              <w:rPr>
                <w:rFonts w:ascii="Times New Roman" w:hAnsi="Times New Roman" w:cs="Times New Roman"/>
                <w:sz w:val="24"/>
                <w:szCs w:val="24"/>
              </w:rPr>
              <w:t>АКЦ, СГДТ, ГК, ЛМ</w:t>
            </w:r>
          </w:p>
        </w:tc>
        <w:tc>
          <w:tcPr>
            <w:tcW w:w="1427" w:type="dxa"/>
          </w:tcPr>
          <w:p w14:paraId="3F82A6E1"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1:200</w:t>
            </w:r>
          </w:p>
        </w:tc>
        <w:tc>
          <w:tcPr>
            <w:tcW w:w="983" w:type="dxa"/>
          </w:tcPr>
          <w:p w14:paraId="1248CF05"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tcPr>
          <w:p w14:paraId="0E3ABF06"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750</w:t>
            </w:r>
          </w:p>
        </w:tc>
      </w:tr>
      <w:tr w:rsidR="00CE08E1" w:rsidRPr="008C7045" w14:paraId="7919D518" w14:textId="77777777" w:rsidTr="00BF45EF">
        <w:trPr>
          <w:trHeight w:val="310"/>
        </w:trPr>
        <w:tc>
          <w:tcPr>
            <w:tcW w:w="2313" w:type="dxa"/>
          </w:tcPr>
          <w:p w14:paraId="7E5FFCAD" w14:textId="77777777" w:rsidR="00CE08E1" w:rsidRPr="00561BF9" w:rsidRDefault="00CE08E1" w:rsidP="00CE08E1">
            <w:pPr>
              <w:pStyle w:val="a3"/>
              <w:numPr>
                <w:ilvl w:val="0"/>
                <w:numId w:val="39"/>
              </w:numPr>
              <w:tabs>
                <w:tab w:val="left" w:pos="322"/>
              </w:tabs>
              <w:spacing w:line="0" w:lineRule="atLeast"/>
              <w:ind w:left="0" w:firstLine="0"/>
              <w:rPr>
                <w:rFonts w:ascii="Times New Roman" w:hAnsi="Times New Roman" w:cs="Times New Roman"/>
                <w:b/>
                <w:bCs/>
                <w:sz w:val="24"/>
                <w:szCs w:val="24"/>
              </w:rPr>
            </w:pPr>
            <w:r w:rsidRPr="00561BF9">
              <w:rPr>
                <w:rFonts w:ascii="Times New Roman" w:hAnsi="Times New Roman" w:cs="Times New Roman"/>
                <w:b/>
                <w:bCs/>
                <w:sz w:val="24"/>
                <w:szCs w:val="24"/>
              </w:rPr>
              <w:t>Освоение</w:t>
            </w:r>
          </w:p>
        </w:tc>
        <w:tc>
          <w:tcPr>
            <w:tcW w:w="1798" w:type="dxa"/>
          </w:tcPr>
          <w:p w14:paraId="436D760E" w14:textId="77777777" w:rsidR="00CE08E1" w:rsidRDefault="00CE08E1" w:rsidP="00BF45EF">
            <w:pPr>
              <w:spacing w:line="0" w:lineRule="atLeast"/>
              <w:rPr>
                <w:rFonts w:ascii="Times New Roman" w:hAnsi="Times New Roman" w:cs="Times New Roman"/>
                <w:sz w:val="24"/>
                <w:szCs w:val="24"/>
              </w:rPr>
            </w:pPr>
          </w:p>
        </w:tc>
        <w:tc>
          <w:tcPr>
            <w:tcW w:w="2268" w:type="dxa"/>
          </w:tcPr>
          <w:p w14:paraId="5956BEA4" w14:textId="77777777" w:rsidR="00CE08E1" w:rsidRDefault="00CE08E1" w:rsidP="00BF45EF">
            <w:pPr>
              <w:spacing w:line="0" w:lineRule="atLeast"/>
              <w:rPr>
                <w:rFonts w:ascii="Times New Roman" w:hAnsi="Times New Roman" w:cs="Times New Roman"/>
                <w:sz w:val="24"/>
                <w:szCs w:val="24"/>
              </w:rPr>
            </w:pPr>
            <w:r>
              <w:rPr>
                <w:rFonts w:ascii="Times New Roman" w:hAnsi="Times New Roman" w:cs="Times New Roman"/>
                <w:sz w:val="24"/>
                <w:szCs w:val="24"/>
              </w:rPr>
              <w:t>При необходимости по отдельным план-заказам</w:t>
            </w:r>
          </w:p>
        </w:tc>
        <w:tc>
          <w:tcPr>
            <w:tcW w:w="1427" w:type="dxa"/>
          </w:tcPr>
          <w:p w14:paraId="6FDC8553" w14:textId="77777777" w:rsidR="00CE08E1" w:rsidRDefault="00CE08E1" w:rsidP="00BF45EF">
            <w:pPr>
              <w:spacing w:line="0" w:lineRule="atLeast"/>
              <w:jc w:val="center"/>
              <w:rPr>
                <w:rFonts w:ascii="Times New Roman" w:hAnsi="Times New Roman" w:cs="Times New Roman"/>
                <w:sz w:val="24"/>
                <w:szCs w:val="24"/>
              </w:rPr>
            </w:pPr>
            <w:r>
              <w:rPr>
                <w:rFonts w:ascii="Times New Roman" w:hAnsi="Times New Roman" w:cs="Times New Roman"/>
                <w:sz w:val="24"/>
                <w:szCs w:val="24"/>
              </w:rPr>
              <w:t>1:200</w:t>
            </w:r>
          </w:p>
        </w:tc>
        <w:tc>
          <w:tcPr>
            <w:tcW w:w="983" w:type="dxa"/>
          </w:tcPr>
          <w:p w14:paraId="79F3A2A1" w14:textId="77777777" w:rsidR="00CE08E1" w:rsidRDefault="00CE08E1" w:rsidP="00BF45EF">
            <w:pPr>
              <w:spacing w:line="0" w:lineRule="atLeast"/>
              <w:jc w:val="center"/>
              <w:rPr>
                <w:rFonts w:ascii="Times New Roman" w:hAnsi="Times New Roman" w:cs="Times New Roman"/>
                <w:sz w:val="24"/>
                <w:szCs w:val="24"/>
              </w:rPr>
            </w:pPr>
          </w:p>
        </w:tc>
        <w:tc>
          <w:tcPr>
            <w:tcW w:w="851" w:type="dxa"/>
          </w:tcPr>
          <w:p w14:paraId="12B306D5" w14:textId="77777777" w:rsidR="00CE08E1" w:rsidRDefault="00CE08E1" w:rsidP="00BF45EF">
            <w:pPr>
              <w:spacing w:line="0" w:lineRule="atLeast"/>
              <w:jc w:val="center"/>
              <w:rPr>
                <w:rFonts w:ascii="Times New Roman" w:hAnsi="Times New Roman" w:cs="Times New Roman"/>
                <w:sz w:val="24"/>
                <w:szCs w:val="24"/>
              </w:rPr>
            </w:pPr>
          </w:p>
        </w:tc>
      </w:tr>
    </w:tbl>
    <w:p w14:paraId="7C2E21EE" w14:textId="509D7DB7" w:rsidR="00026C12" w:rsidRDefault="00026C12" w:rsidP="00955E32">
      <w:pPr>
        <w:tabs>
          <w:tab w:val="left" w:pos="6564"/>
        </w:tabs>
        <w:spacing w:after="0" w:line="240" w:lineRule="auto"/>
        <w:jc w:val="both"/>
        <w:rPr>
          <w:rFonts w:ascii="Times New Roman" w:eastAsia="Times New Roman" w:hAnsi="Times New Roman" w:cs="Times New Roman"/>
          <w:color w:val="000000"/>
          <w:sz w:val="24"/>
          <w:szCs w:val="24"/>
          <w:lang w:eastAsia="ru-RU"/>
        </w:rPr>
      </w:pPr>
    </w:p>
    <w:p w14:paraId="25EF1A68" w14:textId="3AB51400" w:rsidR="00803463" w:rsidRPr="00157410" w:rsidRDefault="00803463" w:rsidP="00321976">
      <w:pPr>
        <w:numPr>
          <w:ilvl w:val="1"/>
          <w:numId w:val="6"/>
        </w:numPr>
        <w:spacing w:before="160" w:after="60" w:line="240" w:lineRule="auto"/>
        <w:ind w:hanging="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 xml:space="preserve">В случае изменения производственной программы Заказчик оставляет за собой право скорректировать сроки выполнения и объемы работ, заменив или исключив заявленные объекты исследований. При необходимости услуги победителя тендера (подрядчика работ) могут быть оказаны на любом другом объекте в пределах территории деятельности </w:t>
      </w:r>
      <w:r w:rsidR="00672868">
        <w:rPr>
          <w:rFonts w:ascii="Times New Roman" w:eastAsia="Microsoft Sans Serif" w:hAnsi="Times New Roman" w:cs="Times New Roman"/>
          <w:sz w:val="24"/>
          <w:szCs w:val="24"/>
          <w:lang w:eastAsia="ru-RU" w:bidi="ru-RU"/>
        </w:rPr>
        <w:t>ИП ООО «</w:t>
      </w:r>
      <w:r w:rsidR="00672868">
        <w:rPr>
          <w:rFonts w:ascii="Times New Roman" w:eastAsia="Microsoft Sans Serif" w:hAnsi="Times New Roman" w:cs="Times New Roman"/>
          <w:bCs/>
          <w:sz w:val="24"/>
          <w:szCs w:val="24"/>
          <w:lang w:val="en-US" w:eastAsia="ru-RU" w:bidi="ru-RU"/>
        </w:rPr>
        <w:t>SANOAT</w:t>
      </w:r>
      <w:r w:rsidR="00672868">
        <w:rPr>
          <w:rFonts w:ascii="Times New Roman" w:eastAsia="Microsoft Sans Serif" w:hAnsi="Times New Roman" w:cs="Times New Roman"/>
          <w:bCs/>
          <w:sz w:val="24"/>
          <w:szCs w:val="24"/>
          <w:lang w:eastAsia="ru-RU" w:bidi="ru-RU"/>
        </w:rPr>
        <w:t xml:space="preserve"> </w:t>
      </w:r>
      <w:r w:rsidR="00672868">
        <w:rPr>
          <w:rFonts w:ascii="Times New Roman" w:eastAsia="Microsoft Sans Serif" w:hAnsi="Times New Roman" w:cs="Times New Roman"/>
          <w:bCs/>
          <w:sz w:val="24"/>
          <w:szCs w:val="24"/>
          <w:lang w:val="en-US" w:eastAsia="ru-RU" w:bidi="ru-RU"/>
        </w:rPr>
        <w:t>ENERGETIKA</w:t>
      </w:r>
      <w:r w:rsidR="00672868">
        <w:rPr>
          <w:rFonts w:ascii="Times New Roman" w:eastAsia="Microsoft Sans Serif" w:hAnsi="Times New Roman" w:cs="Times New Roman"/>
          <w:bCs/>
          <w:sz w:val="24"/>
          <w:szCs w:val="24"/>
          <w:lang w:eastAsia="ru-RU" w:bidi="ru-RU"/>
        </w:rPr>
        <w:t xml:space="preserve"> </w:t>
      </w:r>
      <w:r w:rsidR="00672868">
        <w:rPr>
          <w:rFonts w:ascii="Times New Roman" w:eastAsia="Microsoft Sans Serif" w:hAnsi="Times New Roman" w:cs="Times New Roman"/>
          <w:bCs/>
          <w:sz w:val="24"/>
          <w:szCs w:val="24"/>
          <w:lang w:val="en-US" w:eastAsia="ru-RU" w:bidi="ru-RU"/>
        </w:rPr>
        <w:t>GURUHI</w:t>
      </w:r>
      <w:r w:rsidR="00672868">
        <w:rPr>
          <w:rFonts w:ascii="Times New Roman" w:eastAsia="Microsoft Sans Serif" w:hAnsi="Times New Roman" w:cs="Times New Roman"/>
          <w:sz w:val="24"/>
          <w:szCs w:val="24"/>
          <w:lang w:eastAsia="ru-RU" w:bidi="ru-RU"/>
        </w:rPr>
        <w:t>»</w:t>
      </w:r>
      <w:r w:rsidRPr="00157410">
        <w:rPr>
          <w:rFonts w:ascii="Times New Roman" w:eastAsia="Times New Roman" w:hAnsi="Times New Roman" w:cs="Times New Roman"/>
          <w:sz w:val="24"/>
          <w:szCs w:val="24"/>
          <w:lang w:eastAsia="ru-RU"/>
        </w:rPr>
        <w:t>.</w:t>
      </w:r>
    </w:p>
    <w:p w14:paraId="60D4CEA9" w14:textId="77777777" w:rsidR="00803463" w:rsidRPr="00157410" w:rsidRDefault="00803463" w:rsidP="00321976">
      <w:pPr>
        <w:numPr>
          <w:ilvl w:val="1"/>
          <w:numId w:val="6"/>
        </w:numPr>
        <w:spacing w:before="160" w:after="60" w:line="240" w:lineRule="auto"/>
        <w:ind w:hanging="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Все исследования и работы на объектах выполняются в соответствии с заявками Заказчика в период действия договора.</w:t>
      </w:r>
    </w:p>
    <w:p w14:paraId="7E8F7D92" w14:textId="67F3AE10" w:rsidR="00A0617F" w:rsidRPr="00157410" w:rsidRDefault="00A0617F" w:rsidP="00102A3D">
      <w:pPr>
        <w:pStyle w:val="1"/>
        <w:numPr>
          <w:ilvl w:val="0"/>
          <w:numId w:val="3"/>
        </w:numPr>
        <w:spacing w:before="240" w:after="120"/>
        <w:ind w:left="470" w:hanging="357"/>
        <w:rPr>
          <w:rFonts w:ascii="Times New Roman" w:hAnsi="Times New Roman"/>
          <w:b/>
          <w:szCs w:val="24"/>
        </w:rPr>
      </w:pPr>
      <w:bookmarkStart w:id="11" w:name="_Toc82084633"/>
      <w:r w:rsidRPr="00157410">
        <w:rPr>
          <w:rFonts w:ascii="Times New Roman" w:hAnsi="Times New Roman"/>
          <w:b/>
          <w:szCs w:val="24"/>
        </w:rPr>
        <w:t>Схема организации работ</w:t>
      </w:r>
      <w:bookmarkEnd w:id="11"/>
    </w:p>
    <w:p w14:paraId="06315AF9" w14:textId="44D4F39B" w:rsidR="00A0617F" w:rsidRPr="00157410" w:rsidRDefault="00A0617F" w:rsidP="00A0617F">
      <w:pPr>
        <w:tabs>
          <w:tab w:val="left" w:pos="709"/>
          <w:tab w:val="left" w:pos="851"/>
        </w:tabs>
        <w:spacing w:after="0" w:line="240" w:lineRule="auto"/>
        <w:ind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Организацию</w:t>
      </w:r>
      <w:r w:rsidR="00401813" w:rsidRPr="00157410">
        <w:rPr>
          <w:rFonts w:ascii="Times New Roman" w:eastAsia="Times New Roman" w:hAnsi="Times New Roman" w:cs="Times New Roman"/>
          <w:sz w:val="24"/>
          <w:szCs w:val="24"/>
          <w:lang w:eastAsia="ru-RU"/>
        </w:rPr>
        <w:t xml:space="preserve"> и выполнение</w:t>
      </w:r>
      <w:r w:rsidRPr="00157410">
        <w:rPr>
          <w:rFonts w:ascii="Times New Roman" w:eastAsia="Times New Roman" w:hAnsi="Times New Roman" w:cs="Times New Roman"/>
          <w:sz w:val="24"/>
          <w:szCs w:val="24"/>
          <w:lang w:eastAsia="ru-RU"/>
        </w:rPr>
        <w:t xml:space="preserve"> работ по предмету тендера осуществляет победитель тендера, который выступает в качестве руководителя, организатора и исполнителя работ. Основные виды работ по тендеру исполнитель (победитель тендера) выполняет с использованием собственного производственного персонала, оборудования и материалов</w:t>
      </w:r>
      <w:r w:rsidR="00FB2EF1">
        <w:rPr>
          <w:rFonts w:ascii="Times New Roman" w:eastAsia="Times New Roman" w:hAnsi="Times New Roman" w:cs="Times New Roman"/>
          <w:sz w:val="24"/>
          <w:szCs w:val="24"/>
          <w:lang w:eastAsia="ru-RU"/>
        </w:rPr>
        <w:t>, допускается</w:t>
      </w:r>
      <w:r w:rsidR="00401813" w:rsidRPr="00157410">
        <w:rPr>
          <w:rFonts w:ascii="Times New Roman" w:eastAsia="Times New Roman" w:hAnsi="Times New Roman" w:cs="Times New Roman"/>
          <w:sz w:val="24"/>
          <w:szCs w:val="24"/>
          <w:lang w:eastAsia="ru-RU"/>
        </w:rPr>
        <w:t xml:space="preserve"> привлечение Субподрядчиков, имеющих все необходимые разрешительные документы, производственные, технические, финансовые и трудовые ресурсы.</w:t>
      </w:r>
      <w:r w:rsidRPr="00157410">
        <w:rPr>
          <w:rFonts w:ascii="Times New Roman" w:eastAsia="Times New Roman" w:hAnsi="Times New Roman" w:cs="Times New Roman"/>
          <w:sz w:val="24"/>
          <w:szCs w:val="24"/>
          <w:lang w:eastAsia="ru-RU"/>
        </w:rPr>
        <w:t xml:space="preserve"> </w:t>
      </w:r>
    </w:p>
    <w:p w14:paraId="30C5402F" w14:textId="7589E338" w:rsidR="004A2F34" w:rsidRPr="00157410" w:rsidRDefault="00A0617F" w:rsidP="004A2F34">
      <w:pPr>
        <w:tabs>
          <w:tab w:val="left" w:pos="0"/>
          <w:tab w:val="left" w:pos="567"/>
          <w:tab w:val="left" w:pos="993"/>
        </w:tabs>
        <w:spacing w:after="0" w:line="240" w:lineRule="auto"/>
        <w:ind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Управление организацией работ по предмету тендера осуществляет Победитель тендера, который выступает в качестве руководителя, организатора и исполнителя работ. Для выполнения работ Победитель тендера использует собственные производственные мощности и т.д., и при необходимости, привлекает к выполнению указанных отдельных видов работ (услуг) Субподрядные сервисные предприятия по письменному согласованию с Заказчиком. При этом всю ответственность за исполнение решений, действий/бездействий, качество, объёмы и сроки выполнения работ несёт Победитель тендера.</w:t>
      </w:r>
      <w:r w:rsidR="004A2F34">
        <w:rPr>
          <w:rFonts w:ascii="Times New Roman" w:eastAsia="Times New Roman" w:hAnsi="Times New Roman" w:cs="Times New Roman"/>
          <w:sz w:val="24"/>
          <w:szCs w:val="24"/>
          <w:lang w:eastAsia="ru-RU"/>
        </w:rPr>
        <w:t xml:space="preserve"> </w:t>
      </w:r>
      <w:r w:rsidR="004A2F34" w:rsidRPr="004A2F34">
        <w:rPr>
          <w:rFonts w:ascii="Times New Roman" w:eastAsia="Times New Roman" w:hAnsi="Times New Roman" w:cs="Times New Roman"/>
          <w:sz w:val="24"/>
          <w:szCs w:val="24"/>
          <w:lang w:eastAsia="ru-RU"/>
        </w:rPr>
        <w:t xml:space="preserve">При возникновении обоснованного требования со стороны Заказчика, Участник </w:t>
      </w:r>
      <w:r w:rsidR="004A2F34">
        <w:rPr>
          <w:rFonts w:ascii="Times New Roman" w:eastAsia="Times New Roman" w:hAnsi="Times New Roman" w:cs="Times New Roman"/>
          <w:sz w:val="24"/>
          <w:szCs w:val="24"/>
          <w:lang w:eastAsia="ru-RU"/>
        </w:rPr>
        <w:t>тендера</w:t>
      </w:r>
      <w:r w:rsidR="004A2F34" w:rsidRPr="004A2F34">
        <w:rPr>
          <w:rFonts w:ascii="Times New Roman" w:eastAsia="Times New Roman" w:hAnsi="Times New Roman" w:cs="Times New Roman"/>
          <w:sz w:val="24"/>
          <w:szCs w:val="24"/>
          <w:lang w:eastAsia="ru-RU"/>
        </w:rPr>
        <w:t xml:space="preserve"> обязан заменить субподрядную организацию в процессе выполнения работ по Договору.</w:t>
      </w:r>
    </w:p>
    <w:p w14:paraId="5D46E93E" w14:textId="77777777" w:rsidR="00A0617F" w:rsidRPr="00157410" w:rsidRDefault="00A0617F" w:rsidP="00A0617F">
      <w:pPr>
        <w:tabs>
          <w:tab w:val="left" w:pos="0"/>
          <w:tab w:val="left" w:pos="567"/>
          <w:tab w:val="left" w:pos="993"/>
        </w:tabs>
        <w:spacing w:after="0" w:line="240" w:lineRule="auto"/>
        <w:ind w:firstLine="567"/>
        <w:jc w:val="both"/>
        <w:rPr>
          <w:rFonts w:ascii="Times New Roman" w:eastAsia="Times New Roman" w:hAnsi="Times New Roman" w:cs="Times New Roman"/>
          <w:b/>
          <w:sz w:val="24"/>
          <w:szCs w:val="24"/>
          <w:lang w:eastAsia="ru-RU"/>
        </w:rPr>
      </w:pPr>
      <w:r w:rsidRPr="00157410">
        <w:rPr>
          <w:rFonts w:ascii="Times New Roman" w:eastAsia="Times New Roman" w:hAnsi="Times New Roman" w:cs="Times New Roman"/>
          <w:b/>
          <w:sz w:val="24"/>
          <w:szCs w:val="24"/>
          <w:lang w:eastAsia="ru-RU"/>
        </w:rPr>
        <w:t>Победитель тендера несёт полную ответственность за действия и/или бездействия привлекаемых им субподрядных организаций и третьих лиц.</w:t>
      </w:r>
    </w:p>
    <w:p w14:paraId="046ED056" w14:textId="376C3365" w:rsidR="00A0617F" w:rsidRDefault="00A0617F" w:rsidP="00A0617F">
      <w:pPr>
        <w:spacing w:after="0" w:line="240" w:lineRule="auto"/>
        <w:ind w:right="136"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Предмет тендера подразумевает выполнение всего комплекса работ с минимально разумным участием Заказчика (в части любого контроля, оперативного изменения программы исследований и др.) и без необходимости привлечения каких-либо дополнительных затрат с его стороны.</w:t>
      </w:r>
    </w:p>
    <w:p w14:paraId="2A3B1A6E" w14:textId="323C080A" w:rsidR="00A0617F" w:rsidRPr="00FB2EF1" w:rsidRDefault="00A0617F" w:rsidP="00FB2EF1">
      <w:pPr>
        <w:pStyle w:val="a3"/>
        <w:numPr>
          <w:ilvl w:val="1"/>
          <w:numId w:val="37"/>
        </w:numPr>
        <w:spacing w:after="0" w:line="240" w:lineRule="auto"/>
        <w:ind w:right="136"/>
        <w:jc w:val="both"/>
        <w:rPr>
          <w:rFonts w:ascii="Times New Roman" w:eastAsia="Times New Roman" w:hAnsi="Times New Roman" w:cs="Times New Roman"/>
          <w:sz w:val="24"/>
          <w:szCs w:val="24"/>
          <w:lang w:eastAsia="ru-RU"/>
        </w:rPr>
      </w:pPr>
      <w:r w:rsidRPr="00FB2EF1">
        <w:rPr>
          <w:rFonts w:ascii="Times New Roman" w:eastAsia="Times New Roman" w:hAnsi="Times New Roman" w:cs="Times New Roman"/>
          <w:sz w:val="24"/>
          <w:szCs w:val="24"/>
          <w:lang w:eastAsia="ru-RU"/>
        </w:rPr>
        <w:t>В функции Победителя тендера, осуществляющего организацию работ по предмету тендера, в том числе входит:</w:t>
      </w:r>
    </w:p>
    <w:p w14:paraId="3871C7BA" w14:textId="3F1DD0A8" w:rsidR="00A0617F" w:rsidRPr="00157410" w:rsidRDefault="00A0617F" w:rsidP="000F2247">
      <w:pPr>
        <w:numPr>
          <w:ilvl w:val="0"/>
          <w:numId w:val="7"/>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подготовка планов работ, приобретение и доставка необходимых материально-технических ресурсов для выполнения работ;</w:t>
      </w:r>
    </w:p>
    <w:p w14:paraId="0007F547" w14:textId="77777777" w:rsidR="00A0617F" w:rsidRPr="00157410" w:rsidRDefault="00A0617F" w:rsidP="000F2247">
      <w:pPr>
        <w:numPr>
          <w:ilvl w:val="0"/>
          <w:numId w:val="7"/>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заключение договоров с субподрядчиками (при необходимости);</w:t>
      </w:r>
    </w:p>
    <w:p w14:paraId="4C595BF1" w14:textId="77777777" w:rsidR="00A0617F" w:rsidRPr="00157410" w:rsidRDefault="00A0617F" w:rsidP="000F2247">
      <w:pPr>
        <w:numPr>
          <w:ilvl w:val="0"/>
          <w:numId w:val="7"/>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lastRenderedPageBreak/>
        <w:t>разработка и реализация системы обеспечения безопасности производства работ;</w:t>
      </w:r>
    </w:p>
    <w:p w14:paraId="1B28FA68" w14:textId="77777777" w:rsidR="00A0617F" w:rsidRPr="00157410" w:rsidRDefault="00A0617F" w:rsidP="000F2247">
      <w:pPr>
        <w:numPr>
          <w:ilvl w:val="0"/>
          <w:numId w:val="7"/>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координация, организация работ, сопутствующих услуг, поставок материалов и других видов деятельности, необходимых для выполнения работ по предмету тендера;</w:t>
      </w:r>
    </w:p>
    <w:p w14:paraId="0E1B1E55" w14:textId="77777777" w:rsidR="00A0617F" w:rsidRPr="00157410" w:rsidRDefault="00A0617F" w:rsidP="000F2247">
      <w:pPr>
        <w:numPr>
          <w:ilvl w:val="0"/>
          <w:numId w:val="7"/>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мобилизация Претендентом геофизической партии (отряда) с необходимыми приборами на объект работ;</w:t>
      </w:r>
    </w:p>
    <w:p w14:paraId="41675F59" w14:textId="77777777" w:rsidR="00A0617F" w:rsidRPr="00157410" w:rsidRDefault="00A0617F" w:rsidP="000F2247">
      <w:pPr>
        <w:numPr>
          <w:ilvl w:val="0"/>
          <w:numId w:val="7"/>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проведение исследований и работ согласно заявке Заказчика;</w:t>
      </w:r>
    </w:p>
    <w:p w14:paraId="35C1A336" w14:textId="77777777" w:rsidR="00A0617F" w:rsidRPr="00157410" w:rsidRDefault="00A0617F" w:rsidP="000F2247">
      <w:pPr>
        <w:numPr>
          <w:ilvl w:val="0"/>
          <w:numId w:val="7"/>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демобилизация Претендентом геофизической партии (отряда) с объекта работ.</w:t>
      </w:r>
    </w:p>
    <w:p w14:paraId="609F2C33" w14:textId="77777777" w:rsidR="00A0617F" w:rsidRPr="00157410" w:rsidRDefault="00A0617F" w:rsidP="00FB2EF1">
      <w:pPr>
        <w:pStyle w:val="a3"/>
        <w:numPr>
          <w:ilvl w:val="1"/>
          <w:numId w:val="37"/>
        </w:numPr>
        <w:spacing w:after="0" w:line="240" w:lineRule="auto"/>
        <w:ind w:right="136"/>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Режим работы Победителя тендера - круглосуточный.</w:t>
      </w:r>
    </w:p>
    <w:p w14:paraId="556F9BB5" w14:textId="77777777" w:rsidR="00A0617F" w:rsidRPr="00157410" w:rsidRDefault="00A0617F" w:rsidP="00FB2EF1">
      <w:pPr>
        <w:pStyle w:val="a3"/>
        <w:numPr>
          <w:ilvl w:val="1"/>
          <w:numId w:val="37"/>
        </w:numPr>
        <w:spacing w:after="0" w:line="240" w:lineRule="auto"/>
        <w:ind w:right="136"/>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Организация работ производится по следующей схеме:</w:t>
      </w:r>
    </w:p>
    <w:p w14:paraId="35B56045" w14:textId="38925B4C" w:rsidR="00A0617F" w:rsidRPr="00157410" w:rsidRDefault="00A0617F" w:rsidP="000F2247">
      <w:pPr>
        <w:numPr>
          <w:ilvl w:val="0"/>
          <w:numId w:val="8"/>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мобилизация Претендентом спецтехники, оборудования, геофизической партии (отряда) с необходимыми приборами;</w:t>
      </w:r>
    </w:p>
    <w:p w14:paraId="0A3B1807" w14:textId="77777777" w:rsidR="00A0617F" w:rsidRPr="00157410" w:rsidRDefault="00A0617F" w:rsidP="000F2247">
      <w:pPr>
        <w:numPr>
          <w:ilvl w:val="0"/>
          <w:numId w:val="8"/>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проведение исследований согласно заявке Заказчика;</w:t>
      </w:r>
    </w:p>
    <w:p w14:paraId="181579AB" w14:textId="61C55237" w:rsidR="00A0617F" w:rsidRPr="00157410" w:rsidRDefault="00A0617F" w:rsidP="000F2247">
      <w:pPr>
        <w:numPr>
          <w:ilvl w:val="0"/>
          <w:numId w:val="8"/>
        </w:numPr>
        <w:spacing w:after="0" w:line="240" w:lineRule="auto"/>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демобилизация Претендентом спецтехники, геофизической партии (отряда) с объекта работ.</w:t>
      </w:r>
    </w:p>
    <w:p w14:paraId="532CFDBE" w14:textId="01B132E2" w:rsidR="00066E41" w:rsidRDefault="00991AE6" w:rsidP="00B96ED9">
      <w:pPr>
        <w:tabs>
          <w:tab w:val="left" w:pos="0"/>
          <w:tab w:val="left" w:pos="1276"/>
        </w:tabs>
        <w:spacing w:before="120" w:after="0" w:line="228" w:lineRule="auto"/>
        <w:ind w:firstLine="567"/>
        <w:jc w:val="both"/>
        <w:rPr>
          <w:rFonts w:ascii="Times New Roman" w:hAnsi="Times New Roman" w:cs="Times New Roman"/>
          <w:sz w:val="24"/>
          <w:szCs w:val="24"/>
        </w:rPr>
      </w:pPr>
      <w:bookmarkStart w:id="12" w:name="_Hlk73552142"/>
      <w:r w:rsidRPr="008E6FEC">
        <w:rPr>
          <w:rFonts w:ascii="Times New Roman" w:hAnsi="Times New Roman" w:cs="Times New Roman"/>
          <w:sz w:val="24"/>
          <w:szCs w:val="24"/>
        </w:rPr>
        <w:t xml:space="preserve">Для обеспечения всего комплекса работ по предмету тендера качественно, в полном объёме, в срок и в соответствии с действующими нормативными актами </w:t>
      </w:r>
      <w:proofErr w:type="spellStart"/>
      <w:r w:rsidRPr="008E6FEC">
        <w:rPr>
          <w:rFonts w:ascii="Times New Roman" w:hAnsi="Times New Roman" w:cs="Times New Roman"/>
          <w:sz w:val="24"/>
          <w:szCs w:val="24"/>
        </w:rPr>
        <w:t>Р</w:t>
      </w:r>
      <w:r w:rsidR="00A55E23" w:rsidRPr="008E6FEC">
        <w:rPr>
          <w:rFonts w:ascii="Times New Roman" w:hAnsi="Times New Roman" w:cs="Times New Roman"/>
          <w:sz w:val="24"/>
          <w:szCs w:val="24"/>
        </w:rPr>
        <w:t>Уз</w:t>
      </w:r>
      <w:proofErr w:type="spellEnd"/>
      <w:r w:rsidRPr="008E6FEC">
        <w:rPr>
          <w:rFonts w:ascii="Times New Roman" w:hAnsi="Times New Roman" w:cs="Times New Roman"/>
          <w:sz w:val="24"/>
          <w:szCs w:val="24"/>
        </w:rPr>
        <w:t xml:space="preserve">, в том числе и локальными нормативно-правовыми актами Заказчика, Претендент должен соответствовать критериям, указанным в тендерной документации и в том числе </w:t>
      </w:r>
      <w:r w:rsidRPr="008E6FEC">
        <w:rPr>
          <w:rFonts w:ascii="Times New Roman" w:hAnsi="Times New Roman" w:cs="Times New Roman"/>
          <w:snapToGrid w:val="0"/>
          <w:color w:val="000000"/>
          <w:sz w:val="24"/>
          <w:szCs w:val="24"/>
        </w:rPr>
        <w:t>располагать</w:t>
      </w:r>
      <w:r w:rsidRPr="008E6FEC">
        <w:rPr>
          <w:rFonts w:ascii="Times New Roman" w:hAnsi="Times New Roman" w:cs="Times New Roman"/>
          <w:sz w:val="24"/>
          <w:szCs w:val="24"/>
        </w:rPr>
        <w:t xml:space="preserve"> количеством комплексных геофизических партий, спецтехникой и оборудованием по предмету тендера</w:t>
      </w:r>
      <w:r w:rsidR="00066E41">
        <w:rPr>
          <w:rFonts w:ascii="Times New Roman" w:hAnsi="Times New Roman" w:cs="Times New Roman"/>
          <w:sz w:val="24"/>
          <w:szCs w:val="24"/>
        </w:rPr>
        <w:t>.</w:t>
      </w:r>
    </w:p>
    <w:p w14:paraId="0E697AE5" w14:textId="61D04EBA" w:rsidR="005A121A" w:rsidRDefault="001A1914" w:rsidP="00991AE6">
      <w:pPr>
        <w:tabs>
          <w:tab w:val="left" w:pos="0"/>
          <w:tab w:val="left" w:pos="1276"/>
        </w:tabs>
        <w:spacing w:line="228" w:lineRule="auto"/>
        <w:ind w:firstLine="567"/>
        <w:jc w:val="both"/>
        <w:rPr>
          <w:rFonts w:ascii="Times New Roman" w:hAnsi="Times New Roman" w:cs="Times New Roman"/>
          <w:sz w:val="24"/>
          <w:szCs w:val="24"/>
        </w:rPr>
      </w:pPr>
      <w:r>
        <w:rPr>
          <w:rFonts w:ascii="Times New Roman" w:hAnsi="Times New Roman" w:cs="Times New Roman"/>
          <w:sz w:val="24"/>
          <w:szCs w:val="24"/>
        </w:rPr>
        <w:t>Претендент</w:t>
      </w:r>
      <w:r w:rsidR="005A121A" w:rsidRPr="005A121A">
        <w:rPr>
          <w:rFonts w:ascii="Times New Roman" w:hAnsi="Times New Roman" w:cs="Times New Roman"/>
          <w:sz w:val="24"/>
          <w:szCs w:val="24"/>
        </w:rPr>
        <w:t xml:space="preserve"> сам</w:t>
      </w:r>
      <w:r>
        <w:rPr>
          <w:rFonts w:ascii="Times New Roman" w:hAnsi="Times New Roman" w:cs="Times New Roman"/>
          <w:sz w:val="24"/>
          <w:szCs w:val="24"/>
        </w:rPr>
        <w:t>остоятельно</w:t>
      </w:r>
      <w:r w:rsidR="005A121A" w:rsidRPr="005A121A">
        <w:rPr>
          <w:rFonts w:ascii="Times New Roman" w:hAnsi="Times New Roman" w:cs="Times New Roman"/>
          <w:sz w:val="24"/>
          <w:szCs w:val="24"/>
        </w:rPr>
        <w:t xml:space="preserve"> определяет необходимое количество аппаратуры и оборудования исходя из запланированных объемов работ, но не менее 2-х комплектов (под каждую задачу), для решения геофизических задач согласно ТЗ</w:t>
      </w:r>
      <w:r w:rsidR="00345CA9">
        <w:rPr>
          <w:rFonts w:ascii="Times New Roman" w:hAnsi="Times New Roman" w:cs="Times New Roman"/>
          <w:sz w:val="24"/>
          <w:szCs w:val="24"/>
        </w:rPr>
        <w:t xml:space="preserve">, </w:t>
      </w:r>
      <w:r>
        <w:rPr>
          <w:rFonts w:ascii="Times New Roman" w:hAnsi="Times New Roman" w:cs="Times New Roman"/>
          <w:sz w:val="24"/>
          <w:szCs w:val="24"/>
        </w:rPr>
        <w:t>в том числе</w:t>
      </w:r>
      <w:r w:rsidR="00345CA9">
        <w:rPr>
          <w:rFonts w:ascii="Times New Roman" w:hAnsi="Times New Roman" w:cs="Times New Roman"/>
          <w:sz w:val="24"/>
          <w:szCs w:val="24"/>
        </w:rPr>
        <w:t xml:space="preserve"> оборудование</w:t>
      </w:r>
      <w:r w:rsidR="00B96ED9">
        <w:rPr>
          <w:rFonts w:ascii="Times New Roman" w:hAnsi="Times New Roman" w:cs="Times New Roman"/>
          <w:sz w:val="24"/>
          <w:szCs w:val="24"/>
        </w:rPr>
        <w:t>,</w:t>
      </w:r>
      <w:r w:rsidR="00345CA9">
        <w:rPr>
          <w:rFonts w:ascii="Times New Roman" w:hAnsi="Times New Roman" w:cs="Times New Roman"/>
          <w:sz w:val="24"/>
          <w:szCs w:val="24"/>
        </w:rPr>
        <w:t xml:space="preserve"> представленное в таблице №2.1.</w:t>
      </w:r>
    </w:p>
    <w:bookmarkEnd w:id="12"/>
    <w:p w14:paraId="271800FC" w14:textId="76395B63" w:rsidR="00545B0D" w:rsidRPr="00157410" w:rsidRDefault="00545B0D" w:rsidP="00345CA9">
      <w:pPr>
        <w:tabs>
          <w:tab w:val="left" w:pos="0"/>
          <w:tab w:val="left" w:pos="1276"/>
        </w:tabs>
        <w:spacing w:line="228" w:lineRule="auto"/>
        <w:ind w:firstLine="567"/>
        <w:rPr>
          <w:rFonts w:ascii="Times New Roman" w:hAnsi="Times New Roman" w:cs="Times New Roman"/>
          <w:snapToGrid w:val="0"/>
          <w:sz w:val="24"/>
          <w:szCs w:val="24"/>
        </w:rPr>
      </w:pPr>
      <w:r w:rsidRPr="00157410">
        <w:rPr>
          <w:rFonts w:ascii="Times New Roman" w:hAnsi="Times New Roman" w:cs="Times New Roman"/>
          <w:snapToGrid w:val="0"/>
          <w:sz w:val="24"/>
          <w:szCs w:val="24"/>
        </w:rPr>
        <w:t>Таблица №2</w:t>
      </w:r>
      <w:r w:rsidR="00345CA9">
        <w:rPr>
          <w:rFonts w:ascii="Times New Roman" w:hAnsi="Times New Roman" w:cs="Times New Roman"/>
          <w:snapToGrid w:val="0"/>
          <w:sz w:val="24"/>
          <w:szCs w:val="24"/>
        </w:rPr>
        <w:t>.1 – Обязательное оборудование</w:t>
      </w:r>
      <w:r w:rsidR="00D74F8B">
        <w:rPr>
          <w:rFonts w:ascii="Times New Roman" w:hAnsi="Times New Roman" w:cs="Times New Roman"/>
          <w:snapToGrid w:val="0"/>
          <w:sz w:val="24"/>
          <w:szCs w:val="24"/>
        </w:rPr>
        <w:t xml:space="preserve"> </w:t>
      </w:r>
    </w:p>
    <w:tbl>
      <w:tblPr>
        <w:tblW w:w="94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7"/>
        <w:gridCol w:w="4058"/>
      </w:tblGrid>
      <w:tr w:rsidR="004E3B76" w:rsidRPr="005043DC" w14:paraId="45D8CD27" w14:textId="77777777" w:rsidTr="003E139F">
        <w:trPr>
          <w:trHeight w:val="616"/>
        </w:trPr>
        <w:tc>
          <w:tcPr>
            <w:tcW w:w="5347" w:type="dxa"/>
            <w:tcBorders>
              <w:top w:val="single" w:sz="4" w:space="0" w:color="auto"/>
              <w:left w:val="single" w:sz="4" w:space="0" w:color="auto"/>
              <w:bottom w:val="single" w:sz="4" w:space="0" w:color="auto"/>
              <w:right w:val="single" w:sz="4" w:space="0" w:color="auto"/>
            </w:tcBorders>
            <w:shd w:val="clear" w:color="auto" w:fill="auto"/>
            <w:vAlign w:val="center"/>
          </w:tcPr>
          <w:p w14:paraId="6A168C87" w14:textId="77777777" w:rsidR="004E3B76" w:rsidRPr="005043DC" w:rsidRDefault="004E3B76" w:rsidP="00A53937">
            <w:pPr>
              <w:spacing w:after="0" w:line="240" w:lineRule="auto"/>
              <w:rPr>
                <w:rFonts w:ascii="Times New Roman" w:hAnsi="Times New Roman" w:cs="Times New Roman"/>
                <w:b/>
                <w:bCs/>
                <w:sz w:val="24"/>
                <w:szCs w:val="24"/>
              </w:rPr>
            </w:pPr>
            <w:r w:rsidRPr="005043DC">
              <w:rPr>
                <w:rFonts w:ascii="Times New Roman" w:hAnsi="Times New Roman" w:cs="Times New Roman"/>
                <w:b/>
                <w:bCs/>
                <w:sz w:val="24"/>
                <w:szCs w:val="24"/>
              </w:rPr>
              <w:t>Наименование</w:t>
            </w:r>
          </w:p>
        </w:tc>
        <w:tc>
          <w:tcPr>
            <w:tcW w:w="4058" w:type="dxa"/>
            <w:tcBorders>
              <w:top w:val="single" w:sz="4" w:space="0" w:color="auto"/>
              <w:left w:val="single" w:sz="4" w:space="0" w:color="auto"/>
              <w:bottom w:val="single" w:sz="4" w:space="0" w:color="auto"/>
              <w:right w:val="single" w:sz="4" w:space="0" w:color="auto"/>
            </w:tcBorders>
            <w:shd w:val="clear" w:color="auto" w:fill="auto"/>
            <w:vAlign w:val="center"/>
          </w:tcPr>
          <w:p w14:paraId="7E19FBAB" w14:textId="77777777" w:rsidR="004E3B76" w:rsidRPr="005043DC" w:rsidRDefault="004E3B76" w:rsidP="00A53937">
            <w:pPr>
              <w:spacing w:after="0" w:line="240" w:lineRule="auto"/>
              <w:rPr>
                <w:rFonts w:ascii="Times New Roman" w:hAnsi="Times New Roman" w:cs="Times New Roman"/>
                <w:b/>
                <w:bCs/>
                <w:sz w:val="24"/>
                <w:szCs w:val="24"/>
              </w:rPr>
            </w:pPr>
            <w:r w:rsidRPr="005043DC">
              <w:rPr>
                <w:rFonts w:ascii="Times New Roman" w:hAnsi="Times New Roman" w:cs="Times New Roman"/>
                <w:b/>
                <w:bCs/>
                <w:sz w:val="24"/>
                <w:szCs w:val="24"/>
              </w:rPr>
              <w:t>Назначение</w:t>
            </w:r>
          </w:p>
        </w:tc>
      </w:tr>
      <w:tr w:rsidR="003E139F" w:rsidRPr="00B96ED9" w14:paraId="28060594" w14:textId="77777777" w:rsidTr="003E139F">
        <w:trPr>
          <w:trHeight w:val="616"/>
        </w:trPr>
        <w:tc>
          <w:tcPr>
            <w:tcW w:w="5347" w:type="dxa"/>
            <w:tcBorders>
              <w:top w:val="single" w:sz="4" w:space="0" w:color="auto"/>
              <w:left w:val="single" w:sz="4" w:space="0" w:color="auto"/>
              <w:bottom w:val="single" w:sz="4" w:space="0" w:color="auto"/>
              <w:right w:val="single" w:sz="4" w:space="0" w:color="auto"/>
            </w:tcBorders>
            <w:shd w:val="clear" w:color="auto" w:fill="auto"/>
            <w:vAlign w:val="center"/>
          </w:tcPr>
          <w:p w14:paraId="6C9A758F" w14:textId="77777777" w:rsidR="003E139F" w:rsidRPr="005043DC" w:rsidRDefault="003E139F" w:rsidP="003E139F">
            <w:pPr>
              <w:spacing w:after="0" w:line="240" w:lineRule="auto"/>
              <w:rPr>
                <w:rFonts w:ascii="Times New Roman" w:hAnsi="Times New Roman" w:cs="Times New Roman"/>
                <w:sz w:val="24"/>
                <w:szCs w:val="24"/>
              </w:rPr>
            </w:pPr>
            <w:r w:rsidRPr="005043DC">
              <w:rPr>
                <w:rFonts w:ascii="Times New Roman" w:hAnsi="Times New Roman" w:cs="Times New Roman"/>
                <w:sz w:val="24"/>
                <w:szCs w:val="24"/>
              </w:rPr>
              <w:t xml:space="preserve">Геофизический кабель марки КГ 3*0,75-60-180, КГ 1*0,75-30-180 (длина 5000 м)  </w:t>
            </w:r>
          </w:p>
        </w:tc>
        <w:tc>
          <w:tcPr>
            <w:tcW w:w="4058" w:type="dxa"/>
            <w:tcBorders>
              <w:top w:val="single" w:sz="4" w:space="0" w:color="auto"/>
              <w:left w:val="single" w:sz="4" w:space="0" w:color="auto"/>
              <w:right w:val="single" w:sz="4" w:space="0" w:color="auto"/>
            </w:tcBorders>
            <w:shd w:val="clear" w:color="auto" w:fill="auto"/>
            <w:vAlign w:val="center"/>
          </w:tcPr>
          <w:p w14:paraId="7C9CD78C" w14:textId="6C5B7620" w:rsidR="003E139F" w:rsidRPr="003E139F" w:rsidRDefault="003E139F" w:rsidP="003E139F">
            <w:pPr>
              <w:spacing w:after="0" w:line="240" w:lineRule="auto"/>
              <w:rPr>
                <w:rFonts w:ascii="Times New Roman" w:hAnsi="Times New Roman" w:cs="Times New Roman"/>
                <w:sz w:val="24"/>
                <w:szCs w:val="24"/>
              </w:rPr>
            </w:pPr>
            <w:r w:rsidRPr="00D07C60">
              <w:rPr>
                <w:rFonts w:ascii="Times New Roman" w:hAnsi="Times New Roman" w:cs="Times New Roman"/>
                <w:sz w:val="24"/>
                <w:szCs w:val="24"/>
              </w:rPr>
              <w:t>для доставки приборов и оборудования в скважину при ГИРС.</w:t>
            </w:r>
          </w:p>
        </w:tc>
      </w:tr>
      <w:tr w:rsidR="003E139F" w:rsidRPr="00B96ED9" w14:paraId="6F9007D9" w14:textId="77777777" w:rsidTr="003E139F">
        <w:trPr>
          <w:trHeight w:val="399"/>
        </w:trPr>
        <w:tc>
          <w:tcPr>
            <w:tcW w:w="5347" w:type="dxa"/>
            <w:shd w:val="clear" w:color="auto" w:fill="auto"/>
            <w:vAlign w:val="center"/>
          </w:tcPr>
          <w:p w14:paraId="5FD0E723" w14:textId="77777777" w:rsidR="003E139F" w:rsidRPr="00B96ED9" w:rsidRDefault="003E139F" w:rsidP="003E139F">
            <w:pPr>
              <w:spacing w:after="0" w:line="240" w:lineRule="auto"/>
              <w:rPr>
                <w:rFonts w:ascii="Times New Roman" w:hAnsi="Times New Roman" w:cs="Times New Roman"/>
                <w:color w:val="000000"/>
                <w:sz w:val="24"/>
                <w:szCs w:val="24"/>
              </w:rPr>
            </w:pPr>
            <w:r w:rsidRPr="00B96ED9">
              <w:rPr>
                <w:rFonts w:ascii="Times New Roman" w:hAnsi="Times New Roman" w:cs="Times New Roman"/>
                <w:color w:val="000000"/>
                <w:sz w:val="24"/>
                <w:szCs w:val="24"/>
              </w:rPr>
              <w:t xml:space="preserve">Контейнер для установки автономных манометров на внешней стороне подвески НКТ (КАП-73 или аналоги) </w:t>
            </w:r>
          </w:p>
        </w:tc>
        <w:tc>
          <w:tcPr>
            <w:tcW w:w="4058" w:type="dxa"/>
            <w:shd w:val="clear" w:color="auto" w:fill="auto"/>
            <w:vAlign w:val="center"/>
          </w:tcPr>
          <w:p w14:paraId="6C40086C" w14:textId="77777777" w:rsidR="003E139F" w:rsidRPr="00B96ED9" w:rsidRDefault="003E139F" w:rsidP="003E139F">
            <w:pPr>
              <w:spacing w:after="0" w:line="240" w:lineRule="auto"/>
              <w:rPr>
                <w:rFonts w:ascii="Times New Roman" w:hAnsi="Times New Roman" w:cs="Times New Roman"/>
                <w:color w:val="000000"/>
                <w:sz w:val="24"/>
                <w:szCs w:val="24"/>
              </w:rPr>
            </w:pPr>
            <w:r w:rsidRPr="00B96ED9">
              <w:rPr>
                <w:rFonts w:ascii="Times New Roman" w:hAnsi="Times New Roman" w:cs="Times New Roman"/>
                <w:color w:val="000000"/>
                <w:sz w:val="24"/>
                <w:szCs w:val="24"/>
              </w:rPr>
              <w:t>для установки автономной аппаратуры</w:t>
            </w:r>
          </w:p>
        </w:tc>
      </w:tr>
      <w:tr w:rsidR="003E139F" w:rsidRPr="00B96ED9" w14:paraId="66BC2CA6" w14:textId="77777777" w:rsidTr="003E139F">
        <w:trPr>
          <w:trHeight w:val="399"/>
        </w:trPr>
        <w:tc>
          <w:tcPr>
            <w:tcW w:w="5347" w:type="dxa"/>
            <w:shd w:val="clear" w:color="auto" w:fill="auto"/>
            <w:vAlign w:val="center"/>
          </w:tcPr>
          <w:p w14:paraId="0BEEB2BA" w14:textId="06BCEB74" w:rsidR="003E139F" w:rsidRPr="00B96ED9" w:rsidRDefault="003E139F" w:rsidP="003E139F">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ИИИ гамма-излучения</w:t>
            </w:r>
            <w:r>
              <w:rPr>
                <w:rFonts w:ascii="Times New Roman" w:hAnsi="Times New Roman" w:cs="Times New Roman"/>
                <w:sz w:val="24"/>
                <w:szCs w:val="24"/>
              </w:rPr>
              <w:t xml:space="preserve"> </w:t>
            </w:r>
            <w:r w:rsidRPr="00B96ED9">
              <w:rPr>
                <w:rFonts w:ascii="Times New Roman" w:hAnsi="Times New Roman" w:cs="Times New Roman"/>
                <w:sz w:val="24"/>
                <w:szCs w:val="24"/>
              </w:rPr>
              <w:t>типа цезий-137 ИГИ-Ц-4-2 активностью (1,28±0,33)•10</w:t>
            </w:r>
            <w:r w:rsidRPr="00B96ED9">
              <w:rPr>
                <w:rFonts w:ascii="Times New Roman" w:hAnsi="Times New Roman" w:cs="Times New Roman"/>
                <w:sz w:val="24"/>
                <w:szCs w:val="24"/>
                <w:bdr w:val="none" w:sz="0" w:space="0" w:color="auto" w:frame="1"/>
                <w:vertAlign w:val="superscript"/>
              </w:rPr>
              <w:t>10</w:t>
            </w:r>
            <w:r w:rsidRPr="00B96ED9">
              <w:rPr>
                <w:rFonts w:ascii="Times New Roman" w:hAnsi="Times New Roman" w:cs="Times New Roman"/>
                <w:sz w:val="24"/>
                <w:szCs w:val="24"/>
              </w:rPr>
              <w:t> Бк (сроки эксплуатации ИИИ не должны быть просрочены)</w:t>
            </w:r>
          </w:p>
        </w:tc>
        <w:tc>
          <w:tcPr>
            <w:tcW w:w="4058" w:type="dxa"/>
            <w:shd w:val="clear" w:color="auto" w:fill="auto"/>
            <w:vAlign w:val="center"/>
          </w:tcPr>
          <w:p w14:paraId="5F4B4C54" w14:textId="21DAC2F1" w:rsidR="003E139F" w:rsidRPr="00B96ED9" w:rsidRDefault="003E139F" w:rsidP="003E139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д</w:t>
            </w:r>
            <w:r w:rsidRPr="00B96ED9">
              <w:rPr>
                <w:rFonts w:ascii="Times New Roman" w:hAnsi="Times New Roman" w:cs="Times New Roman"/>
                <w:color w:val="000000"/>
                <w:sz w:val="24"/>
                <w:szCs w:val="24"/>
              </w:rPr>
              <w:t>ля выполнения ГИС</w:t>
            </w:r>
          </w:p>
        </w:tc>
      </w:tr>
      <w:tr w:rsidR="003E139F" w:rsidRPr="00B96ED9" w14:paraId="127D9A1B" w14:textId="77777777" w:rsidTr="003E139F">
        <w:trPr>
          <w:trHeight w:val="399"/>
        </w:trPr>
        <w:tc>
          <w:tcPr>
            <w:tcW w:w="5347" w:type="dxa"/>
            <w:shd w:val="clear" w:color="auto" w:fill="auto"/>
            <w:vAlign w:val="center"/>
          </w:tcPr>
          <w:p w14:paraId="7C0AB632" w14:textId="7E7A8BB0" w:rsidR="003E139F" w:rsidRPr="00B96ED9" w:rsidRDefault="003E139F" w:rsidP="003E139F">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ИИ нейтронного-излучения</w:t>
            </w:r>
            <w:r>
              <w:rPr>
                <w:rFonts w:ascii="Times New Roman" w:hAnsi="Times New Roman" w:cs="Times New Roman"/>
                <w:sz w:val="24"/>
                <w:szCs w:val="24"/>
              </w:rPr>
              <w:t xml:space="preserve"> </w:t>
            </w:r>
            <w:r w:rsidRPr="00B96ED9">
              <w:rPr>
                <w:rFonts w:ascii="Times New Roman" w:hAnsi="Times New Roman" w:cs="Times New Roman"/>
                <w:sz w:val="24"/>
                <w:szCs w:val="24"/>
              </w:rPr>
              <w:t>типа плутоний-бериллиевый источник быстрых нейтронов ИБН-8-5 ТУ 95.504-83 с потоком 1·10</w:t>
            </w:r>
            <w:r w:rsidRPr="00B96ED9">
              <w:rPr>
                <w:rFonts w:ascii="Times New Roman" w:hAnsi="Times New Roman" w:cs="Times New Roman"/>
                <w:sz w:val="24"/>
                <w:szCs w:val="24"/>
                <w:bdr w:val="none" w:sz="0" w:space="0" w:color="auto" w:frame="1"/>
                <w:vertAlign w:val="superscript"/>
              </w:rPr>
              <w:t>7</w:t>
            </w:r>
            <w:r w:rsidRPr="00B96ED9">
              <w:rPr>
                <w:rFonts w:ascii="Times New Roman" w:hAnsi="Times New Roman" w:cs="Times New Roman"/>
                <w:sz w:val="24"/>
                <w:szCs w:val="24"/>
              </w:rPr>
              <w:t> c</w:t>
            </w:r>
            <w:r w:rsidRPr="00B96ED9">
              <w:rPr>
                <w:rFonts w:ascii="Times New Roman" w:hAnsi="Times New Roman" w:cs="Times New Roman"/>
                <w:sz w:val="24"/>
                <w:szCs w:val="24"/>
                <w:bdr w:val="none" w:sz="0" w:space="0" w:color="auto" w:frame="1"/>
                <w:vertAlign w:val="superscript"/>
              </w:rPr>
              <w:t xml:space="preserve">-1  </w:t>
            </w:r>
            <w:r w:rsidRPr="00B96ED9">
              <w:rPr>
                <w:rFonts w:ascii="Times New Roman" w:hAnsi="Times New Roman" w:cs="Times New Roman"/>
                <w:sz w:val="24"/>
                <w:szCs w:val="24"/>
              </w:rPr>
              <w:t>Бк (сроки эксплуатации ИИИ не должны быть просрочены)</w:t>
            </w:r>
          </w:p>
        </w:tc>
        <w:tc>
          <w:tcPr>
            <w:tcW w:w="4058" w:type="dxa"/>
            <w:shd w:val="clear" w:color="auto" w:fill="auto"/>
            <w:vAlign w:val="center"/>
          </w:tcPr>
          <w:p w14:paraId="41FC98C5" w14:textId="7551B724" w:rsidR="003E139F" w:rsidRPr="00B96ED9" w:rsidRDefault="003E139F" w:rsidP="003E139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д</w:t>
            </w:r>
            <w:r w:rsidRPr="00B96ED9">
              <w:rPr>
                <w:rFonts w:ascii="Times New Roman" w:hAnsi="Times New Roman" w:cs="Times New Roman"/>
                <w:color w:val="000000"/>
                <w:sz w:val="24"/>
                <w:szCs w:val="24"/>
              </w:rPr>
              <w:t>ля выполнения ГИС</w:t>
            </w:r>
          </w:p>
        </w:tc>
      </w:tr>
      <w:tr w:rsidR="003E139F" w:rsidRPr="00B96ED9" w14:paraId="1F1371C0" w14:textId="77777777" w:rsidTr="003E139F">
        <w:trPr>
          <w:trHeight w:val="577"/>
        </w:trPr>
        <w:tc>
          <w:tcPr>
            <w:tcW w:w="5347" w:type="dxa"/>
            <w:shd w:val="clear" w:color="auto" w:fill="auto"/>
            <w:vAlign w:val="center"/>
          </w:tcPr>
          <w:p w14:paraId="094E8E5B" w14:textId="16CA2BBE" w:rsidR="003E139F" w:rsidRPr="00B96ED9" w:rsidRDefault="003E139F" w:rsidP="003E139F">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 xml:space="preserve">Аппаратура для контроля качества цементирования скважин с  Ø </w:t>
            </w:r>
            <w:proofErr w:type="spellStart"/>
            <w:r w:rsidRPr="00B96ED9">
              <w:rPr>
                <w:rFonts w:ascii="Times New Roman" w:hAnsi="Times New Roman" w:cs="Times New Roman"/>
                <w:sz w:val="24"/>
                <w:szCs w:val="24"/>
              </w:rPr>
              <w:t>обс</w:t>
            </w:r>
            <w:proofErr w:type="spellEnd"/>
            <w:r w:rsidRPr="00B96ED9">
              <w:rPr>
                <w:rFonts w:ascii="Times New Roman" w:hAnsi="Times New Roman" w:cs="Times New Roman"/>
                <w:sz w:val="24"/>
                <w:szCs w:val="24"/>
              </w:rPr>
              <w:t>. колонны 1</w:t>
            </w:r>
            <w:r w:rsidR="00AD4322">
              <w:rPr>
                <w:rFonts w:ascii="Times New Roman" w:hAnsi="Times New Roman" w:cs="Times New Roman"/>
                <w:sz w:val="24"/>
                <w:szCs w:val="24"/>
              </w:rPr>
              <w:t>14</w:t>
            </w:r>
            <w:r w:rsidRPr="00B96ED9">
              <w:rPr>
                <w:rFonts w:ascii="Times New Roman" w:hAnsi="Times New Roman" w:cs="Times New Roman"/>
                <w:sz w:val="24"/>
                <w:szCs w:val="24"/>
              </w:rPr>
              <w:t>-</w:t>
            </w:r>
            <w:r>
              <w:rPr>
                <w:rFonts w:ascii="Times New Roman" w:hAnsi="Times New Roman" w:cs="Times New Roman"/>
                <w:sz w:val="24"/>
                <w:szCs w:val="24"/>
              </w:rPr>
              <w:t>140</w:t>
            </w:r>
            <w:r w:rsidRPr="00B96ED9">
              <w:rPr>
                <w:rFonts w:ascii="Times New Roman" w:hAnsi="Times New Roman" w:cs="Times New Roman"/>
                <w:sz w:val="24"/>
                <w:szCs w:val="24"/>
              </w:rPr>
              <w:t xml:space="preserve"> мм (СГДТ-100, СГЦТ-110С</w:t>
            </w:r>
            <w:r>
              <w:rPr>
                <w:rFonts w:ascii="Times New Roman" w:hAnsi="Times New Roman" w:cs="Times New Roman"/>
                <w:sz w:val="24"/>
                <w:szCs w:val="24"/>
              </w:rPr>
              <w:t xml:space="preserve"> </w:t>
            </w:r>
            <w:r w:rsidRPr="00B96ED9">
              <w:rPr>
                <w:rFonts w:ascii="Times New Roman" w:hAnsi="Times New Roman" w:cs="Times New Roman"/>
                <w:sz w:val="24"/>
                <w:szCs w:val="24"/>
              </w:rPr>
              <w:t>или аналог</w:t>
            </w:r>
            <w:r>
              <w:rPr>
                <w:rFonts w:ascii="Times New Roman" w:hAnsi="Times New Roman" w:cs="Times New Roman"/>
                <w:sz w:val="24"/>
                <w:szCs w:val="24"/>
              </w:rPr>
              <w:t>и</w:t>
            </w:r>
            <w:r w:rsidRPr="00B96ED9">
              <w:rPr>
                <w:rFonts w:ascii="Times New Roman" w:hAnsi="Times New Roman" w:cs="Times New Roman"/>
                <w:sz w:val="24"/>
                <w:szCs w:val="24"/>
              </w:rPr>
              <w:t>)</w:t>
            </w:r>
          </w:p>
        </w:tc>
        <w:tc>
          <w:tcPr>
            <w:tcW w:w="4058" w:type="dxa"/>
            <w:shd w:val="clear" w:color="auto" w:fill="auto"/>
            <w:vAlign w:val="center"/>
          </w:tcPr>
          <w:p w14:paraId="25B80137" w14:textId="6011BB0F" w:rsidR="003E139F" w:rsidRPr="00B96ED9" w:rsidRDefault="003E139F" w:rsidP="003E139F">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для контроля качества цементирования и тех.  состояния, обсаженных эксплуатационными колоннами диаметрами от 1</w:t>
            </w:r>
            <w:r w:rsidR="00AD4322">
              <w:rPr>
                <w:rFonts w:ascii="Times New Roman" w:hAnsi="Times New Roman" w:cs="Times New Roman"/>
                <w:sz w:val="24"/>
                <w:szCs w:val="24"/>
              </w:rPr>
              <w:t>14</w:t>
            </w:r>
            <w:r w:rsidRPr="00B96ED9">
              <w:rPr>
                <w:rFonts w:ascii="Times New Roman" w:hAnsi="Times New Roman" w:cs="Times New Roman"/>
                <w:sz w:val="24"/>
                <w:szCs w:val="24"/>
              </w:rPr>
              <w:t xml:space="preserve"> до </w:t>
            </w:r>
            <w:r>
              <w:rPr>
                <w:rFonts w:ascii="Times New Roman" w:hAnsi="Times New Roman" w:cs="Times New Roman"/>
                <w:sz w:val="24"/>
                <w:szCs w:val="24"/>
              </w:rPr>
              <w:t>140</w:t>
            </w:r>
            <w:r w:rsidRPr="00B96ED9">
              <w:rPr>
                <w:rFonts w:ascii="Times New Roman" w:hAnsi="Times New Roman" w:cs="Times New Roman"/>
                <w:sz w:val="24"/>
                <w:szCs w:val="24"/>
              </w:rPr>
              <w:t xml:space="preserve"> мм.</w:t>
            </w:r>
          </w:p>
        </w:tc>
      </w:tr>
    </w:tbl>
    <w:p w14:paraId="64C44E3E" w14:textId="77777777" w:rsidR="0026420F" w:rsidRDefault="0026420F" w:rsidP="004407DD">
      <w:pPr>
        <w:tabs>
          <w:tab w:val="left" w:pos="0"/>
          <w:tab w:val="left" w:pos="1276"/>
        </w:tabs>
        <w:spacing w:line="228" w:lineRule="auto"/>
        <w:ind w:firstLine="567"/>
        <w:jc w:val="right"/>
        <w:rPr>
          <w:rFonts w:ascii="Times New Roman" w:hAnsi="Times New Roman" w:cs="Times New Roman"/>
          <w:snapToGrid w:val="0"/>
          <w:sz w:val="24"/>
          <w:szCs w:val="24"/>
        </w:rPr>
      </w:pPr>
    </w:p>
    <w:p w14:paraId="56F15661" w14:textId="77777777" w:rsidR="0026420F" w:rsidRDefault="0026420F" w:rsidP="004407DD">
      <w:pPr>
        <w:tabs>
          <w:tab w:val="left" w:pos="0"/>
          <w:tab w:val="left" w:pos="1276"/>
        </w:tabs>
        <w:spacing w:line="228" w:lineRule="auto"/>
        <w:ind w:firstLine="567"/>
        <w:jc w:val="right"/>
        <w:rPr>
          <w:rFonts w:ascii="Times New Roman" w:hAnsi="Times New Roman" w:cs="Times New Roman"/>
          <w:snapToGrid w:val="0"/>
          <w:sz w:val="24"/>
          <w:szCs w:val="24"/>
        </w:rPr>
      </w:pPr>
    </w:p>
    <w:p w14:paraId="121A2406" w14:textId="77777777" w:rsidR="0026420F" w:rsidRDefault="0026420F" w:rsidP="004407DD">
      <w:pPr>
        <w:tabs>
          <w:tab w:val="left" w:pos="0"/>
          <w:tab w:val="left" w:pos="1276"/>
        </w:tabs>
        <w:spacing w:line="228" w:lineRule="auto"/>
        <w:ind w:firstLine="567"/>
        <w:jc w:val="right"/>
        <w:rPr>
          <w:rFonts w:ascii="Times New Roman" w:hAnsi="Times New Roman" w:cs="Times New Roman"/>
          <w:snapToGrid w:val="0"/>
          <w:sz w:val="24"/>
          <w:szCs w:val="24"/>
        </w:rPr>
      </w:pPr>
    </w:p>
    <w:p w14:paraId="0FFCC02A" w14:textId="77777777" w:rsidR="0026420F" w:rsidRDefault="0026420F" w:rsidP="004407DD">
      <w:pPr>
        <w:tabs>
          <w:tab w:val="left" w:pos="0"/>
          <w:tab w:val="left" w:pos="1276"/>
        </w:tabs>
        <w:spacing w:line="228" w:lineRule="auto"/>
        <w:ind w:firstLine="567"/>
        <w:jc w:val="right"/>
        <w:rPr>
          <w:rFonts w:ascii="Times New Roman" w:hAnsi="Times New Roman" w:cs="Times New Roman"/>
          <w:snapToGrid w:val="0"/>
          <w:sz w:val="24"/>
          <w:szCs w:val="24"/>
        </w:rPr>
      </w:pPr>
    </w:p>
    <w:p w14:paraId="232CA026" w14:textId="291E71B4" w:rsidR="004407DD" w:rsidRDefault="003E139F" w:rsidP="004407DD">
      <w:pPr>
        <w:tabs>
          <w:tab w:val="left" w:pos="0"/>
          <w:tab w:val="left" w:pos="1276"/>
        </w:tabs>
        <w:spacing w:line="228" w:lineRule="auto"/>
        <w:ind w:firstLine="567"/>
        <w:jc w:val="right"/>
        <w:rPr>
          <w:rFonts w:ascii="Times New Roman" w:hAnsi="Times New Roman" w:cs="Times New Roman"/>
          <w:snapToGrid w:val="0"/>
          <w:sz w:val="24"/>
          <w:szCs w:val="24"/>
        </w:rPr>
      </w:pPr>
      <w:r>
        <w:rPr>
          <w:rFonts w:ascii="Times New Roman" w:hAnsi="Times New Roman" w:cs="Times New Roman"/>
          <w:snapToGrid w:val="0"/>
          <w:sz w:val="24"/>
          <w:szCs w:val="24"/>
        </w:rPr>
        <w:t xml:space="preserve">Продолжение </w:t>
      </w:r>
      <w:r w:rsidRPr="00157410">
        <w:rPr>
          <w:rFonts w:ascii="Times New Roman" w:hAnsi="Times New Roman" w:cs="Times New Roman"/>
          <w:snapToGrid w:val="0"/>
          <w:sz w:val="24"/>
          <w:szCs w:val="24"/>
        </w:rPr>
        <w:t>Таблиц</w:t>
      </w:r>
      <w:r>
        <w:rPr>
          <w:rFonts w:ascii="Times New Roman" w:hAnsi="Times New Roman" w:cs="Times New Roman"/>
          <w:snapToGrid w:val="0"/>
          <w:sz w:val="24"/>
          <w:szCs w:val="24"/>
        </w:rPr>
        <w:t>ы</w:t>
      </w:r>
      <w:r w:rsidRPr="00157410">
        <w:rPr>
          <w:rFonts w:ascii="Times New Roman" w:hAnsi="Times New Roman" w:cs="Times New Roman"/>
          <w:snapToGrid w:val="0"/>
          <w:sz w:val="24"/>
          <w:szCs w:val="24"/>
        </w:rPr>
        <w:t xml:space="preserve"> №2</w:t>
      </w:r>
      <w:r>
        <w:rPr>
          <w:rFonts w:ascii="Times New Roman" w:hAnsi="Times New Roman" w:cs="Times New Roman"/>
          <w:snapToGrid w:val="0"/>
          <w:sz w:val="24"/>
          <w:szCs w:val="24"/>
        </w:rPr>
        <w:t>.1</w:t>
      </w:r>
    </w:p>
    <w:p w14:paraId="369AF038" w14:textId="77777777" w:rsidR="00C55D7C" w:rsidRDefault="00C55D7C" w:rsidP="004407DD">
      <w:pPr>
        <w:tabs>
          <w:tab w:val="left" w:pos="0"/>
          <w:tab w:val="left" w:pos="1276"/>
        </w:tabs>
        <w:spacing w:line="228" w:lineRule="auto"/>
        <w:ind w:firstLine="567"/>
        <w:jc w:val="right"/>
        <w:rPr>
          <w:rFonts w:ascii="Times New Roman" w:hAnsi="Times New Roman" w:cs="Times New Roman"/>
          <w:snapToGrid w:val="0"/>
          <w:sz w:val="24"/>
          <w:szCs w:val="24"/>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6"/>
        <w:gridCol w:w="4111"/>
      </w:tblGrid>
      <w:tr w:rsidR="004407DD" w:rsidRPr="004407DD" w14:paraId="21BE9027" w14:textId="77777777" w:rsidTr="004407DD">
        <w:trPr>
          <w:trHeight w:val="463"/>
        </w:trPr>
        <w:tc>
          <w:tcPr>
            <w:tcW w:w="5416" w:type="dxa"/>
            <w:tcBorders>
              <w:top w:val="single" w:sz="4" w:space="0" w:color="auto"/>
              <w:left w:val="single" w:sz="4" w:space="0" w:color="auto"/>
              <w:bottom w:val="single" w:sz="4" w:space="0" w:color="auto"/>
              <w:right w:val="single" w:sz="4" w:space="0" w:color="auto"/>
            </w:tcBorders>
            <w:shd w:val="clear" w:color="auto" w:fill="auto"/>
            <w:vAlign w:val="center"/>
          </w:tcPr>
          <w:p w14:paraId="7BDC4F8F" w14:textId="70E17167" w:rsidR="004407DD" w:rsidRPr="004407DD" w:rsidRDefault="004407DD" w:rsidP="00C03CEF">
            <w:pPr>
              <w:spacing w:after="0" w:line="240" w:lineRule="auto"/>
              <w:rPr>
                <w:rFonts w:ascii="Times New Roman" w:hAnsi="Times New Roman" w:cs="Times New Roman"/>
                <w:sz w:val="24"/>
                <w:szCs w:val="24"/>
              </w:rPr>
            </w:pPr>
            <w:r w:rsidRPr="004407DD">
              <w:rPr>
                <w:rFonts w:ascii="Times New Roman" w:hAnsi="Times New Roman" w:cs="Times New Roman"/>
                <w:sz w:val="24"/>
                <w:szCs w:val="24"/>
              </w:rPr>
              <w:t xml:space="preserve">Аппаратура акустического каротажа (МАК-2, МАК-4, МАК-9, АКП-100 или аналоги) для контроля качества цементирования скважин </w:t>
            </w:r>
            <w:proofErr w:type="gramStart"/>
            <w:r w:rsidRPr="004407DD">
              <w:rPr>
                <w:rFonts w:ascii="Times New Roman" w:hAnsi="Times New Roman" w:cs="Times New Roman"/>
                <w:sz w:val="24"/>
                <w:szCs w:val="24"/>
              </w:rPr>
              <w:t>с  Ø</w:t>
            </w:r>
            <w:proofErr w:type="gramEnd"/>
            <w:r w:rsidRPr="004407DD">
              <w:rPr>
                <w:rFonts w:ascii="Times New Roman" w:hAnsi="Times New Roman" w:cs="Times New Roman"/>
                <w:sz w:val="24"/>
                <w:szCs w:val="24"/>
              </w:rPr>
              <w:t xml:space="preserve"> </w:t>
            </w:r>
            <w:proofErr w:type="spellStart"/>
            <w:r w:rsidRPr="004407DD">
              <w:rPr>
                <w:rFonts w:ascii="Times New Roman" w:hAnsi="Times New Roman" w:cs="Times New Roman"/>
                <w:sz w:val="24"/>
                <w:szCs w:val="24"/>
              </w:rPr>
              <w:t>обс</w:t>
            </w:r>
            <w:proofErr w:type="spellEnd"/>
            <w:r w:rsidRPr="004407DD">
              <w:rPr>
                <w:rFonts w:ascii="Times New Roman" w:hAnsi="Times New Roman" w:cs="Times New Roman"/>
                <w:sz w:val="24"/>
                <w:szCs w:val="24"/>
              </w:rPr>
              <w:t xml:space="preserve">. колонны </w:t>
            </w:r>
            <w:r w:rsidR="00AD4322">
              <w:rPr>
                <w:rFonts w:ascii="Times New Roman" w:hAnsi="Times New Roman" w:cs="Times New Roman"/>
                <w:sz w:val="24"/>
                <w:szCs w:val="24"/>
              </w:rPr>
              <w:t>114</w:t>
            </w:r>
            <w:r w:rsidR="003E139F">
              <w:rPr>
                <w:rFonts w:ascii="Times New Roman" w:hAnsi="Times New Roman" w:cs="Times New Roman"/>
                <w:sz w:val="24"/>
                <w:szCs w:val="24"/>
              </w:rPr>
              <w:t>-140</w:t>
            </w:r>
            <w:r w:rsidRPr="004407DD">
              <w:rPr>
                <w:rFonts w:ascii="Times New Roman" w:hAnsi="Times New Roman" w:cs="Times New Roman"/>
                <w:sz w:val="24"/>
                <w:szCs w:val="24"/>
              </w:rPr>
              <w:t xml:space="preserve"> мм, ГИС в открытом стволе.</w:t>
            </w:r>
          </w:p>
          <w:p w14:paraId="4DE51430" w14:textId="77777777" w:rsidR="004407DD" w:rsidRPr="004407DD" w:rsidRDefault="004407DD" w:rsidP="00C03CEF">
            <w:pPr>
              <w:spacing w:after="0" w:line="240" w:lineRule="auto"/>
              <w:rPr>
                <w:rFonts w:ascii="Times New Roman" w:hAnsi="Times New Roman" w:cs="Times New Roman"/>
                <w:sz w:val="24"/>
                <w:szCs w:val="24"/>
              </w:rPr>
            </w:pPr>
            <w:r w:rsidRPr="004407DD">
              <w:rPr>
                <w:rFonts w:ascii="Times New Roman" w:hAnsi="Times New Roman" w:cs="Times New Roman"/>
                <w:sz w:val="24"/>
                <w:szCs w:val="24"/>
              </w:rPr>
              <w:t>Аппаратура должна быть цифровой с возможностью регистрации ФКД</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8445D5C" w14:textId="6D4D1CCE" w:rsidR="004407DD" w:rsidRPr="004407DD" w:rsidRDefault="004407DD" w:rsidP="003E139F">
            <w:pPr>
              <w:spacing w:after="0" w:line="240" w:lineRule="auto"/>
              <w:rPr>
                <w:rFonts w:ascii="Times New Roman" w:hAnsi="Times New Roman" w:cs="Times New Roman"/>
                <w:sz w:val="24"/>
                <w:szCs w:val="24"/>
              </w:rPr>
            </w:pPr>
            <w:r w:rsidRPr="004407DD">
              <w:rPr>
                <w:rFonts w:ascii="Times New Roman" w:hAnsi="Times New Roman" w:cs="Times New Roman"/>
                <w:sz w:val="24"/>
                <w:szCs w:val="24"/>
              </w:rPr>
              <w:t xml:space="preserve">Определение качества сцепления цемента с колонной и породой в скважинах с диаметром от </w:t>
            </w:r>
            <w:r w:rsidR="00AD4322">
              <w:rPr>
                <w:rFonts w:ascii="Times New Roman" w:hAnsi="Times New Roman" w:cs="Times New Roman"/>
                <w:sz w:val="24"/>
                <w:szCs w:val="24"/>
              </w:rPr>
              <w:t>114</w:t>
            </w:r>
            <w:r w:rsidR="003E139F">
              <w:rPr>
                <w:rFonts w:ascii="Times New Roman" w:hAnsi="Times New Roman" w:cs="Times New Roman"/>
                <w:sz w:val="24"/>
                <w:szCs w:val="24"/>
              </w:rPr>
              <w:t xml:space="preserve"> до 140</w:t>
            </w:r>
            <w:r w:rsidRPr="004407DD">
              <w:rPr>
                <w:rFonts w:ascii="Times New Roman" w:hAnsi="Times New Roman" w:cs="Times New Roman"/>
                <w:sz w:val="24"/>
                <w:szCs w:val="24"/>
              </w:rPr>
              <w:t xml:space="preserve"> мм, определение кинематических свойств горной породы</w:t>
            </w:r>
          </w:p>
        </w:tc>
      </w:tr>
      <w:tr w:rsidR="00B96ED9" w:rsidRPr="00B96ED9" w14:paraId="6D2849F2" w14:textId="77777777" w:rsidTr="00B96ED9">
        <w:trPr>
          <w:trHeight w:val="434"/>
        </w:trPr>
        <w:tc>
          <w:tcPr>
            <w:tcW w:w="5416" w:type="dxa"/>
            <w:shd w:val="clear" w:color="auto" w:fill="auto"/>
            <w:vAlign w:val="center"/>
          </w:tcPr>
          <w:p w14:paraId="24892DB5" w14:textId="77777777" w:rsidR="00B96ED9" w:rsidRPr="00B96ED9" w:rsidRDefault="00B96ED9" w:rsidP="00B96ED9">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Прибор для гироскопической инклинометрии (ИГН-73 или аналог)</w:t>
            </w:r>
          </w:p>
        </w:tc>
        <w:tc>
          <w:tcPr>
            <w:tcW w:w="4111" w:type="dxa"/>
            <w:shd w:val="clear" w:color="auto" w:fill="auto"/>
            <w:vAlign w:val="center"/>
          </w:tcPr>
          <w:p w14:paraId="3DAB3BF7" w14:textId="77777777" w:rsidR="00B96ED9" w:rsidRPr="00B96ED9" w:rsidRDefault="00B96ED9" w:rsidP="00B96ED9">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для пространственного определения оси скважин</w:t>
            </w:r>
          </w:p>
        </w:tc>
      </w:tr>
      <w:tr w:rsidR="009E37C5" w:rsidRPr="00B96ED9" w14:paraId="07F48C80" w14:textId="77777777" w:rsidTr="00B96ED9">
        <w:trPr>
          <w:trHeight w:val="434"/>
        </w:trPr>
        <w:tc>
          <w:tcPr>
            <w:tcW w:w="5416" w:type="dxa"/>
            <w:shd w:val="clear" w:color="auto" w:fill="auto"/>
            <w:vAlign w:val="center"/>
          </w:tcPr>
          <w:p w14:paraId="48A44E07" w14:textId="1244BB75" w:rsidR="009E37C5" w:rsidRPr="00B96ED9" w:rsidRDefault="009E37C5" w:rsidP="00B96ED9">
            <w:pPr>
              <w:spacing w:after="0" w:line="240" w:lineRule="auto"/>
              <w:rPr>
                <w:rFonts w:ascii="Times New Roman" w:hAnsi="Times New Roman" w:cs="Times New Roman"/>
                <w:sz w:val="24"/>
                <w:szCs w:val="24"/>
              </w:rPr>
            </w:pPr>
            <w:r>
              <w:rPr>
                <w:rFonts w:ascii="Times New Roman" w:hAnsi="Times New Roman" w:cs="Times New Roman"/>
                <w:sz w:val="24"/>
                <w:szCs w:val="24"/>
              </w:rPr>
              <w:t>Инклинометр ИМР, ИОН-2</w:t>
            </w:r>
          </w:p>
        </w:tc>
        <w:tc>
          <w:tcPr>
            <w:tcW w:w="4111" w:type="dxa"/>
            <w:shd w:val="clear" w:color="auto" w:fill="auto"/>
            <w:vAlign w:val="center"/>
          </w:tcPr>
          <w:p w14:paraId="62523CD4" w14:textId="10C814EC" w:rsidR="009E37C5" w:rsidRPr="00B96ED9" w:rsidRDefault="009E37C5" w:rsidP="00B96ED9">
            <w:pPr>
              <w:spacing w:after="0" w:line="240" w:lineRule="auto"/>
              <w:rPr>
                <w:rFonts w:ascii="Times New Roman" w:hAnsi="Times New Roman" w:cs="Times New Roman"/>
                <w:sz w:val="24"/>
                <w:szCs w:val="24"/>
              </w:rPr>
            </w:pPr>
            <w:r w:rsidRPr="009E37C5">
              <w:rPr>
                <w:rFonts w:ascii="Times New Roman" w:hAnsi="Times New Roman" w:cs="Times New Roman"/>
                <w:sz w:val="24"/>
                <w:szCs w:val="24"/>
              </w:rPr>
              <w:t xml:space="preserve">для измерений в непрерывном режиме азимута и зенитного угла скважины, а также углов поворота корпуса скважинного прибора относительно магнитного меридиана и </w:t>
            </w:r>
            <w:proofErr w:type="spellStart"/>
            <w:r w:rsidRPr="009E37C5">
              <w:rPr>
                <w:rFonts w:ascii="Times New Roman" w:hAnsi="Times New Roman" w:cs="Times New Roman"/>
                <w:sz w:val="24"/>
                <w:szCs w:val="24"/>
              </w:rPr>
              <w:t>апсидальной</w:t>
            </w:r>
            <w:proofErr w:type="spellEnd"/>
            <w:r w:rsidRPr="009E37C5">
              <w:rPr>
                <w:rFonts w:ascii="Times New Roman" w:hAnsi="Times New Roman" w:cs="Times New Roman"/>
                <w:sz w:val="24"/>
                <w:szCs w:val="24"/>
              </w:rPr>
              <w:t xml:space="preserve"> плоскости скважины.</w:t>
            </w:r>
          </w:p>
        </w:tc>
      </w:tr>
      <w:tr w:rsidR="004407DD" w:rsidRPr="00B96ED9" w14:paraId="3E17E914" w14:textId="77777777" w:rsidTr="00B96ED9">
        <w:trPr>
          <w:trHeight w:val="466"/>
        </w:trPr>
        <w:tc>
          <w:tcPr>
            <w:tcW w:w="5416" w:type="dxa"/>
            <w:shd w:val="clear" w:color="auto" w:fill="auto"/>
            <w:vAlign w:val="center"/>
          </w:tcPr>
          <w:p w14:paraId="36106343" w14:textId="529DCFE5" w:rsidR="004407DD" w:rsidRPr="00B96ED9" w:rsidRDefault="00E73B9F" w:rsidP="00E73B9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Прибор </w:t>
            </w:r>
            <w:r w:rsidR="004407DD" w:rsidRPr="004407DD">
              <w:rPr>
                <w:rFonts w:ascii="Times New Roman" w:hAnsi="Times New Roman" w:cs="Times New Roman"/>
                <w:sz w:val="24"/>
                <w:szCs w:val="24"/>
              </w:rPr>
              <w:t xml:space="preserve">бокового каротажа </w:t>
            </w:r>
            <w:proofErr w:type="spellStart"/>
            <w:r w:rsidR="004407DD" w:rsidRPr="004407DD">
              <w:rPr>
                <w:rFonts w:ascii="Times New Roman" w:hAnsi="Times New Roman" w:cs="Times New Roman"/>
                <w:sz w:val="24"/>
                <w:szCs w:val="24"/>
              </w:rPr>
              <w:t>каротажа</w:t>
            </w:r>
            <w:proofErr w:type="spellEnd"/>
            <w:r>
              <w:rPr>
                <w:rFonts w:ascii="Times New Roman" w:hAnsi="Times New Roman" w:cs="Times New Roman"/>
                <w:sz w:val="24"/>
                <w:szCs w:val="24"/>
              </w:rPr>
              <w:t xml:space="preserve"> (5БК </w:t>
            </w:r>
            <w:r w:rsidR="004407DD">
              <w:rPr>
                <w:rFonts w:ascii="Times New Roman" w:hAnsi="Times New Roman" w:cs="Times New Roman"/>
                <w:sz w:val="24"/>
                <w:szCs w:val="24"/>
              </w:rPr>
              <w:t>или аналоги)</w:t>
            </w:r>
          </w:p>
        </w:tc>
        <w:tc>
          <w:tcPr>
            <w:tcW w:w="4111" w:type="dxa"/>
            <w:shd w:val="clear" w:color="auto" w:fill="auto"/>
            <w:vAlign w:val="center"/>
          </w:tcPr>
          <w:p w14:paraId="2DBCC680" w14:textId="52DD44F7" w:rsidR="004407DD" w:rsidRPr="00B96ED9" w:rsidRDefault="004407DD" w:rsidP="00E73B9F">
            <w:pPr>
              <w:spacing w:after="0" w:line="240" w:lineRule="auto"/>
              <w:rPr>
                <w:rFonts w:ascii="Times New Roman" w:hAnsi="Times New Roman" w:cs="Times New Roman"/>
                <w:sz w:val="24"/>
                <w:szCs w:val="24"/>
              </w:rPr>
            </w:pPr>
            <w:r w:rsidRPr="004407DD">
              <w:rPr>
                <w:rFonts w:ascii="Times New Roman" w:hAnsi="Times New Roman" w:cs="Times New Roman"/>
                <w:sz w:val="24"/>
                <w:szCs w:val="24"/>
              </w:rPr>
              <w:t>кажуще</w:t>
            </w:r>
            <w:r>
              <w:rPr>
                <w:rFonts w:ascii="Times New Roman" w:hAnsi="Times New Roman" w:cs="Times New Roman"/>
                <w:sz w:val="24"/>
                <w:szCs w:val="24"/>
              </w:rPr>
              <w:t>е</w:t>
            </w:r>
            <w:r w:rsidRPr="004407DD">
              <w:rPr>
                <w:rFonts w:ascii="Times New Roman" w:hAnsi="Times New Roman" w:cs="Times New Roman"/>
                <w:sz w:val="24"/>
                <w:szCs w:val="24"/>
              </w:rPr>
              <w:t>ся удельно</w:t>
            </w:r>
            <w:r>
              <w:rPr>
                <w:rFonts w:ascii="Times New Roman" w:hAnsi="Times New Roman" w:cs="Times New Roman"/>
                <w:sz w:val="24"/>
                <w:szCs w:val="24"/>
              </w:rPr>
              <w:t>е</w:t>
            </w:r>
            <w:r w:rsidRPr="004407DD">
              <w:rPr>
                <w:rFonts w:ascii="Times New Roman" w:hAnsi="Times New Roman" w:cs="Times New Roman"/>
                <w:sz w:val="24"/>
                <w:szCs w:val="24"/>
              </w:rPr>
              <w:t xml:space="preserve"> электрическо</w:t>
            </w:r>
            <w:r>
              <w:rPr>
                <w:rFonts w:ascii="Times New Roman" w:hAnsi="Times New Roman" w:cs="Times New Roman"/>
                <w:sz w:val="24"/>
                <w:szCs w:val="24"/>
              </w:rPr>
              <w:t>е</w:t>
            </w:r>
            <w:r w:rsidRPr="004407DD">
              <w:rPr>
                <w:rFonts w:ascii="Times New Roman" w:hAnsi="Times New Roman" w:cs="Times New Roman"/>
                <w:sz w:val="24"/>
                <w:szCs w:val="24"/>
              </w:rPr>
              <w:t xml:space="preserve"> сопротивлени</w:t>
            </w:r>
            <w:r>
              <w:rPr>
                <w:rFonts w:ascii="Times New Roman" w:hAnsi="Times New Roman" w:cs="Times New Roman"/>
                <w:sz w:val="24"/>
                <w:szCs w:val="24"/>
              </w:rPr>
              <w:t>е</w:t>
            </w:r>
            <w:r w:rsidRPr="004407DD">
              <w:rPr>
                <w:rFonts w:ascii="Times New Roman" w:hAnsi="Times New Roman" w:cs="Times New Roman"/>
                <w:sz w:val="24"/>
                <w:szCs w:val="24"/>
              </w:rPr>
              <w:t xml:space="preserve"> (</w:t>
            </w:r>
            <w:proofErr w:type="spellStart"/>
            <w:r w:rsidRPr="004407DD">
              <w:rPr>
                <w:rFonts w:ascii="Times New Roman" w:hAnsi="Times New Roman" w:cs="Times New Roman"/>
                <w:sz w:val="24"/>
                <w:szCs w:val="24"/>
              </w:rPr>
              <w:t>ρк</w:t>
            </w:r>
            <w:proofErr w:type="spellEnd"/>
            <w:r w:rsidRPr="004407DD">
              <w:rPr>
                <w:rFonts w:ascii="Times New Roman" w:hAnsi="Times New Roman" w:cs="Times New Roman"/>
                <w:sz w:val="24"/>
                <w:szCs w:val="24"/>
              </w:rPr>
              <w:t>) горных пород, удельного электрического сопротивления (</w:t>
            </w:r>
            <w:proofErr w:type="spellStart"/>
            <w:r w:rsidRPr="004407DD">
              <w:rPr>
                <w:rFonts w:ascii="Times New Roman" w:hAnsi="Times New Roman" w:cs="Times New Roman"/>
                <w:sz w:val="24"/>
                <w:szCs w:val="24"/>
              </w:rPr>
              <w:t>ρс</w:t>
            </w:r>
            <w:proofErr w:type="spellEnd"/>
            <w:r w:rsidRPr="004407DD">
              <w:rPr>
                <w:rFonts w:ascii="Times New Roman" w:hAnsi="Times New Roman" w:cs="Times New Roman"/>
                <w:sz w:val="24"/>
                <w:szCs w:val="24"/>
              </w:rPr>
              <w:t>) промывочной жидкости (</w:t>
            </w:r>
            <w:proofErr w:type="spellStart"/>
            <w:r w:rsidRPr="004407DD">
              <w:rPr>
                <w:rFonts w:ascii="Times New Roman" w:hAnsi="Times New Roman" w:cs="Times New Roman"/>
                <w:sz w:val="24"/>
                <w:szCs w:val="24"/>
              </w:rPr>
              <w:t>резистивиметр</w:t>
            </w:r>
            <w:proofErr w:type="spellEnd"/>
            <w:r w:rsidR="00E73B9F">
              <w:rPr>
                <w:rFonts w:ascii="Times New Roman" w:hAnsi="Times New Roman" w:cs="Times New Roman"/>
                <w:sz w:val="24"/>
                <w:szCs w:val="24"/>
              </w:rPr>
              <w:t>)</w:t>
            </w:r>
          </w:p>
        </w:tc>
      </w:tr>
      <w:tr w:rsidR="00AD4322" w:rsidRPr="00B96ED9" w14:paraId="59626A34" w14:textId="77777777" w:rsidTr="00B96ED9">
        <w:trPr>
          <w:trHeight w:val="466"/>
        </w:trPr>
        <w:tc>
          <w:tcPr>
            <w:tcW w:w="5416" w:type="dxa"/>
            <w:shd w:val="clear" w:color="auto" w:fill="auto"/>
            <w:vAlign w:val="center"/>
          </w:tcPr>
          <w:p w14:paraId="3E1E7CFF" w14:textId="5AA89A9E" w:rsidR="00AD4322" w:rsidRDefault="00AD4322" w:rsidP="00AD4322">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Профилемер</w:t>
            </w:r>
            <w:proofErr w:type="spellEnd"/>
            <w:r>
              <w:rPr>
                <w:rFonts w:ascii="Times New Roman" w:hAnsi="Times New Roman" w:cs="Times New Roman"/>
                <w:sz w:val="24"/>
                <w:szCs w:val="24"/>
              </w:rPr>
              <w:t xml:space="preserve">, каверномер (ПФ-73М, </w:t>
            </w:r>
            <w:r w:rsidRPr="00E86161">
              <w:rPr>
                <w:rFonts w:ascii="Times New Roman" w:hAnsi="Times New Roman" w:cs="Times New Roman"/>
                <w:sz w:val="24"/>
                <w:szCs w:val="24"/>
              </w:rPr>
              <w:t>4СКП</w:t>
            </w:r>
            <w:r>
              <w:rPr>
                <w:rFonts w:ascii="Times New Roman" w:hAnsi="Times New Roman" w:cs="Times New Roman"/>
                <w:sz w:val="24"/>
                <w:szCs w:val="24"/>
              </w:rPr>
              <w:t xml:space="preserve"> или аналоги)</w:t>
            </w:r>
          </w:p>
        </w:tc>
        <w:tc>
          <w:tcPr>
            <w:tcW w:w="4111" w:type="dxa"/>
            <w:shd w:val="clear" w:color="auto" w:fill="auto"/>
            <w:vAlign w:val="center"/>
          </w:tcPr>
          <w:p w14:paraId="32AE077F" w14:textId="114082FB" w:rsidR="00AD4322" w:rsidRPr="004407DD" w:rsidRDefault="00AD4322" w:rsidP="00AD4322">
            <w:pPr>
              <w:spacing w:after="0" w:line="240" w:lineRule="auto"/>
              <w:rPr>
                <w:rFonts w:ascii="Times New Roman" w:hAnsi="Times New Roman" w:cs="Times New Roman"/>
                <w:sz w:val="24"/>
                <w:szCs w:val="24"/>
              </w:rPr>
            </w:pPr>
            <w:r w:rsidRPr="00E86161">
              <w:rPr>
                <w:rFonts w:ascii="Times New Roman" w:hAnsi="Times New Roman" w:cs="Times New Roman"/>
                <w:sz w:val="24"/>
                <w:szCs w:val="24"/>
              </w:rPr>
              <w:t>изучения профиля поперечного сечения скважины</w:t>
            </w:r>
            <w:r>
              <w:rPr>
                <w:rFonts w:ascii="Times New Roman" w:hAnsi="Times New Roman" w:cs="Times New Roman"/>
                <w:sz w:val="24"/>
                <w:szCs w:val="24"/>
              </w:rPr>
              <w:t>;</w:t>
            </w:r>
            <w:r>
              <w:t xml:space="preserve"> </w:t>
            </w:r>
            <w:r w:rsidRPr="00E86161">
              <w:rPr>
                <w:rFonts w:ascii="Times New Roman" w:hAnsi="Times New Roman" w:cs="Times New Roman"/>
                <w:sz w:val="24"/>
                <w:szCs w:val="24"/>
              </w:rPr>
              <w:t>измерение диаметра скважины;</w:t>
            </w:r>
            <w:r>
              <w:rPr>
                <w:rFonts w:ascii="Times New Roman" w:hAnsi="Times New Roman" w:cs="Times New Roman"/>
                <w:sz w:val="24"/>
                <w:szCs w:val="24"/>
              </w:rPr>
              <w:t xml:space="preserve"> </w:t>
            </w:r>
            <w:r w:rsidRPr="00E86161">
              <w:rPr>
                <w:rFonts w:ascii="Times New Roman" w:hAnsi="Times New Roman" w:cs="Times New Roman"/>
                <w:sz w:val="24"/>
                <w:szCs w:val="24"/>
              </w:rPr>
              <w:t>поиск желобов;</w:t>
            </w:r>
            <w:r>
              <w:rPr>
                <w:rFonts w:ascii="Times New Roman" w:hAnsi="Times New Roman" w:cs="Times New Roman"/>
                <w:sz w:val="24"/>
                <w:szCs w:val="24"/>
              </w:rPr>
              <w:t xml:space="preserve"> </w:t>
            </w:r>
            <w:r w:rsidRPr="00E86161">
              <w:rPr>
                <w:rFonts w:ascii="Times New Roman" w:hAnsi="Times New Roman" w:cs="Times New Roman"/>
                <w:sz w:val="24"/>
                <w:szCs w:val="24"/>
              </w:rPr>
              <w:t xml:space="preserve">подсчёт объёма </w:t>
            </w:r>
            <w:proofErr w:type="spellStart"/>
            <w:r w:rsidRPr="00E86161">
              <w:rPr>
                <w:rFonts w:ascii="Times New Roman" w:hAnsi="Times New Roman" w:cs="Times New Roman"/>
                <w:sz w:val="24"/>
                <w:szCs w:val="24"/>
              </w:rPr>
              <w:t>затрубного</w:t>
            </w:r>
            <w:proofErr w:type="spellEnd"/>
            <w:r w:rsidRPr="00E86161">
              <w:rPr>
                <w:rFonts w:ascii="Times New Roman" w:hAnsi="Times New Roman" w:cs="Times New Roman"/>
                <w:sz w:val="24"/>
                <w:szCs w:val="24"/>
              </w:rPr>
              <w:t xml:space="preserve"> пространства скважины;</w:t>
            </w:r>
            <w:r>
              <w:rPr>
                <w:rFonts w:ascii="Times New Roman" w:hAnsi="Times New Roman" w:cs="Times New Roman"/>
                <w:sz w:val="24"/>
                <w:szCs w:val="24"/>
              </w:rPr>
              <w:t xml:space="preserve"> </w:t>
            </w:r>
            <w:r w:rsidRPr="00E86161">
              <w:rPr>
                <w:rFonts w:ascii="Times New Roman" w:hAnsi="Times New Roman" w:cs="Times New Roman"/>
                <w:sz w:val="24"/>
                <w:szCs w:val="24"/>
              </w:rPr>
              <w:t>контроль технического состояния скважины и др.</w:t>
            </w:r>
          </w:p>
        </w:tc>
      </w:tr>
      <w:tr w:rsidR="00AD4322" w:rsidRPr="00B96ED9" w14:paraId="45F19AAC" w14:textId="77777777" w:rsidTr="00B96ED9">
        <w:trPr>
          <w:trHeight w:val="466"/>
        </w:trPr>
        <w:tc>
          <w:tcPr>
            <w:tcW w:w="5416" w:type="dxa"/>
            <w:shd w:val="clear" w:color="auto" w:fill="auto"/>
            <w:vAlign w:val="center"/>
          </w:tcPr>
          <w:p w14:paraId="7C55E386" w14:textId="72ED9A04" w:rsidR="00AD4322" w:rsidRDefault="00AD4322" w:rsidP="00AD4322">
            <w:pPr>
              <w:spacing w:after="0" w:line="240" w:lineRule="auto"/>
              <w:rPr>
                <w:rFonts w:ascii="Times New Roman" w:hAnsi="Times New Roman" w:cs="Times New Roman"/>
                <w:sz w:val="24"/>
                <w:szCs w:val="24"/>
              </w:rPr>
            </w:pPr>
            <w:r w:rsidRPr="00E86161">
              <w:rPr>
                <w:rFonts w:ascii="Times New Roman" w:hAnsi="Times New Roman" w:cs="Times New Roman"/>
                <w:color w:val="000000"/>
                <w:sz w:val="24"/>
                <w:szCs w:val="24"/>
              </w:rPr>
              <w:t>Прибор комбинированный радиоактивного каротажа CPK с локатором муфт (ЛМ)</w:t>
            </w:r>
            <w:r>
              <w:rPr>
                <w:rFonts w:ascii="Times New Roman" w:hAnsi="Times New Roman" w:cs="Times New Roman"/>
                <w:color w:val="000000"/>
                <w:sz w:val="24"/>
                <w:szCs w:val="24"/>
              </w:rPr>
              <w:t xml:space="preserve">, </w:t>
            </w:r>
            <w:r w:rsidRPr="00E86161">
              <w:rPr>
                <w:rFonts w:ascii="Times New Roman" w:hAnsi="Times New Roman" w:cs="Times New Roman"/>
                <w:color w:val="000000"/>
                <w:sz w:val="24"/>
                <w:szCs w:val="24"/>
              </w:rPr>
              <w:t>ПРКЛ-73</w:t>
            </w:r>
            <w:r>
              <w:rPr>
                <w:rFonts w:ascii="Times New Roman" w:hAnsi="Times New Roman" w:cs="Times New Roman"/>
                <w:color w:val="000000"/>
                <w:sz w:val="24"/>
                <w:szCs w:val="24"/>
              </w:rPr>
              <w:t xml:space="preserve"> или аналоги</w:t>
            </w:r>
          </w:p>
        </w:tc>
        <w:tc>
          <w:tcPr>
            <w:tcW w:w="4111" w:type="dxa"/>
            <w:shd w:val="clear" w:color="auto" w:fill="auto"/>
            <w:vAlign w:val="center"/>
          </w:tcPr>
          <w:p w14:paraId="06069793" w14:textId="203A8C8F" w:rsidR="00AD4322" w:rsidRPr="004407DD" w:rsidRDefault="00AD4322" w:rsidP="00AD4322">
            <w:pPr>
              <w:spacing w:after="0" w:line="240" w:lineRule="auto"/>
              <w:rPr>
                <w:rFonts w:ascii="Times New Roman" w:hAnsi="Times New Roman" w:cs="Times New Roman"/>
                <w:sz w:val="24"/>
                <w:szCs w:val="24"/>
              </w:rPr>
            </w:pPr>
            <w:r w:rsidRPr="00E86161">
              <w:t xml:space="preserve">для измерения мощности экспозиционной дозы (МЭД) естественного гамма-излучения и </w:t>
            </w:r>
            <w:proofErr w:type="spellStart"/>
            <w:r w:rsidRPr="00E86161">
              <w:t>водонасыщенной</w:t>
            </w:r>
            <w:proofErr w:type="spellEnd"/>
            <w:r w:rsidRPr="00E86161">
              <w:t xml:space="preserve"> пористости пород методом компенсированного нейтрон-нейтронного каротажа по тепловым нейтронам - 2ННКт или по </w:t>
            </w:r>
            <w:proofErr w:type="spellStart"/>
            <w:r w:rsidRPr="00E86161">
              <w:t>надтепловым</w:t>
            </w:r>
            <w:proofErr w:type="spellEnd"/>
            <w:r w:rsidRPr="00E86161">
              <w:t xml:space="preserve"> нейтронам 2ННКнт. Дополнительно снабжен активным локатором муфт для индикации муфтовых соединений обсадной колонны.</w:t>
            </w:r>
          </w:p>
        </w:tc>
      </w:tr>
      <w:tr w:rsidR="00AD4322" w:rsidRPr="00B96ED9" w14:paraId="5746A85D" w14:textId="77777777" w:rsidTr="00B96ED9">
        <w:trPr>
          <w:trHeight w:val="466"/>
        </w:trPr>
        <w:tc>
          <w:tcPr>
            <w:tcW w:w="5416" w:type="dxa"/>
            <w:shd w:val="clear" w:color="auto" w:fill="auto"/>
            <w:vAlign w:val="center"/>
          </w:tcPr>
          <w:p w14:paraId="65E8998A" w14:textId="012EFC3B" w:rsidR="00AD4322" w:rsidRDefault="00AD4322" w:rsidP="00AD4322">
            <w:pPr>
              <w:spacing w:after="0" w:line="240" w:lineRule="auto"/>
              <w:rPr>
                <w:rFonts w:ascii="Times New Roman" w:hAnsi="Times New Roman" w:cs="Times New Roman"/>
                <w:sz w:val="24"/>
                <w:szCs w:val="24"/>
              </w:rPr>
            </w:pPr>
            <w:r w:rsidRPr="009E37C5">
              <w:rPr>
                <w:rFonts w:ascii="Times New Roman" w:hAnsi="Times New Roman" w:cs="Times New Roman"/>
                <w:color w:val="000000"/>
                <w:sz w:val="24"/>
                <w:szCs w:val="24"/>
              </w:rPr>
              <w:t>Прибор плотностного гамма-гамма каротажа 2ГГКП</w:t>
            </w:r>
          </w:p>
        </w:tc>
        <w:tc>
          <w:tcPr>
            <w:tcW w:w="4111" w:type="dxa"/>
            <w:shd w:val="clear" w:color="auto" w:fill="auto"/>
            <w:vAlign w:val="center"/>
          </w:tcPr>
          <w:p w14:paraId="275732DA" w14:textId="028F1258" w:rsidR="00AD4322" w:rsidRPr="004407DD" w:rsidRDefault="00AD4322" w:rsidP="00AD4322">
            <w:pPr>
              <w:spacing w:after="0" w:line="240" w:lineRule="auto"/>
              <w:rPr>
                <w:rFonts w:ascii="Times New Roman" w:hAnsi="Times New Roman" w:cs="Times New Roman"/>
                <w:sz w:val="24"/>
                <w:szCs w:val="24"/>
              </w:rPr>
            </w:pPr>
            <w:r>
              <w:t>для измерения объемной плотности горных пород. Для исследования открытого ствола нефтяных и газовых скважин, заполненных любой промывочной жидкостью (в том числе, с добавками барита, гематита).</w:t>
            </w:r>
          </w:p>
        </w:tc>
      </w:tr>
      <w:tr w:rsidR="00AD4322" w:rsidRPr="00B96ED9" w14:paraId="79E41D96" w14:textId="77777777" w:rsidTr="00B96ED9">
        <w:trPr>
          <w:trHeight w:val="466"/>
        </w:trPr>
        <w:tc>
          <w:tcPr>
            <w:tcW w:w="5416" w:type="dxa"/>
            <w:shd w:val="clear" w:color="auto" w:fill="auto"/>
            <w:vAlign w:val="center"/>
          </w:tcPr>
          <w:p w14:paraId="1CF5F67C" w14:textId="57EF34D9" w:rsidR="00AD4322" w:rsidRDefault="00AD4322" w:rsidP="00AD4322">
            <w:pPr>
              <w:spacing w:after="0" w:line="240" w:lineRule="auto"/>
              <w:rPr>
                <w:rFonts w:ascii="Times New Roman" w:hAnsi="Times New Roman" w:cs="Times New Roman"/>
                <w:sz w:val="24"/>
                <w:szCs w:val="24"/>
              </w:rPr>
            </w:pPr>
            <w:r w:rsidRPr="00B96ED9">
              <w:rPr>
                <w:rFonts w:ascii="Times New Roman" w:hAnsi="Times New Roman" w:cs="Times New Roman"/>
                <w:color w:val="000000"/>
                <w:sz w:val="24"/>
                <w:szCs w:val="24"/>
              </w:rPr>
              <w:t xml:space="preserve">Наличие </w:t>
            </w:r>
            <w:proofErr w:type="spellStart"/>
            <w:r w:rsidRPr="00B96ED9">
              <w:rPr>
                <w:rFonts w:ascii="Times New Roman" w:hAnsi="Times New Roman" w:cs="Times New Roman"/>
                <w:color w:val="000000"/>
                <w:sz w:val="24"/>
                <w:szCs w:val="24"/>
              </w:rPr>
              <w:t>перфосистем</w:t>
            </w:r>
            <w:proofErr w:type="spellEnd"/>
            <w:r w:rsidRPr="00B96ED9">
              <w:rPr>
                <w:rFonts w:ascii="Times New Roman" w:hAnsi="Times New Roman" w:cs="Times New Roman"/>
                <w:color w:val="000000"/>
                <w:sz w:val="24"/>
                <w:szCs w:val="24"/>
              </w:rPr>
              <w:t xml:space="preserve"> типа Скорпион различных диаметров: 64 мм., 73 мм., 89 мм., 102 мм, 114 мм (производства ООО</w:t>
            </w:r>
            <w:r>
              <w:rPr>
                <w:rFonts w:ascii="Times New Roman" w:hAnsi="Times New Roman" w:cs="Times New Roman"/>
                <w:color w:val="000000"/>
                <w:sz w:val="24"/>
                <w:szCs w:val="24"/>
              </w:rPr>
              <w:t> </w:t>
            </w:r>
            <w:r w:rsidRPr="00B96ED9">
              <w:rPr>
                <w:rFonts w:ascii="Times New Roman" w:hAnsi="Times New Roman" w:cs="Times New Roman"/>
                <w:color w:val="000000"/>
                <w:sz w:val="24"/>
                <w:szCs w:val="24"/>
              </w:rPr>
              <w:t>«</w:t>
            </w:r>
            <w:proofErr w:type="spellStart"/>
            <w:r w:rsidRPr="00B96ED9">
              <w:rPr>
                <w:rFonts w:ascii="Times New Roman" w:hAnsi="Times New Roman" w:cs="Times New Roman"/>
                <w:color w:val="000000"/>
                <w:sz w:val="24"/>
                <w:szCs w:val="24"/>
              </w:rPr>
              <w:t>Промперфоратор</w:t>
            </w:r>
            <w:proofErr w:type="spellEnd"/>
            <w:r w:rsidRPr="00B96ED9">
              <w:rPr>
                <w:rFonts w:ascii="Times New Roman" w:hAnsi="Times New Roman" w:cs="Times New Roman"/>
                <w:color w:val="000000"/>
                <w:sz w:val="24"/>
                <w:szCs w:val="24"/>
              </w:rPr>
              <w:t xml:space="preserve">» или аналоги)  </w:t>
            </w:r>
          </w:p>
        </w:tc>
        <w:tc>
          <w:tcPr>
            <w:tcW w:w="4111" w:type="dxa"/>
            <w:shd w:val="clear" w:color="auto" w:fill="auto"/>
            <w:vAlign w:val="center"/>
          </w:tcPr>
          <w:p w14:paraId="22FDB3B6" w14:textId="0ECB55B5" w:rsidR="00AD4322" w:rsidRPr="004407DD" w:rsidRDefault="00AD4322" w:rsidP="00AD4322">
            <w:pPr>
              <w:spacing w:after="0" w:line="240" w:lineRule="auto"/>
              <w:rPr>
                <w:rFonts w:ascii="Times New Roman" w:hAnsi="Times New Roman" w:cs="Times New Roman"/>
                <w:sz w:val="24"/>
                <w:szCs w:val="24"/>
              </w:rPr>
            </w:pPr>
            <w:r w:rsidRPr="00B96ED9">
              <w:rPr>
                <w:rFonts w:ascii="Times New Roman" w:hAnsi="Times New Roman" w:cs="Times New Roman"/>
                <w:sz w:val="24"/>
                <w:szCs w:val="24"/>
              </w:rPr>
              <w:t>для испытания пластов в обсаженных скважинах, РИР и аварийных работ</w:t>
            </w:r>
          </w:p>
        </w:tc>
      </w:tr>
      <w:tr w:rsidR="00AD4322" w:rsidRPr="00B96ED9" w14:paraId="3D016D36" w14:textId="77777777" w:rsidTr="00B96ED9">
        <w:trPr>
          <w:trHeight w:val="466"/>
        </w:trPr>
        <w:tc>
          <w:tcPr>
            <w:tcW w:w="5416" w:type="dxa"/>
            <w:shd w:val="clear" w:color="auto" w:fill="auto"/>
            <w:vAlign w:val="center"/>
          </w:tcPr>
          <w:p w14:paraId="72257A30" w14:textId="29A3B14F" w:rsidR="00AD4322" w:rsidRPr="00AF0144" w:rsidRDefault="00AD4322" w:rsidP="00AD4322">
            <w:pPr>
              <w:spacing w:after="0" w:line="240" w:lineRule="auto"/>
              <w:rPr>
                <w:rFonts w:ascii="Times New Roman" w:hAnsi="Times New Roman" w:cs="Times New Roman"/>
                <w:sz w:val="24"/>
                <w:szCs w:val="24"/>
              </w:rPr>
            </w:pPr>
            <w:r w:rsidRPr="00AF0144">
              <w:rPr>
                <w:rFonts w:ascii="Times New Roman" w:hAnsi="Times New Roman" w:cs="Times New Roman"/>
                <w:color w:val="000000"/>
                <w:sz w:val="24"/>
                <w:szCs w:val="24"/>
              </w:rPr>
              <w:t>КПО-36 с зарядами ДК (дыроколы для восстановления циркуляции жидкости в НКТ)</w:t>
            </w:r>
          </w:p>
        </w:tc>
        <w:tc>
          <w:tcPr>
            <w:tcW w:w="4111" w:type="dxa"/>
            <w:shd w:val="clear" w:color="auto" w:fill="auto"/>
            <w:vAlign w:val="center"/>
          </w:tcPr>
          <w:p w14:paraId="22CD6752" w14:textId="6ED4A534" w:rsidR="00AD4322" w:rsidRPr="00AF0144" w:rsidRDefault="00AD4322" w:rsidP="00AD4322">
            <w:pPr>
              <w:spacing w:after="0" w:line="240" w:lineRule="auto"/>
              <w:rPr>
                <w:rFonts w:ascii="Times New Roman" w:hAnsi="Times New Roman" w:cs="Times New Roman"/>
                <w:sz w:val="24"/>
                <w:szCs w:val="24"/>
              </w:rPr>
            </w:pPr>
            <w:r w:rsidRPr="00AF0144">
              <w:rPr>
                <w:rFonts w:ascii="Times New Roman" w:hAnsi="Times New Roman" w:cs="Times New Roman"/>
                <w:sz w:val="24"/>
                <w:szCs w:val="24"/>
              </w:rPr>
              <w:t>д</w:t>
            </w:r>
            <w:r w:rsidR="00AF0144" w:rsidRPr="00AF0144">
              <w:rPr>
                <w:rFonts w:ascii="Times New Roman" w:hAnsi="Times New Roman" w:cs="Times New Roman"/>
                <w:sz w:val="24"/>
                <w:szCs w:val="24"/>
              </w:rPr>
              <w:t>ля аварийных работ – не менее 3</w:t>
            </w:r>
            <w:r w:rsidRPr="00AF0144">
              <w:rPr>
                <w:rFonts w:ascii="Times New Roman" w:hAnsi="Times New Roman" w:cs="Times New Roman"/>
                <w:sz w:val="24"/>
                <w:szCs w:val="24"/>
              </w:rPr>
              <w:t xml:space="preserve"> комплектов</w:t>
            </w:r>
          </w:p>
        </w:tc>
      </w:tr>
      <w:tr w:rsidR="00AD4322" w:rsidRPr="00B96ED9" w14:paraId="34775626" w14:textId="77777777" w:rsidTr="00B96ED9">
        <w:trPr>
          <w:trHeight w:val="466"/>
        </w:trPr>
        <w:tc>
          <w:tcPr>
            <w:tcW w:w="5416" w:type="dxa"/>
            <w:shd w:val="clear" w:color="auto" w:fill="auto"/>
            <w:vAlign w:val="center"/>
          </w:tcPr>
          <w:p w14:paraId="0E367C6F" w14:textId="3A4422B8" w:rsidR="00AD4322" w:rsidRPr="00E73B9F" w:rsidRDefault="00AD4322" w:rsidP="00AD4322">
            <w:pPr>
              <w:spacing w:after="0" w:line="240" w:lineRule="auto"/>
              <w:rPr>
                <w:rFonts w:ascii="Times New Roman" w:hAnsi="Times New Roman" w:cs="Times New Roman"/>
                <w:color w:val="000000"/>
                <w:sz w:val="24"/>
                <w:szCs w:val="24"/>
                <w:highlight w:val="yellow"/>
              </w:rPr>
            </w:pPr>
            <w:proofErr w:type="spellStart"/>
            <w:r w:rsidRPr="00B96ED9">
              <w:rPr>
                <w:rFonts w:ascii="Times New Roman" w:hAnsi="Times New Roman" w:cs="Times New Roman"/>
                <w:color w:val="000000"/>
                <w:sz w:val="24"/>
                <w:szCs w:val="24"/>
              </w:rPr>
              <w:lastRenderedPageBreak/>
              <w:t>Прихватоопределители</w:t>
            </w:r>
            <w:proofErr w:type="spellEnd"/>
            <w:r w:rsidRPr="00B96ED9">
              <w:rPr>
                <w:rFonts w:ascii="Times New Roman" w:hAnsi="Times New Roman" w:cs="Times New Roman"/>
                <w:color w:val="000000"/>
                <w:sz w:val="24"/>
                <w:szCs w:val="24"/>
              </w:rPr>
              <w:t xml:space="preserve"> </w:t>
            </w:r>
          </w:p>
        </w:tc>
        <w:tc>
          <w:tcPr>
            <w:tcW w:w="4111" w:type="dxa"/>
            <w:shd w:val="clear" w:color="auto" w:fill="auto"/>
            <w:vAlign w:val="center"/>
          </w:tcPr>
          <w:p w14:paraId="5B50591B" w14:textId="62F4B3A6" w:rsidR="00AD4322" w:rsidRPr="00E73B9F" w:rsidRDefault="00AD4322" w:rsidP="00AD4322">
            <w:pPr>
              <w:spacing w:after="0" w:line="240" w:lineRule="auto"/>
              <w:rPr>
                <w:rFonts w:ascii="Times New Roman" w:hAnsi="Times New Roman" w:cs="Times New Roman"/>
                <w:sz w:val="24"/>
                <w:szCs w:val="24"/>
                <w:highlight w:val="yellow"/>
              </w:rPr>
            </w:pPr>
            <w:r w:rsidRPr="00B96ED9">
              <w:t xml:space="preserve">для определения места прихвата в обсадных колоннах, колоннах бурильных </w:t>
            </w:r>
            <w:r>
              <w:t>труб и НКТ</w:t>
            </w:r>
          </w:p>
        </w:tc>
      </w:tr>
      <w:tr w:rsidR="00AD4322" w:rsidRPr="00B96ED9" w14:paraId="6D1E2721" w14:textId="77777777" w:rsidTr="00B96ED9">
        <w:trPr>
          <w:trHeight w:val="466"/>
        </w:trPr>
        <w:tc>
          <w:tcPr>
            <w:tcW w:w="5416" w:type="dxa"/>
            <w:shd w:val="clear" w:color="auto" w:fill="auto"/>
            <w:vAlign w:val="center"/>
          </w:tcPr>
          <w:p w14:paraId="16CF8CB3" w14:textId="609CDA18" w:rsidR="00AD4322" w:rsidRPr="00E73B9F" w:rsidRDefault="00AD4322" w:rsidP="00AD4322">
            <w:pPr>
              <w:spacing w:after="0" w:line="240" w:lineRule="auto"/>
              <w:rPr>
                <w:rFonts w:ascii="Times New Roman" w:hAnsi="Times New Roman" w:cs="Times New Roman"/>
                <w:color w:val="000000"/>
                <w:sz w:val="24"/>
                <w:szCs w:val="24"/>
                <w:highlight w:val="yellow"/>
              </w:rPr>
            </w:pPr>
            <w:proofErr w:type="spellStart"/>
            <w:r>
              <w:rPr>
                <w:rFonts w:ascii="Times New Roman" w:hAnsi="Times New Roman" w:cs="Times New Roman"/>
                <w:spacing w:val="-1"/>
                <w:sz w:val="24"/>
                <w:szCs w:val="24"/>
              </w:rPr>
              <w:t>Л</w:t>
            </w:r>
            <w:r w:rsidRPr="00C0417F">
              <w:rPr>
                <w:rFonts w:ascii="Times New Roman" w:hAnsi="Times New Roman" w:cs="Times New Roman"/>
                <w:spacing w:val="-1"/>
                <w:sz w:val="24"/>
                <w:szCs w:val="24"/>
              </w:rPr>
              <w:t>овильно</w:t>
            </w:r>
            <w:r>
              <w:rPr>
                <w:rFonts w:ascii="Times New Roman" w:hAnsi="Times New Roman" w:cs="Times New Roman"/>
                <w:spacing w:val="-1"/>
                <w:sz w:val="24"/>
                <w:szCs w:val="24"/>
              </w:rPr>
              <w:t>е</w:t>
            </w:r>
            <w:proofErr w:type="spellEnd"/>
            <w:r w:rsidRPr="00C0417F">
              <w:rPr>
                <w:rFonts w:ascii="Times New Roman" w:hAnsi="Times New Roman" w:cs="Times New Roman"/>
                <w:spacing w:val="4"/>
                <w:sz w:val="24"/>
                <w:szCs w:val="24"/>
              </w:rPr>
              <w:t xml:space="preserve"> </w:t>
            </w:r>
            <w:r w:rsidRPr="00C0417F">
              <w:rPr>
                <w:rFonts w:ascii="Times New Roman" w:hAnsi="Times New Roman" w:cs="Times New Roman"/>
                <w:spacing w:val="-1"/>
                <w:sz w:val="24"/>
                <w:szCs w:val="24"/>
              </w:rPr>
              <w:t>оборудовани</w:t>
            </w:r>
            <w:r>
              <w:rPr>
                <w:rFonts w:ascii="Times New Roman" w:hAnsi="Times New Roman" w:cs="Times New Roman"/>
                <w:spacing w:val="-1"/>
                <w:sz w:val="24"/>
                <w:szCs w:val="24"/>
              </w:rPr>
              <w:t>е</w:t>
            </w:r>
            <w:r w:rsidRPr="00157410">
              <w:rPr>
                <w:rFonts w:ascii="Times New Roman" w:hAnsi="Times New Roman" w:cs="Times New Roman"/>
                <w:spacing w:val="4"/>
                <w:sz w:val="24"/>
                <w:szCs w:val="24"/>
              </w:rPr>
              <w:t xml:space="preserve"> </w:t>
            </w:r>
            <w:r w:rsidRPr="00157410">
              <w:rPr>
                <w:rFonts w:ascii="Times New Roman" w:hAnsi="Times New Roman" w:cs="Times New Roman"/>
                <w:spacing w:val="-1"/>
                <w:sz w:val="24"/>
                <w:szCs w:val="24"/>
              </w:rPr>
              <w:t>(цанговые ловители под все типоразмеры НКБ, удочки для извлечения авариного геофизического кабеля, спиральные захваты под все диаметры аварийных скважинных приборов и другого геофизического оборудования</w:t>
            </w:r>
            <w:r>
              <w:rPr>
                <w:rFonts w:ascii="Times New Roman" w:hAnsi="Times New Roman" w:cs="Times New Roman"/>
                <w:spacing w:val="-1"/>
                <w:sz w:val="24"/>
                <w:szCs w:val="24"/>
              </w:rPr>
              <w:t xml:space="preserve">, </w:t>
            </w:r>
            <w:proofErr w:type="spellStart"/>
            <w:r>
              <w:rPr>
                <w:rFonts w:ascii="Times New Roman" w:hAnsi="Times New Roman" w:cs="Times New Roman"/>
                <w:spacing w:val="-1"/>
                <w:sz w:val="24"/>
                <w:szCs w:val="24"/>
              </w:rPr>
              <w:t>байонетное</w:t>
            </w:r>
            <w:proofErr w:type="spellEnd"/>
            <w:r>
              <w:rPr>
                <w:rFonts w:ascii="Times New Roman" w:hAnsi="Times New Roman" w:cs="Times New Roman"/>
                <w:spacing w:val="-1"/>
                <w:sz w:val="24"/>
                <w:szCs w:val="24"/>
              </w:rPr>
              <w:t xml:space="preserve"> соединение и др.</w:t>
            </w:r>
            <w:r w:rsidRPr="00157410">
              <w:rPr>
                <w:rFonts w:ascii="Times New Roman" w:hAnsi="Times New Roman" w:cs="Times New Roman"/>
                <w:spacing w:val="-1"/>
                <w:sz w:val="24"/>
                <w:szCs w:val="24"/>
              </w:rPr>
              <w:t>)</w:t>
            </w:r>
          </w:p>
        </w:tc>
        <w:tc>
          <w:tcPr>
            <w:tcW w:w="4111" w:type="dxa"/>
            <w:shd w:val="clear" w:color="auto" w:fill="auto"/>
            <w:vAlign w:val="center"/>
          </w:tcPr>
          <w:p w14:paraId="33555EAF" w14:textId="7C67AF0B" w:rsidR="00AD4322" w:rsidRPr="00E73B9F" w:rsidRDefault="00AD4322" w:rsidP="00AD4322">
            <w:pPr>
              <w:spacing w:after="0" w:line="240" w:lineRule="auto"/>
              <w:rPr>
                <w:rFonts w:ascii="Times New Roman" w:hAnsi="Times New Roman" w:cs="Times New Roman"/>
                <w:sz w:val="24"/>
                <w:szCs w:val="24"/>
                <w:highlight w:val="yellow"/>
              </w:rPr>
            </w:pPr>
            <w:r w:rsidRPr="00157410">
              <w:t>для</w:t>
            </w:r>
            <w:r w:rsidRPr="00157410">
              <w:rPr>
                <w:spacing w:val="7"/>
              </w:rPr>
              <w:t xml:space="preserve"> </w:t>
            </w:r>
            <w:r w:rsidRPr="00157410">
              <w:rPr>
                <w:spacing w:val="-1"/>
              </w:rPr>
              <w:t>ликвидации</w:t>
            </w:r>
            <w:r w:rsidRPr="00157410">
              <w:rPr>
                <w:spacing w:val="5"/>
              </w:rPr>
              <w:t xml:space="preserve"> </w:t>
            </w:r>
            <w:r w:rsidRPr="00157410">
              <w:rPr>
                <w:spacing w:val="-1"/>
              </w:rPr>
              <w:t>аварий,</w:t>
            </w:r>
            <w:r w:rsidRPr="00157410">
              <w:rPr>
                <w:spacing w:val="85"/>
              </w:rPr>
              <w:t xml:space="preserve"> </w:t>
            </w:r>
            <w:r w:rsidRPr="00157410">
              <w:rPr>
                <w:spacing w:val="-1"/>
              </w:rPr>
              <w:t>связанных</w:t>
            </w:r>
            <w:r w:rsidRPr="00157410">
              <w:rPr>
                <w:spacing w:val="1"/>
              </w:rPr>
              <w:t xml:space="preserve"> </w:t>
            </w:r>
            <w:r w:rsidRPr="00157410">
              <w:t>с</w:t>
            </w:r>
            <w:r w:rsidRPr="00157410">
              <w:rPr>
                <w:spacing w:val="-1"/>
              </w:rPr>
              <w:t xml:space="preserve"> </w:t>
            </w:r>
            <w:r w:rsidRPr="00157410">
              <w:t xml:space="preserve">обрывом </w:t>
            </w:r>
            <w:r w:rsidRPr="00157410">
              <w:rPr>
                <w:spacing w:val="-1"/>
              </w:rPr>
              <w:t>геофизического</w:t>
            </w:r>
            <w:r w:rsidRPr="00157410">
              <w:t xml:space="preserve"> </w:t>
            </w:r>
            <w:r w:rsidRPr="00157410">
              <w:rPr>
                <w:spacing w:val="-1"/>
              </w:rPr>
              <w:t xml:space="preserve">прибора или геофизического кабеля </w:t>
            </w:r>
          </w:p>
        </w:tc>
      </w:tr>
    </w:tbl>
    <w:p w14:paraId="33EB3EAD" w14:textId="1B11C630" w:rsidR="005043DC" w:rsidRDefault="005043DC" w:rsidP="005043DC">
      <w:pPr>
        <w:tabs>
          <w:tab w:val="left" w:pos="0"/>
          <w:tab w:val="left" w:pos="1276"/>
        </w:tabs>
        <w:spacing w:line="228" w:lineRule="auto"/>
        <w:ind w:firstLine="567"/>
        <w:jc w:val="right"/>
        <w:rPr>
          <w:rFonts w:ascii="Times New Roman" w:hAnsi="Times New Roman" w:cs="Times New Roman"/>
          <w:snapToGrid w:val="0"/>
          <w:sz w:val="24"/>
          <w:szCs w:val="24"/>
        </w:rPr>
      </w:pPr>
    </w:p>
    <w:p w14:paraId="4C7C6A19" w14:textId="6DFB9788" w:rsidR="006375CB" w:rsidRDefault="006375CB" w:rsidP="00FB2EF1">
      <w:pPr>
        <w:tabs>
          <w:tab w:val="left" w:pos="0"/>
          <w:tab w:val="left" w:pos="1276"/>
        </w:tabs>
        <w:spacing w:before="240" w:after="60" w:line="228" w:lineRule="auto"/>
        <w:ind w:firstLine="567"/>
        <w:jc w:val="both"/>
        <w:rPr>
          <w:rFonts w:ascii="Times New Roman" w:hAnsi="Times New Roman" w:cs="Times New Roman"/>
          <w:b/>
          <w:spacing w:val="-1"/>
          <w:sz w:val="24"/>
          <w:szCs w:val="24"/>
        </w:rPr>
      </w:pPr>
      <w:r w:rsidRPr="00C4181D">
        <w:rPr>
          <w:rFonts w:ascii="Times New Roman" w:hAnsi="Times New Roman" w:cs="Times New Roman"/>
          <w:b/>
          <w:spacing w:val="-1"/>
          <w:sz w:val="24"/>
          <w:szCs w:val="24"/>
        </w:rPr>
        <w:t>С целью оптимизации времени исследования скважин</w:t>
      </w:r>
      <w:r w:rsidR="009E37C5">
        <w:rPr>
          <w:rFonts w:ascii="Times New Roman" w:hAnsi="Times New Roman" w:cs="Times New Roman"/>
          <w:b/>
          <w:spacing w:val="-1"/>
          <w:sz w:val="24"/>
          <w:szCs w:val="24"/>
        </w:rPr>
        <w:t xml:space="preserve"> </w:t>
      </w:r>
      <w:r w:rsidR="009E37C5" w:rsidRPr="00C4181D">
        <w:rPr>
          <w:rFonts w:ascii="Times New Roman" w:hAnsi="Times New Roman" w:cs="Times New Roman"/>
          <w:b/>
          <w:spacing w:val="-1"/>
          <w:sz w:val="24"/>
          <w:szCs w:val="24"/>
        </w:rPr>
        <w:t>предусмотреть возможность регистрации</w:t>
      </w:r>
      <w:r w:rsidRPr="00C4181D">
        <w:rPr>
          <w:rFonts w:ascii="Times New Roman" w:hAnsi="Times New Roman" w:cs="Times New Roman"/>
          <w:b/>
          <w:spacing w:val="-1"/>
          <w:sz w:val="24"/>
          <w:szCs w:val="24"/>
        </w:rPr>
        <w:t xml:space="preserve"> методо</w:t>
      </w:r>
      <w:r w:rsidR="009E37C5">
        <w:rPr>
          <w:rFonts w:ascii="Times New Roman" w:hAnsi="Times New Roman" w:cs="Times New Roman"/>
          <w:b/>
          <w:spacing w:val="-1"/>
          <w:sz w:val="24"/>
          <w:szCs w:val="24"/>
        </w:rPr>
        <w:t>в</w:t>
      </w:r>
      <w:r w:rsidRPr="00C4181D">
        <w:rPr>
          <w:rFonts w:ascii="Times New Roman" w:hAnsi="Times New Roman" w:cs="Times New Roman"/>
          <w:b/>
          <w:spacing w:val="-1"/>
          <w:sz w:val="24"/>
          <w:szCs w:val="24"/>
        </w:rPr>
        <w:t xml:space="preserve"> АКЦ и ГГЦ сборкой приборов за 1 СПО при помощи стыковочных устройств (АКП-100+СУ+СГЦТ-110СК или аналоги).</w:t>
      </w:r>
    </w:p>
    <w:p w14:paraId="67F11F89" w14:textId="57F1EB7A" w:rsidR="009E37C5" w:rsidRDefault="009E37C5" w:rsidP="009E37C5">
      <w:pPr>
        <w:tabs>
          <w:tab w:val="left" w:pos="0"/>
          <w:tab w:val="left" w:pos="1276"/>
        </w:tabs>
        <w:spacing w:after="60" w:line="228" w:lineRule="auto"/>
        <w:ind w:firstLine="567"/>
        <w:jc w:val="both"/>
        <w:rPr>
          <w:rFonts w:ascii="Times New Roman" w:hAnsi="Times New Roman" w:cs="Times New Roman"/>
          <w:b/>
          <w:spacing w:val="-1"/>
          <w:sz w:val="24"/>
          <w:szCs w:val="24"/>
        </w:rPr>
      </w:pPr>
      <w:r>
        <w:rPr>
          <w:rFonts w:ascii="Times New Roman" w:hAnsi="Times New Roman" w:cs="Times New Roman"/>
          <w:b/>
          <w:spacing w:val="-1"/>
          <w:sz w:val="24"/>
          <w:szCs w:val="24"/>
        </w:rPr>
        <w:t>П</w:t>
      </w:r>
      <w:r w:rsidRPr="009E37C5">
        <w:rPr>
          <w:rFonts w:ascii="Times New Roman" w:hAnsi="Times New Roman" w:cs="Times New Roman"/>
          <w:b/>
          <w:spacing w:val="-1"/>
          <w:sz w:val="24"/>
          <w:szCs w:val="24"/>
        </w:rPr>
        <w:t>риборы для исследований открытого ствола скважины должны эксплуатироваться отдельно или в сборках с другими приборами</w:t>
      </w:r>
      <w:r>
        <w:rPr>
          <w:rFonts w:ascii="Times New Roman" w:hAnsi="Times New Roman" w:cs="Times New Roman"/>
          <w:b/>
          <w:spacing w:val="-1"/>
          <w:sz w:val="24"/>
          <w:szCs w:val="24"/>
        </w:rPr>
        <w:t>.</w:t>
      </w:r>
      <w:r w:rsidRPr="009E37C5">
        <w:rPr>
          <w:rFonts w:ascii="Times New Roman" w:hAnsi="Times New Roman" w:cs="Times New Roman"/>
          <w:b/>
          <w:spacing w:val="-1"/>
          <w:sz w:val="24"/>
          <w:szCs w:val="24"/>
        </w:rPr>
        <w:t xml:space="preserve"> </w:t>
      </w:r>
    </w:p>
    <w:p w14:paraId="653CDB75" w14:textId="44E24CC1" w:rsidR="008660CA" w:rsidRPr="00931397" w:rsidRDefault="008660CA" w:rsidP="001F431B">
      <w:pPr>
        <w:shd w:val="clear" w:color="auto" w:fill="FFFFFF"/>
        <w:tabs>
          <w:tab w:val="left" w:pos="360"/>
          <w:tab w:val="left" w:pos="540"/>
          <w:tab w:val="left" w:pos="720"/>
          <w:tab w:val="left" w:pos="900"/>
        </w:tabs>
        <w:spacing w:after="0"/>
        <w:ind w:firstLine="540"/>
        <w:jc w:val="both"/>
        <w:rPr>
          <w:rFonts w:ascii="Times New Roman" w:hAnsi="Times New Roman" w:cs="Times New Roman"/>
          <w:sz w:val="24"/>
          <w:szCs w:val="24"/>
        </w:rPr>
      </w:pPr>
      <w:r w:rsidRPr="00931397">
        <w:rPr>
          <w:rFonts w:ascii="Times New Roman" w:hAnsi="Times New Roman" w:cs="Times New Roman"/>
          <w:sz w:val="24"/>
          <w:szCs w:val="24"/>
        </w:rPr>
        <w:t>Претенденту необходимо предоставить копии сертификатов на средства калибровок, оборудование и прострелочно-взрывную аппаратуру.</w:t>
      </w:r>
    </w:p>
    <w:p w14:paraId="6ABBF324" w14:textId="34CCC05C" w:rsidR="001E25A7" w:rsidRPr="00931397" w:rsidRDefault="00742796" w:rsidP="001F431B">
      <w:pPr>
        <w:shd w:val="clear" w:color="auto" w:fill="FFFFFF"/>
        <w:tabs>
          <w:tab w:val="left" w:pos="360"/>
          <w:tab w:val="left" w:pos="540"/>
          <w:tab w:val="left" w:pos="720"/>
          <w:tab w:val="left" w:pos="900"/>
        </w:tabs>
        <w:spacing w:after="0"/>
        <w:ind w:firstLine="540"/>
        <w:jc w:val="both"/>
        <w:rPr>
          <w:rFonts w:ascii="Times New Roman" w:hAnsi="Times New Roman" w:cs="Times New Roman"/>
          <w:sz w:val="24"/>
          <w:szCs w:val="24"/>
        </w:rPr>
      </w:pPr>
      <w:r w:rsidRPr="00931397">
        <w:rPr>
          <w:rFonts w:ascii="Times New Roman" w:hAnsi="Times New Roman" w:cs="Times New Roman"/>
          <w:sz w:val="24"/>
          <w:szCs w:val="24"/>
        </w:rPr>
        <w:t>Для выполнения аварийных и особо сложных работ, специальных исследований, требующих взаимодействия претендента на скважине с сторонними организациями</w:t>
      </w:r>
      <w:r w:rsidR="00BF206E" w:rsidRPr="00931397">
        <w:rPr>
          <w:rFonts w:ascii="Times New Roman" w:hAnsi="Times New Roman" w:cs="Times New Roman"/>
          <w:sz w:val="24"/>
          <w:szCs w:val="24"/>
        </w:rPr>
        <w:t>,</w:t>
      </w:r>
      <w:r w:rsidRPr="00931397">
        <w:rPr>
          <w:rFonts w:ascii="Times New Roman" w:hAnsi="Times New Roman" w:cs="Times New Roman"/>
          <w:sz w:val="24"/>
          <w:szCs w:val="24"/>
        </w:rPr>
        <w:t xml:space="preserve"> Претендент обязан разработать и согласовать план работ с Заказчиком, а также другими организациями</w:t>
      </w:r>
      <w:r w:rsidR="00045E7D" w:rsidRPr="00931397">
        <w:rPr>
          <w:rFonts w:ascii="Times New Roman" w:hAnsi="Times New Roman" w:cs="Times New Roman"/>
          <w:sz w:val="24"/>
          <w:szCs w:val="24"/>
        </w:rPr>
        <w:t>,</w:t>
      </w:r>
      <w:r w:rsidRPr="00931397">
        <w:rPr>
          <w:rFonts w:ascii="Times New Roman" w:hAnsi="Times New Roman" w:cs="Times New Roman"/>
          <w:sz w:val="24"/>
          <w:szCs w:val="24"/>
        </w:rPr>
        <w:t xml:space="preserve"> вовлеченны</w:t>
      </w:r>
      <w:r w:rsidR="00045E7D" w:rsidRPr="00931397">
        <w:rPr>
          <w:rFonts w:ascii="Times New Roman" w:hAnsi="Times New Roman" w:cs="Times New Roman"/>
          <w:sz w:val="24"/>
          <w:szCs w:val="24"/>
        </w:rPr>
        <w:t xml:space="preserve">ми </w:t>
      </w:r>
      <w:r w:rsidRPr="00931397">
        <w:rPr>
          <w:rFonts w:ascii="Times New Roman" w:hAnsi="Times New Roman" w:cs="Times New Roman"/>
          <w:sz w:val="24"/>
          <w:szCs w:val="24"/>
        </w:rPr>
        <w:t xml:space="preserve">в процесс выполнения исследований и работ. </w:t>
      </w:r>
    </w:p>
    <w:p w14:paraId="476B8B89" w14:textId="61495593" w:rsidR="008660CA" w:rsidRPr="00157410" w:rsidRDefault="00742796" w:rsidP="001F431B">
      <w:pPr>
        <w:shd w:val="clear" w:color="auto" w:fill="FFFFFF"/>
        <w:tabs>
          <w:tab w:val="left" w:pos="360"/>
          <w:tab w:val="left" w:pos="540"/>
          <w:tab w:val="left" w:pos="720"/>
          <w:tab w:val="left" w:pos="900"/>
        </w:tabs>
        <w:spacing w:after="0"/>
        <w:ind w:firstLine="540"/>
        <w:jc w:val="both"/>
        <w:rPr>
          <w:rFonts w:ascii="Times New Roman" w:hAnsi="Times New Roman" w:cs="Times New Roman"/>
          <w:b/>
          <w:sz w:val="24"/>
          <w:szCs w:val="24"/>
        </w:rPr>
      </w:pPr>
      <w:r w:rsidRPr="00931397">
        <w:rPr>
          <w:rFonts w:ascii="Times New Roman" w:hAnsi="Times New Roman" w:cs="Times New Roman"/>
          <w:sz w:val="24"/>
          <w:szCs w:val="24"/>
        </w:rPr>
        <w:t xml:space="preserve">  </w:t>
      </w:r>
      <w:r w:rsidR="008660CA" w:rsidRPr="00931397">
        <w:rPr>
          <w:rFonts w:ascii="Times New Roman" w:hAnsi="Times New Roman" w:cs="Times New Roman"/>
          <w:b/>
          <w:sz w:val="24"/>
          <w:szCs w:val="24"/>
        </w:rPr>
        <w:t>Для приема заявок на ГИС Претендент организовывает работу диспетчерской службы - круглосуточно.</w:t>
      </w:r>
    </w:p>
    <w:p w14:paraId="11CB71EC" w14:textId="77777777" w:rsidR="00113B0E" w:rsidRPr="00157410" w:rsidRDefault="00113B0E" w:rsidP="00F05E12">
      <w:pPr>
        <w:pStyle w:val="1"/>
        <w:numPr>
          <w:ilvl w:val="0"/>
          <w:numId w:val="3"/>
        </w:numPr>
        <w:spacing w:before="200" w:after="120"/>
        <w:ind w:left="470" w:hanging="357"/>
        <w:rPr>
          <w:rFonts w:ascii="Times New Roman" w:hAnsi="Times New Roman"/>
          <w:b/>
          <w:szCs w:val="24"/>
        </w:rPr>
      </w:pPr>
      <w:bookmarkStart w:id="13" w:name="_Toc82084634"/>
      <w:r w:rsidRPr="00157410">
        <w:rPr>
          <w:rFonts w:ascii="Times New Roman" w:hAnsi="Times New Roman"/>
          <w:b/>
          <w:szCs w:val="24"/>
        </w:rPr>
        <w:t>Требования по предмету тендера</w:t>
      </w:r>
      <w:bookmarkEnd w:id="13"/>
    </w:p>
    <w:p w14:paraId="44DE37E9" w14:textId="5E91A12C" w:rsidR="00113B0E" w:rsidRPr="00157410" w:rsidRDefault="00113B0E" w:rsidP="000F2247">
      <w:pPr>
        <w:pStyle w:val="a3"/>
        <w:numPr>
          <w:ilvl w:val="0"/>
          <w:numId w:val="12"/>
        </w:numPr>
        <w:tabs>
          <w:tab w:val="left" w:pos="1134"/>
        </w:tabs>
        <w:spacing w:after="0"/>
        <w:ind w:left="0" w:firstLine="567"/>
        <w:contextualSpacing w:val="0"/>
        <w:jc w:val="both"/>
        <w:rPr>
          <w:rFonts w:ascii="Times New Roman" w:hAnsi="Times New Roman" w:cs="Times New Roman"/>
          <w:sz w:val="24"/>
          <w:szCs w:val="24"/>
        </w:rPr>
      </w:pPr>
      <w:r w:rsidRPr="00157410">
        <w:rPr>
          <w:rFonts w:ascii="Times New Roman" w:hAnsi="Times New Roman" w:cs="Times New Roman"/>
          <w:sz w:val="24"/>
          <w:szCs w:val="24"/>
        </w:rPr>
        <w:t>Обязательное наличие (и/или аренда) производственных баз в районе выполнения работ с мощностью, позволяющей обеспечить бесперебойное и качественное выполнение работ по предмету тендера в полном объеме и в установленный срок. В случае предполагаемой аренды производственной базы, предоставляются документы, подтверждающие возможность аренды.</w:t>
      </w:r>
    </w:p>
    <w:p w14:paraId="13E0F5B8" w14:textId="6232FBDF" w:rsidR="000575AC" w:rsidRPr="00157410" w:rsidRDefault="000575AC" w:rsidP="000575AC">
      <w:pPr>
        <w:tabs>
          <w:tab w:val="left" w:pos="1134"/>
        </w:tabs>
        <w:spacing w:after="0"/>
        <w:ind w:firstLine="709"/>
        <w:jc w:val="both"/>
        <w:rPr>
          <w:rFonts w:ascii="Times New Roman" w:hAnsi="Times New Roman" w:cs="Times New Roman"/>
          <w:sz w:val="24"/>
          <w:szCs w:val="24"/>
        </w:rPr>
      </w:pPr>
      <w:r w:rsidRPr="00157410">
        <w:rPr>
          <w:rFonts w:ascii="Times New Roman" w:hAnsi="Times New Roman" w:cs="Times New Roman"/>
          <w:sz w:val="24"/>
          <w:szCs w:val="24"/>
        </w:rPr>
        <w:t>Наличие производственных баз подтверждается документально. Предоставляются документы</w:t>
      </w:r>
      <w:r w:rsidR="00A40D72">
        <w:rPr>
          <w:rFonts w:ascii="Times New Roman" w:hAnsi="Times New Roman" w:cs="Times New Roman"/>
          <w:sz w:val="24"/>
          <w:szCs w:val="24"/>
        </w:rPr>
        <w:t>,</w:t>
      </w:r>
      <w:r w:rsidRPr="00157410">
        <w:rPr>
          <w:rFonts w:ascii="Times New Roman" w:hAnsi="Times New Roman" w:cs="Times New Roman"/>
          <w:sz w:val="24"/>
          <w:szCs w:val="24"/>
        </w:rPr>
        <w:t xml:space="preserve"> подтверждающие собственность, технические характеристики и/или аренду со сроком окончания аренды не ранее сроков реализации проекта (либо соглашение о пролонгации договора аренды). В случае намерений аренды производственной базы претендент предоставляет предварительное соглашение с арендодателем об аренде с указанием характеристик площадей, либо гарантийное письмо от арендодателя с указанием характеристик площадей.</w:t>
      </w:r>
    </w:p>
    <w:p w14:paraId="1C13C2EF" w14:textId="77777777" w:rsidR="00113B0E" w:rsidRPr="00157410" w:rsidRDefault="00113B0E" w:rsidP="000F2247">
      <w:pPr>
        <w:pStyle w:val="a3"/>
        <w:numPr>
          <w:ilvl w:val="0"/>
          <w:numId w:val="12"/>
        </w:numPr>
        <w:tabs>
          <w:tab w:val="left" w:pos="1134"/>
        </w:tabs>
        <w:ind w:left="0" w:firstLine="567"/>
        <w:jc w:val="both"/>
        <w:rPr>
          <w:rFonts w:ascii="Times New Roman" w:hAnsi="Times New Roman" w:cs="Times New Roman"/>
          <w:sz w:val="24"/>
          <w:szCs w:val="24"/>
        </w:rPr>
      </w:pPr>
      <w:r w:rsidRPr="00157410">
        <w:rPr>
          <w:rFonts w:ascii="Times New Roman" w:hAnsi="Times New Roman" w:cs="Times New Roman"/>
          <w:sz w:val="24"/>
          <w:szCs w:val="24"/>
        </w:rPr>
        <w:t xml:space="preserve">Обеспечение всего комплекса работ по предмету тендера качественно, в полном объёме, в срок и в соответствии с действующими нормативными актами Республики Узбекистан и локальными документами Заказчика, организация бесперебойной работы.  </w:t>
      </w:r>
    </w:p>
    <w:p w14:paraId="3D2A03C5" w14:textId="77777777" w:rsidR="00113B0E" w:rsidRPr="00157410" w:rsidRDefault="00113B0E" w:rsidP="000F2247">
      <w:pPr>
        <w:pStyle w:val="a3"/>
        <w:numPr>
          <w:ilvl w:val="0"/>
          <w:numId w:val="12"/>
        </w:numPr>
        <w:tabs>
          <w:tab w:val="left" w:pos="1134"/>
        </w:tabs>
        <w:ind w:left="0" w:firstLine="567"/>
        <w:jc w:val="both"/>
        <w:rPr>
          <w:rFonts w:ascii="Times New Roman" w:hAnsi="Times New Roman" w:cs="Times New Roman"/>
          <w:sz w:val="24"/>
          <w:szCs w:val="24"/>
        </w:rPr>
      </w:pPr>
      <w:r w:rsidRPr="00157410">
        <w:rPr>
          <w:rFonts w:ascii="Times New Roman" w:hAnsi="Times New Roman" w:cs="Times New Roman"/>
          <w:sz w:val="24"/>
          <w:szCs w:val="24"/>
        </w:rPr>
        <w:t>Наличие основного и вспомогательного персонала, подъёмных агрегатов, спецтехники, оборудования, инструмента и др. позволяющем производить работы в соответствии с техническим заданием.</w:t>
      </w:r>
    </w:p>
    <w:p w14:paraId="0FDF7835" w14:textId="52D0C725" w:rsidR="00113B0E" w:rsidRPr="00157410" w:rsidRDefault="00113B0E" w:rsidP="000F2247">
      <w:pPr>
        <w:pStyle w:val="a3"/>
        <w:numPr>
          <w:ilvl w:val="0"/>
          <w:numId w:val="12"/>
        </w:numPr>
        <w:tabs>
          <w:tab w:val="left" w:pos="1134"/>
        </w:tabs>
        <w:ind w:left="0" w:firstLine="567"/>
        <w:jc w:val="both"/>
        <w:rPr>
          <w:rFonts w:ascii="Times New Roman" w:hAnsi="Times New Roman" w:cs="Times New Roman"/>
          <w:sz w:val="24"/>
          <w:szCs w:val="24"/>
        </w:rPr>
      </w:pPr>
      <w:r w:rsidRPr="00157410">
        <w:rPr>
          <w:rFonts w:ascii="Times New Roman" w:hAnsi="Times New Roman" w:cs="Times New Roman"/>
          <w:sz w:val="24"/>
          <w:szCs w:val="24"/>
        </w:rPr>
        <w:t>Предоставление и доставку к месту проведения работ опытных и квалифицированных специалистов, необходимых расходных материалов и оборудования, химических реагентов, технологических жидкостей, пресной воды, дизельного топлива, ГСМ</w:t>
      </w:r>
      <w:r w:rsidR="00E73B9F">
        <w:rPr>
          <w:rFonts w:ascii="Times New Roman" w:hAnsi="Times New Roman" w:cs="Times New Roman"/>
          <w:sz w:val="24"/>
          <w:szCs w:val="24"/>
        </w:rPr>
        <w:t xml:space="preserve"> и др. осуществляется персоналом</w:t>
      </w:r>
      <w:r w:rsidRPr="00157410">
        <w:rPr>
          <w:rFonts w:ascii="Times New Roman" w:hAnsi="Times New Roman" w:cs="Times New Roman"/>
          <w:sz w:val="24"/>
          <w:szCs w:val="24"/>
        </w:rPr>
        <w:t xml:space="preserve"> Победителя тендера, необходимых хим. реагентов, расходных материалов и оборудования, технологических жидкостей, пресной воды, </w:t>
      </w:r>
      <w:r w:rsidRPr="00157410">
        <w:rPr>
          <w:rFonts w:ascii="Times New Roman" w:hAnsi="Times New Roman" w:cs="Times New Roman"/>
          <w:sz w:val="24"/>
          <w:szCs w:val="24"/>
        </w:rPr>
        <w:lastRenderedPageBreak/>
        <w:t>дизельного топлива, ГСМ осуществляется специализированным транспортом за счёт исполнителя работ.</w:t>
      </w:r>
    </w:p>
    <w:p w14:paraId="0B13425A" w14:textId="77777777" w:rsidR="00113B0E" w:rsidRPr="00157410" w:rsidRDefault="00113B0E" w:rsidP="000F2247">
      <w:pPr>
        <w:pStyle w:val="a3"/>
        <w:numPr>
          <w:ilvl w:val="0"/>
          <w:numId w:val="12"/>
        </w:numPr>
        <w:tabs>
          <w:tab w:val="left" w:pos="1134"/>
        </w:tabs>
        <w:ind w:left="0" w:firstLine="567"/>
        <w:jc w:val="both"/>
        <w:rPr>
          <w:rFonts w:ascii="Times New Roman" w:hAnsi="Times New Roman" w:cs="Times New Roman"/>
          <w:sz w:val="24"/>
          <w:szCs w:val="24"/>
        </w:rPr>
      </w:pPr>
      <w:r w:rsidRPr="00157410">
        <w:rPr>
          <w:rFonts w:ascii="Times New Roman" w:hAnsi="Times New Roman" w:cs="Times New Roman"/>
          <w:sz w:val="24"/>
          <w:szCs w:val="24"/>
        </w:rPr>
        <w:t>Утилизация отработанных технологических жидкостей и хим. реагентов, свободной тары от хим. реагентов, бытового мусора, осуществляется за счёт исполнителя работ.</w:t>
      </w:r>
    </w:p>
    <w:p w14:paraId="7CE539E7" w14:textId="77777777" w:rsidR="00113B0E" w:rsidRPr="00157410" w:rsidRDefault="00113B0E" w:rsidP="000F2247">
      <w:pPr>
        <w:pStyle w:val="a3"/>
        <w:numPr>
          <w:ilvl w:val="0"/>
          <w:numId w:val="12"/>
        </w:numPr>
        <w:tabs>
          <w:tab w:val="left" w:pos="1134"/>
        </w:tabs>
        <w:ind w:left="0" w:firstLine="567"/>
        <w:jc w:val="both"/>
        <w:rPr>
          <w:rFonts w:ascii="Times New Roman" w:hAnsi="Times New Roman" w:cs="Times New Roman"/>
          <w:sz w:val="24"/>
          <w:szCs w:val="24"/>
        </w:rPr>
      </w:pPr>
      <w:r w:rsidRPr="00157410">
        <w:rPr>
          <w:rFonts w:ascii="Times New Roman" w:hAnsi="Times New Roman" w:cs="Times New Roman"/>
          <w:sz w:val="24"/>
          <w:szCs w:val="24"/>
        </w:rPr>
        <w:t>Обеспечение собственного персонала средствами связи, транспортом для перевозки на территории проведения работ осуществляется за счёт исполнителя работ.</w:t>
      </w:r>
    </w:p>
    <w:p w14:paraId="00EB5081" w14:textId="77777777" w:rsidR="00113B0E" w:rsidRPr="00157410" w:rsidRDefault="00113B0E" w:rsidP="000F2247">
      <w:pPr>
        <w:pStyle w:val="a3"/>
        <w:numPr>
          <w:ilvl w:val="0"/>
          <w:numId w:val="12"/>
        </w:numPr>
        <w:tabs>
          <w:tab w:val="left" w:pos="1134"/>
        </w:tabs>
        <w:ind w:left="0" w:firstLine="567"/>
        <w:jc w:val="both"/>
        <w:rPr>
          <w:rFonts w:ascii="Times New Roman" w:hAnsi="Times New Roman" w:cs="Times New Roman"/>
          <w:sz w:val="24"/>
          <w:szCs w:val="24"/>
        </w:rPr>
      </w:pPr>
      <w:r w:rsidRPr="00157410">
        <w:rPr>
          <w:rFonts w:ascii="Times New Roman" w:hAnsi="Times New Roman" w:cs="Times New Roman"/>
          <w:sz w:val="24"/>
          <w:szCs w:val="24"/>
        </w:rPr>
        <w:t>Победитель тендера должен обеспечить, чтобы все его договоры с Субподрядчиками содержали положения, которые соответствовали бы условиям и положениям проекта Договора к тендеру.</w:t>
      </w:r>
    </w:p>
    <w:p w14:paraId="5E7C0275" w14:textId="77777777" w:rsidR="00113B0E" w:rsidRPr="00157410" w:rsidRDefault="00113B0E" w:rsidP="000F2247">
      <w:pPr>
        <w:pStyle w:val="a3"/>
        <w:numPr>
          <w:ilvl w:val="0"/>
          <w:numId w:val="12"/>
        </w:numPr>
        <w:tabs>
          <w:tab w:val="left" w:pos="1134"/>
        </w:tabs>
        <w:ind w:left="0" w:firstLine="567"/>
        <w:jc w:val="both"/>
        <w:rPr>
          <w:rFonts w:ascii="Times New Roman" w:hAnsi="Times New Roman" w:cs="Times New Roman"/>
          <w:sz w:val="24"/>
          <w:szCs w:val="24"/>
        </w:rPr>
      </w:pPr>
      <w:r w:rsidRPr="00157410">
        <w:rPr>
          <w:rFonts w:ascii="Times New Roman" w:hAnsi="Times New Roman" w:cs="Times New Roman"/>
          <w:sz w:val="24"/>
          <w:szCs w:val="24"/>
        </w:rPr>
        <w:t>Требования, предъявляемые тендерной документацией к Победителю тендера, в полном объёме распространяются на привлекаемые специализированные субподрядные организации.</w:t>
      </w:r>
    </w:p>
    <w:p w14:paraId="5677390A" w14:textId="4E20C122" w:rsidR="00113B0E" w:rsidRPr="00157410" w:rsidRDefault="00113B0E" w:rsidP="00F05E12">
      <w:pPr>
        <w:pStyle w:val="a3"/>
        <w:numPr>
          <w:ilvl w:val="0"/>
          <w:numId w:val="12"/>
        </w:numPr>
        <w:tabs>
          <w:tab w:val="left" w:pos="1134"/>
        </w:tabs>
        <w:ind w:left="0" w:firstLine="567"/>
        <w:jc w:val="both"/>
        <w:rPr>
          <w:rFonts w:ascii="Times New Roman" w:hAnsi="Times New Roman" w:cs="Times New Roman"/>
          <w:sz w:val="24"/>
          <w:szCs w:val="24"/>
        </w:rPr>
      </w:pPr>
      <w:r w:rsidRPr="00157410">
        <w:rPr>
          <w:rFonts w:ascii="Times New Roman" w:hAnsi="Times New Roman" w:cs="Times New Roman"/>
          <w:sz w:val="24"/>
          <w:szCs w:val="24"/>
        </w:rPr>
        <w:t xml:space="preserve"> Победитель тендера по планируемым для привлечения специализированным субподрядным организациям проходит процедуру согласования представленных им кандидатур для получения решения о целесообразности их привлечения для работы на объектах Заказчика</w:t>
      </w:r>
      <w:r w:rsidR="00E61DBD" w:rsidRPr="00E61DBD">
        <w:rPr>
          <w:rFonts w:ascii="Times New Roman" w:hAnsi="Times New Roman" w:cs="Times New Roman"/>
          <w:sz w:val="24"/>
          <w:szCs w:val="24"/>
        </w:rPr>
        <w:t xml:space="preserve"> </w:t>
      </w:r>
      <w:r w:rsidR="00E61DBD">
        <w:rPr>
          <w:rFonts w:ascii="Times New Roman" w:hAnsi="Times New Roman" w:cs="Times New Roman"/>
          <w:sz w:val="24"/>
          <w:szCs w:val="24"/>
        </w:rPr>
        <w:t>на основании гарантийных писем с указанием технических возможностей субподрядных организаций</w:t>
      </w:r>
      <w:r w:rsidRPr="00157410">
        <w:rPr>
          <w:rFonts w:ascii="Times New Roman" w:hAnsi="Times New Roman" w:cs="Times New Roman"/>
          <w:sz w:val="24"/>
          <w:szCs w:val="24"/>
        </w:rPr>
        <w:t xml:space="preserve">. Победитель тендера должен обеспечить полное соответствие договоров с субподрядными организациями требованиям </w:t>
      </w:r>
      <w:proofErr w:type="spellStart"/>
      <w:r w:rsidRPr="00157410">
        <w:rPr>
          <w:rFonts w:ascii="Times New Roman" w:hAnsi="Times New Roman" w:cs="Times New Roman"/>
          <w:sz w:val="24"/>
          <w:szCs w:val="24"/>
        </w:rPr>
        <w:t>ПТиКД</w:t>
      </w:r>
      <w:proofErr w:type="spellEnd"/>
      <w:r w:rsidRPr="00157410">
        <w:rPr>
          <w:rFonts w:ascii="Times New Roman" w:hAnsi="Times New Roman" w:cs="Times New Roman"/>
          <w:sz w:val="24"/>
          <w:szCs w:val="24"/>
        </w:rPr>
        <w:t xml:space="preserve"> и проекту Договора к тендеру.</w:t>
      </w:r>
    </w:p>
    <w:p w14:paraId="0C4F3BC1" w14:textId="77777777" w:rsidR="00475674" w:rsidRPr="00157410" w:rsidRDefault="00475674" w:rsidP="00F05E12">
      <w:pPr>
        <w:pStyle w:val="1"/>
        <w:numPr>
          <w:ilvl w:val="0"/>
          <w:numId w:val="3"/>
        </w:numPr>
        <w:spacing w:before="200" w:after="120"/>
        <w:ind w:left="470" w:hanging="357"/>
        <w:rPr>
          <w:rFonts w:ascii="Times New Roman" w:hAnsi="Times New Roman"/>
          <w:b/>
          <w:szCs w:val="24"/>
        </w:rPr>
      </w:pPr>
      <w:bookmarkStart w:id="14" w:name="_Toc82084635"/>
      <w:r w:rsidRPr="00157410">
        <w:rPr>
          <w:rFonts w:ascii="Times New Roman" w:hAnsi="Times New Roman"/>
          <w:b/>
          <w:szCs w:val="24"/>
        </w:rPr>
        <w:t>Требования к Претенденту</w:t>
      </w:r>
      <w:bookmarkEnd w:id="14"/>
    </w:p>
    <w:p w14:paraId="56B41508" w14:textId="77777777" w:rsidR="00475674" w:rsidRPr="00157410" w:rsidRDefault="00475674" w:rsidP="00475674">
      <w:pPr>
        <w:tabs>
          <w:tab w:val="left" w:pos="0"/>
          <w:tab w:val="left" w:pos="567"/>
          <w:tab w:val="left" w:pos="993"/>
        </w:tabs>
        <w:spacing w:after="0" w:line="240" w:lineRule="auto"/>
        <w:ind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Для выполнения работ по предмету тендера Претендент (Субподрядчик) должен соответствовать критериям, изложенным в тендерной документации и обладать, в том числе:</w:t>
      </w:r>
    </w:p>
    <w:p w14:paraId="5597BD67" w14:textId="0B39E2FF" w:rsidR="00475674" w:rsidRPr="00157410" w:rsidRDefault="00475674" w:rsidP="000F2247">
      <w:pPr>
        <w:numPr>
          <w:ilvl w:val="1"/>
          <w:numId w:val="11"/>
        </w:numPr>
        <w:tabs>
          <w:tab w:val="left" w:pos="0"/>
          <w:tab w:val="left" w:pos="1134"/>
        </w:tabs>
        <w:spacing w:after="0" w:line="240" w:lineRule="auto"/>
        <w:ind w:left="0"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квалификацией, компетентностью и опытом выполнения работ по предмету тендера собственными силами на территории Республики Узбекистан или в аналогичных типах разрезов не менее 3-х лет;</w:t>
      </w:r>
    </w:p>
    <w:p w14:paraId="394A0F08" w14:textId="52139BEB" w:rsidR="00475674" w:rsidRPr="00157410" w:rsidRDefault="00475674" w:rsidP="000F2247">
      <w:pPr>
        <w:numPr>
          <w:ilvl w:val="1"/>
          <w:numId w:val="11"/>
        </w:numPr>
        <w:tabs>
          <w:tab w:val="left" w:pos="0"/>
          <w:tab w:val="left" w:pos="1134"/>
        </w:tabs>
        <w:spacing w:after="0" w:line="240" w:lineRule="auto"/>
        <w:ind w:left="0"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производственными и техническими мощностями, трудовыми и финансовыми ресурсами;</w:t>
      </w:r>
    </w:p>
    <w:p w14:paraId="692F6DFC" w14:textId="77777777" w:rsidR="00475674" w:rsidRPr="00157410" w:rsidRDefault="00475674" w:rsidP="000F2247">
      <w:pPr>
        <w:numPr>
          <w:ilvl w:val="1"/>
          <w:numId w:val="11"/>
        </w:numPr>
        <w:tabs>
          <w:tab w:val="left" w:pos="0"/>
          <w:tab w:val="left" w:pos="1134"/>
        </w:tabs>
        <w:spacing w:after="0" w:line="240" w:lineRule="auto"/>
        <w:ind w:left="0"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необходимыми действующими разрешительными документами по предмету тендера (лицензиями, свидетельствами и др.);</w:t>
      </w:r>
    </w:p>
    <w:p w14:paraId="5B9B52B5" w14:textId="77777777" w:rsidR="00475674" w:rsidRPr="00157410" w:rsidRDefault="00475674" w:rsidP="000F2247">
      <w:pPr>
        <w:numPr>
          <w:ilvl w:val="1"/>
          <w:numId w:val="11"/>
        </w:numPr>
        <w:tabs>
          <w:tab w:val="left" w:pos="0"/>
          <w:tab w:val="left" w:pos="1134"/>
        </w:tabs>
        <w:spacing w:after="0" w:line="240" w:lineRule="auto"/>
        <w:ind w:left="0"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полным и приемлемым планом реализации проекта;</w:t>
      </w:r>
    </w:p>
    <w:p w14:paraId="70C0D4C0" w14:textId="77777777" w:rsidR="00475674" w:rsidRPr="00157410" w:rsidRDefault="00475674" w:rsidP="000F2247">
      <w:pPr>
        <w:numPr>
          <w:ilvl w:val="1"/>
          <w:numId w:val="11"/>
        </w:numPr>
        <w:tabs>
          <w:tab w:val="left" w:pos="0"/>
          <w:tab w:val="left" w:pos="1134"/>
        </w:tabs>
        <w:spacing w:after="0" w:line="240" w:lineRule="auto"/>
        <w:ind w:left="0"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возможностью выполнить работы в установленные сроки;</w:t>
      </w:r>
    </w:p>
    <w:p w14:paraId="30AEB247" w14:textId="77777777" w:rsidR="00475674" w:rsidRPr="00157410" w:rsidRDefault="00475674" w:rsidP="000F2247">
      <w:pPr>
        <w:numPr>
          <w:ilvl w:val="1"/>
          <w:numId w:val="11"/>
        </w:numPr>
        <w:tabs>
          <w:tab w:val="left" w:pos="0"/>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157410">
        <w:rPr>
          <w:rFonts w:ascii="Times New Roman" w:eastAsia="Times New Roman" w:hAnsi="Times New Roman" w:cs="Times New Roman"/>
          <w:sz w:val="24"/>
          <w:szCs w:val="24"/>
          <w:lang w:eastAsia="ru-RU"/>
        </w:rPr>
        <w:t>укомплектованным, аттестованным, обученным и квалифицированным</w:t>
      </w:r>
      <w:r w:rsidRPr="00157410">
        <w:rPr>
          <w:rFonts w:ascii="Times New Roman" w:eastAsia="Times New Roman" w:hAnsi="Times New Roman" w:cs="Times New Roman"/>
          <w:bCs/>
          <w:sz w:val="24"/>
          <w:szCs w:val="24"/>
          <w:lang w:eastAsia="ru-RU"/>
        </w:rPr>
        <w:t xml:space="preserve"> основным и вспомогательным техническим </w:t>
      </w:r>
      <w:r w:rsidRPr="00157410">
        <w:rPr>
          <w:rFonts w:ascii="Times New Roman" w:eastAsia="Times New Roman" w:hAnsi="Times New Roman" w:cs="Times New Roman"/>
          <w:b/>
          <w:sz w:val="24"/>
          <w:szCs w:val="24"/>
          <w:lang w:eastAsia="ru-RU"/>
        </w:rPr>
        <w:t>персоналом</w:t>
      </w:r>
      <w:r w:rsidRPr="00157410">
        <w:rPr>
          <w:rFonts w:ascii="Times New Roman" w:eastAsia="Times New Roman" w:hAnsi="Times New Roman" w:cs="Times New Roman"/>
          <w:bCs/>
          <w:sz w:val="24"/>
          <w:szCs w:val="24"/>
          <w:lang w:eastAsia="ru-RU"/>
        </w:rPr>
        <w:t xml:space="preserve">, в том числе </w:t>
      </w:r>
      <w:r w:rsidRPr="00157410">
        <w:rPr>
          <w:rFonts w:ascii="Times New Roman" w:eastAsia="Times New Roman" w:hAnsi="Times New Roman" w:cs="Times New Roman"/>
          <w:b/>
          <w:sz w:val="24"/>
          <w:szCs w:val="24"/>
          <w:lang w:eastAsia="ru-RU"/>
        </w:rPr>
        <w:t>с опытом обработки и интерпретации ГИС и ГДИ (не менее 3-х лет)</w:t>
      </w:r>
      <w:r w:rsidRPr="00157410">
        <w:rPr>
          <w:rFonts w:ascii="Times New Roman" w:eastAsia="Times New Roman" w:hAnsi="Times New Roman" w:cs="Times New Roman"/>
          <w:bCs/>
          <w:sz w:val="24"/>
          <w:szCs w:val="24"/>
          <w:lang w:eastAsia="ru-RU"/>
        </w:rPr>
        <w:t>;</w:t>
      </w:r>
    </w:p>
    <w:p w14:paraId="38FA1041" w14:textId="77777777" w:rsidR="00475674" w:rsidRPr="00157410" w:rsidRDefault="00475674" w:rsidP="000F2247">
      <w:pPr>
        <w:numPr>
          <w:ilvl w:val="1"/>
          <w:numId w:val="11"/>
        </w:numPr>
        <w:tabs>
          <w:tab w:val="left" w:pos="0"/>
          <w:tab w:val="left" w:pos="1134"/>
        </w:tabs>
        <w:spacing w:after="0" w:line="240" w:lineRule="auto"/>
        <w:ind w:left="0"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достаточным количеством действующих комплексных партий, исключающим простои буровых бригад, а их занятость в работах по имеющимся договорам не должна препятствовать возможности претендента увеличить их количество, в том числе и в случае победы в тендере;</w:t>
      </w:r>
    </w:p>
    <w:p w14:paraId="6C4E6BDF" w14:textId="77777777" w:rsidR="00475674" w:rsidRPr="00157410" w:rsidRDefault="00475674" w:rsidP="000F2247">
      <w:pPr>
        <w:numPr>
          <w:ilvl w:val="1"/>
          <w:numId w:val="11"/>
        </w:numPr>
        <w:tabs>
          <w:tab w:val="left" w:pos="0"/>
          <w:tab w:val="left" w:pos="1134"/>
        </w:tabs>
        <w:spacing w:after="0" w:line="240" w:lineRule="auto"/>
        <w:ind w:left="0"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производственными базами в районе выполнения работ или возможностью их аренды, мощности которой должны позволять обеспечить бесперебойное и качественное выполнение работ по предмету тендера в полном объёме и в установленный срок;</w:t>
      </w:r>
    </w:p>
    <w:p w14:paraId="0B540D13" w14:textId="02FFF7D8" w:rsidR="000575AC" w:rsidRPr="00157410" w:rsidRDefault="00475674" w:rsidP="000F2247">
      <w:pPr>
        <w:numPr>
          <w:ilvl w:val="1"/>
          <w:numId w:val="11"/>
        </w:numPr>
        <w:tabs>
          <w:tab w:val="left" w:pos="0"/>
          <w:tab w:val="left" w:pos="1134"/>
        </w:tabs>
        <w:spacing w:after="0" w:line="240" w:lineRule="auto"/>
        <w:ind w:left="0"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укомплектованным, исправным, собственным/арендованным, действующим оборудованием, аппаратурой и спецтехникой, подъёмными агрегатами (при этом доля технических средств, старше 5 лет должна быть менее 50%), которые имеют все разрешительные документы, включая документацию производителя (завода-изготовителя);</w:t>
      </w:r>
    </w:p>
    <w:p w14:paraId="1153DBCF" w14:textId="2B8550CC" w:rsidR="000575AC" w:rsidRPr="00157410" w:rsidRDefault="000575AC" w:rsidP="000F2247">
      <w:pPr>
        <w:numPr>
          <w:ilvl w:val="1"/>
          <w:numId w:val="11"/>
        </w:numPr>
        <w:tabs>
          <w:tab w:val="left" w:pos="0"/>
          <w:tab w:val="left" w:pos="1134"/>
        </w:tabs>
        <w:spacing w:after="0" w:line="240" w:lineRule="auto"/>
        <w:ind w:left="0"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необходимым количеством спец. техники и скважинного оборудования</w:t>
      </w:r>
      <w:r w:rsidR="008B16A5">
        <w:rPr>
          <w:rFonts w:ascii="Times New Roman" w:eastAsia="Times New Roman" w:hAnsi="Times New Roman" w:cs="Times New Roman"/>
          <w:sz w:val="24"/>
          <w:szCs w:val="24"/>
          <w:lang w:eastAsia="ru-RU"/>
        </w:rPr>
        <w:t xml:space="preserve"> </w:t>
      </w:r>
      <w:r w:rsidR="002D0000">
        <w:rPr>
          <w:rFonts w:ascii="Times New Roman" w:eastAsia="Times New Roman" w:hAnsi="Times New Roman" w:cs="Times New Roman"/>
          <w:sz w:val="24"/>
          <w:szCs w:val="24"/>
          <w:lang w:eastAsia="ru-RU"/>
        </w:rPr>
        <w:t xml:space="preserve">для выполнения работ </w:t>
      </w:r>
      <w:r w:rsidR="002D0000" w:rsidRPr="008B16A5">
        <w:rPr>
          <w:rFonts w:ascii="Times New Roman" w:eastAsia="Times New Roman" w:hAnsi="Times New Roman" w:cs="Times New Roman"/>
          <w:sz w:val="24"/>
          <w:szCs w:val="24"/>
          <w:lang w:eastAsia="ru-RU"/>
        </w:rPr>
        <w:t>по предмету тендера</w:t>
      </w:r>
      <w:r w:rsidR="008B16A5">
        <w:rPr>
          <w:rFonts w:ascii="Times New Roman" w:eastAsia="Times New Roman" w:hAnsi="Times New Roman" w:cs="Times New Roman"/>
          <w:sz w:val="24"/>
          <w:szCs w:val="24"/>
          <w:lang w:eastAsia="ru-RU"/>
        </w:rPr>
        <w:t>;</w:t>
      </w:r>
    </w:p>
    <w:p w14:paraId="1F8AD294" w14:textId="77777777" w:rsidR="00475674" w:rsidRPr="00157410" w:rsidRDefault="00475674" w:rsidP="000F2247">
      <w:pPr>
        <w:numPr>
          <w:ilvl w:val="1"/>
          <w:numId w:val="11"/>
        </w:numPr>
        <w:tabs>
          <w:tab w:val="left" w:pos="0"/>
          <w:tab w:val="left" w:pos="567"/>
          <w:tab w:val="left" w:pos="993"/>
          <w:tab w:val="left" w:pos="1134"/>
        </w:tabs>
        <w:spacing w:after="0" w:line="240" w:lineRule="auto"/>
        <w:ind w:left="0"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lastRenderedPageBreak/>
        <w:t>в собственности или иметь гарантированный доступ (прокат, аренда, соглашение о покупке) к основным видам оборудования для выполнения работ по предмету тендера;</w:t>
      </w:r>
    </w:p>
    <w:p w14:paraId="2BBD3CB4" w14:textId="77777777" w:rsidR="00475674" w:rsidRPr="00157410" w:rsidRDefault="00475674" w:rsidP="000F2247">
      <w:pPr>
        <w:numPr>
          <w:ilvl w:val="1"/>
          <w:numId w:val="11"/>
        </w:numPr>
        <w:tabs>
          <w:tab w:val="left" w:pos="0"/>
          <w:tab w:val="left" w:pos="567"/>
          <w:tab w:val="left" w:pos="993"/>
          <w:tab w:val="left" w:pos="1134"/>
        </w:tabs>
        <w:spacing w:after="0" w:line="240" w:lineRule="auto"/>
        <w:ind w:left="0"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возможностью выполнения работ по предмету тендера собственными силами или с привлечением специализированных субподрядных организаций;</w:t>
      </w:r>
    </w:p>
    <w:p w14:paraId="15CE7D11" w14:textId="77777777" w:rsidR="00475674" w:rsidRPr="00157410" w:rsidRDefault="00475674" w:rsidP="000F2247">
      <w:pPr>
        <w:numPr>
          <w:ilvl w:val="1"/>
          <w:numId w:val="11"/>
        </w:numPr>
        <w:tabs>
          <w:tab w:val="left" w:pos="0"/>
          <w:tab w:val="left" w:pos="567"/>
          <w:tab w:val="left" w:pos="993"/>
          <w:tab w:val="left" w:pos="1134"/>
        </w:tabs>
        <w:spacing w:after="0" w:line="240" w:lineRule="auto"/>
        <w:ind w:left="0"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отработанной организационно-управленческой структурой и всеми необходимыми для выполнения работ по предмету тендера подразделениями, в том числе для её организации, обеспечения, контроля качества и техники безопасности;</w:t>
      </w:r>
    </w:p>
    <w:p w14:paraId="2DA0A714" w14:textId="44447BEC" w:rsidR="00475674" w:rsidRPr="00157410" w:rsidRDefault="00475674" w:rsidP="000F2247">
      <w:pPr>
        <w:numPr>
          <w:ilvl w:val="1"/>
          <w:numId w:val="11"/>
        </w:numPr>
        <w:tabs>
          <w:tab w:val="left" w:pos="0"/>
          <w:tab w:val="left" w:pos="567"/>
          <w:tab w:val="left" w:pos="993"/>
          <w:tab w:val="left" w:pos="1134"/>
        </w:tabs>
        <w:spacing w:after="0" w:line="240" w:lineRule="auto"/>
        <w:ind w:left="0"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возможностью обеспечить выполнение всего комплекса работ по предмету тендера качественно, в полном объёме, в срок, предусмотренный тендерной документацией и в соответствии с действующими нормативными актами Республики Узбекистан, в том числе и локальными Заказчика;</w:t>
      </w:r>
    </w:p>
    <w:p w14:paraId="0736830F" w14:textId="77777777" w:rsidR="00475674" w:rsidRPr="00157410" w:rsidRDefault="00475674" w:rsidP="000F2247">
      <w:pPr>
        <w:numPr>
          <w:ilvl w:val="1"/>
          <w:numId w:val="11"/>
        </w:numPr>
        <w:tabs>
          <w:tab w:val="left" w:pos="0"/>
          <w:tab w:val="left" w:pos="567"/>
          <w:tab w:val="left" w:pos="993"/>
          <w:tab w:val="left" w:pos="1134"/>
        </w:tabs>
        <w:spacing w:after="0" w:line="240" w:lineRule="auto"/>
        <w:ind w:left="0"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всеми необходимыми материально-техническими ресурсами;</w:t>
      </w:r>
    </w:p>
    <w:p w14:paraId="514E934A" w14:textId="1028354E" w:rsidR="00475674" w:rsidRPr="00157410" w:rsidRDefault="00475674" w:rsidP="000F2247">
      <w:pPr>
        <w:numPr>
          <w:ilvl w:val="1"/>
          <w:numId w:val="11"/>
        </w:numPr>
        <w:tabs>
          <w:tab w:val="left" w:pos="0"/>
          <w:tab w:val="left" w:pos="567"/>
          <w:tab w:val="left" w:pos="993"/>
          <w:tab w:val="left" w:pos="1134"/>
        </w:tabs>
        <w:spacing w:after="0" w:line="240" w:lineRule="auto"/>
        <w:ind w:left="0"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всеми необходимыми информационно-техническими и программными ресурсами для выполнения работ (средства связи, компьютерная техника, специализированное программное обеспечение и т.д.);</w:t>
      </w:r>
    </w:p>
    <w:p w14:paraId="4E756A9A" w14:textId="656A7C60" w:rsidR="00475674" w:rsidRPr="00157410" w:rsidRDefault="00475674" w:rsidP="000F2247">
      <w:pPr>
        <w:numPr>
          <w:ilvl w:val="1"/>
          <w:numId w:val="11"/>
        </w:numPr>
        <w:tabs>
          <w:tab w:val="left" w:pos="0"/>
          <w:tab w:val="left" w:pos="567"/>
          <w:tab w:val="left" w:pos="993"/>
          <w:tab w:val="left" w:pos="1134"/>
        </w:tabs>
        <w:spacing w:after="0" w:line="240" w:lineRule="auto"/>
        <w:ind w:left="0" w:firstLine="567"/>
        <w:jc w:val="both"/>
        <w:rPr>
          <w:rFonts w:ascii="Times New Roman" w:hAnsi="Times New Roman" w:cs="Times New Roman"/>
          <w:bCs/>
          <w:sz w:val="24"/>
          <w:szCs w:val="24"/>
        </w:rPr>
      </w:pPr>
      <w:r w:rsidRPr="00157410">
        <w:rPr>
          <w:rFonts w:ascii="Times New Roman" w:eastAsia="Times New Roman" w:hAnsi="Times New Roman" w:cs="Times New Roman"/>
          <w:sz w:val="24"/>
          <w:szCs w:val="24"/>
          <w:lang w:eastAsia="ru-RU"/>
        </w:rPr>
        <w:t>специализированным транспортом для доставки работников, необходимого инструмента, оборудования, материально-технических ресурсов до места</w:t>
      </w:r>
      <w:r w:rsidRPr="00157410">
        <w:rPr>
          <w:rFonts w:ascii="Times New Roman" w:eastAsia="Times New Roman" w:hAnsi="Times New Roman" w:cs="Times New Roman"/>
          <w:bCs/>
          <w:sz w:val="24"/>
          <w:szCs w:val="24"/>
          <w:lang w:eastAsia="ru-RU"/>
        </w:rPr>
        <w:t xml:space="preserve"> выполнения работ по предмету тендера.</w:t>
      </w:r>
    </w:p>
    <w:p w14:paraId="69C8B66F" w14:textId="77777777" w:rsidR="000575AC" w:rsidRPr="00157410" w:rsidRDefault="000575AC" w:rsidP="000575AC">
      <w:pPr>
        <w:spacing w:after="0" w:line="276" w:lineRule="auto"/>
        <w:ind w:firstLine="567"/>
        <w:contextualSpacing/>
        <w:jc w:val="both"/>
        <w:rPr>
          <w:rFonts w:ascii="Times New Roman" w:eastAsia="Times New Roman" w:hAnsi="Times New Roman" w:cs="Times New Roman"/>
          <w:bCs/>
          <w:sz w:val="24"/>
          <w:szCs w:val="24"/>
          <w:lang w:eastAsia="ru-RU"/>
        </w:rPr>
      </w:pPr>
      <w:r w:rsidRPr="00157410">
        <w:rPr>
          <w:rFonts w:ascii="Times New Roman" w:eastAsia="Times New Roman" w:hAnsi="Times New Roman" w:cs="Times New Roman"/>
          <w:bCs/>
          <w:sz w:val="24"/>
          <w:szCs w:val="24"/>
          <w:lang w:eastAsia="ru-RU"/>
        </w:rPr>
        <w:t>Наличие спец. техники и скважинного оборудования Претендентом подтверждается документально. Предоставляются документы, подтверждающие собственность, технические характеристики и/или аренду со сроком окончания аренды не ранее сроков реализации проекта (либо соглашение о пролонгации договора аренды).</w:t>
      </w:r>
    </w:p>
    <w:p w14:paraId="0987854B" w14:textId="76BB2F5B" w:rsidR="00475674" w:rsidRPr="00157410" w:rsidRDefault="00475674" w:rsidP="00475674">
      <w:pPr>
        <w:spacing w:after="0" w:line="276" w:lineRule="auto"/>
        <w:ind w:firstLine="567"/>
        <w:contextualSpacing/>
        <w:jc w:val="both"/>
        <w:rPr>
          <w:rFonts w:ascii="Times New Roman" w:eastAsia="Times New Roman" w:hAnsi="Times New Roman" w:cs="Times New Roman"/>
          <w:b/>
          <w:sz w:val="24"/>
          <w:szCs w:val="24"/>
          <w:lang w:eastAsia="ru-RU"/>
        </w:rPr>
      </w:pPr>
      <w:r w:rsidRPr="00157410">
        <w:rPr>
          <w:rFonts w:ascii="Times New Roman" w:eastAsia="Times New Roman" w:hAnsi="Times New Roman" w:cs="Times New Roman"/>
          <w:b/>
          <w:sz w:val="24"/>
          <w:szCs w:val="24"/>
          <w:lang w:eastAsia="ru-RU"/>
        </w:rPr>
        <w:t xml:space="preserve">Организация-инициатор имеет право, в целях </w:t>
      </w:r>
      <w:r w:rsidR="00C86CC5" w:rsidRPr="00157410">
        <w:rPr>
          <w:rFonts w:ascii="Times New Roman" w:eastAsia="Times New Roman" w:hAnsi="Times New Roman" w:cs="Times New Roman"/>
          <w:b/>
          <w:sz w:val="24"/>
          <w:szCs w:val="24"/>
          <w:lang w:eastAsia="ru-RU"/>
        </w:rPr>
        <w:t>проверки,</w:t>
      </w:r>
      <w:r w:rsidRPr="00157410">
        <w:rPr>
          <w:rFonts w:ascii="Times New Roman" w:eastAsia="Times New Roman" w:hAnsi="Times New Roman" w:cs="Times New Roman"/>
          <w:b/>
          <w:sz w:val="24"/>
          <w:szCs w:val="24"/>
          <w:lang w:eastAsia="ru-RU"/>
        </w:rPr>
        <w:t xml:space="preserve"> заявленных претендентом в тендерном предложении сведений, провести технический аудит Претендента</w:t>
      </w:r>
      <w:r w:rsidR="00C86CC5">
        <w:rPr>
          <w:rFonts w:ascii="Times New Roman" w:eastAsia="Times New Roman" w:hAnsi="Times New Roman" w:cs="Times New Roman"/>
          <w:b/>
          <w:sz w:val="24"/>
          <w:szCs w:val="24"/>
          <w:lang w:eastAsia="ru-RU"/>
        </w:rPr>
        <w:t xml:space="preserve"> собственными силами</w:t>
      </w:r>
      <w:r w:rsidRPr="00157410">
        <w:rPr>
          <w:rFonts w:ascii="Times New Roman" w:eastAsia="Times New Roman" w:hAnsi="Times New Roman" w:cs="Times New Roman"/>
          <w:b/>
          <w:sz w:val="24"/>
          <w:szCs w:val="24"/>
          <w:lang w:eastAsia="ru-RU"/>
        </w:rPr>
        <w:t>.</w:t>
      </w:r>
    </w:p>
    <w:p w14:paraId="2F113E94" w14:textId="131FD654" w:rsidR="00475674" w:rsidRPr="00157410" w:rsidRDefault="00475674" w:rsidP="00475674">
      <w:pPr>
        <w:spacing w:after="0" w:line="240" w:lineRule="auto"/>
        <w:ind w:firstLine="567"/>
        <w:contextualSpacing/>
        <w:jc w:val="both"/>
        <w:rPr>
          <w:rFonts w:ascii="Times New Roman" w:eastAsia="Times New Roman" w:hAnsi="Times New Roman" w:cs="Times New Roman"/>
          <w:b/>
          <w:sz w:val="24"/>
          <w:szCs w:val="24"/>
          <w:lang w:eastAsia="ru-RU"/>
        </w:rPr>
      </w:pPr>
      <w:r w:rsidRPr="00157410">
        <w:rPr>
          <w:rFonts w:ascii="Times New Roman" w:eastAsia="Times New Roman" w:hAnsi="Times New Roman" w:cs="Times New Roman"/>
          <w:b/>
          <w:sz w:val="24"/>
          <w:szCs w:val="24"/>
          <w:lang w:eastAsia="ru-RU"/>
        </w:rPr>
        <w:t xml:space="preserve">Претендент в составе тендерного предложения должен представить Гарантийное письмо, что в случае получения уведомления (электронная почта, факсимильная </w:t>
      </w:r>
      <w:r w:rsidR="00E73B9F" w:rsidRPr="00157410">
        <w:rPr>
          <w:rFonts w:ascii="Times New Roman" w:eastAsia="Times New Roman" w:hAnsi="Times New Roman" w:cs="Times New Roman"/>
          <w:b/>
          <w:sz w:val="24"/>
          <w:szCs w:val="24"/>
          <w:lang w:eastAsia="ru-RU"/>
        </w:rPr>
        <w:t>связь) от</w:t>
      </w:r>
      <w:r w:rsidRPr="00157410">
        <w:rPr>
          <w:rFonts w:ascii="Times New Roman" w:eastAsia="Times New Roman" w:hAnsi="Times New Roman" w:cs="Times New Roman"/>
          <w:b/>
          <w:sz w:val="24"/>
          <w:szCs w:val="24"/>
          <w:lang w:eastAsia="ru-RU"/>
        </w:rPr>
        <w:t xml:space="preserve"> организации-инициатора о проведении технического аудита, претендент в течение 1 (одного) рабочего дня письменно (электронная почта, факсимильная связь) подтвердит готовность принятия рабочей группы и обеспечит возможность проведения технического аудита в сроки, указанные в уведомлении.</w:t>
      </w:r>
    </w:p>
    <w:p w14:paraId="12055008" w14:textId="77777777" w:rsidR="000575AC" w:rsidRPr="00157410" w:rsidRDefault="000575AC" w:rsidP="00F05E12">
      <w:pPr>
        <w:pStyle w:val="1"/>
        <w:numPr>
          <w:ilvl w:val="0"/>
          <w:numId w:val="3"/>
        </w:numPr>
        <w:spacing w:before="200" w:after="120"/>
        <w:ind w:left="470" w:hanging="357"/>
        <w:rPr>
          <w:rFonts w:ascii="Times New Roman" w:hAnsi="Times New Roman"/>
          <w:b/>
          <w:szCs w:val="24"/>
        </w:rPr>
      </w:pPr>
      <w:bookmarkStart w:id="15" w:name="_Toc73806524"/>
      <w:bookmarkStart w:id="16" w:name="_Toc82084636"/>
      <w:r w:rsidRPr="00157410">
        <w:rPr>
          <w:rFonts w:ascii="Times New Roman" w:hAnsi="Times New Roman"/>
          <w:b/>
          <w:szCs w:val="24"/>
        </w:rPr>
        <w:t>Требования к персоналу</w:t>
      </w:r>
      <w:bookmarkEnd w:id="15"/>
      <w:bookmarkEnd w:id="16"/>
    </w:p>
    <w:p w14:paraId="70DC04D7" w14:textId="77777777" w:rsidR="000575AC" w:rsidRPr="00157410" w:rsidRDefault="000575AC" w:rsidP="000575AC">
      <w:pPr>
        <w:tabs>
          <w:tab w:val="left" w:pos="0"/>
          <w:tab w:val="left" w:pos="993"/>
        </w:tabs>
        <w:spacing w:after="0" w:line="240" w:lineRule="auto"/>
        <w:ind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 xml:space="preserve">Для оказания услуг по предмету тендера и/или заявленному лоту Претендент (Победитель тендера) обязан предоставить обученный, аттестованный, опытный, квалифицированный основной и вспомогательный технический персонал. Привлекаемые к работам специалисты должны иметь профильное образование, удостоверения (дипломы и др.), все необходимые допуски и разрешительные документы, в том числе для контроля исследований на месте их проведения и/или базе, при техническом обслуживании всех механических, электрических и программных компонентов оборудования. Стаж работы по предмету тендера у заявленных работников должен быть не менее 3-х лет, в том числе и последние три года. </w:t>
      </w:r>
    </w:p>
    <w:p w14:paraId="43B2A650" w14:textId="04DEEF43" w:rsidR="000575AC" w:rsidRPr="00157410" w:rsidRDefault="000575AC" w:rsidP="000575AC">
      <w:pPr>
        <w:tabs>
          <w:tab w:val="left" w:pos="0"/>
          <w:tab w:val="left" w:pos="993"/>
        </w:tabs>
        <w:spacing w:after="0" w:line="240" w:lineRule="auto"/>
        <w:ind w:firstLine="567"/>
        <w:jc w:val="both"/>
        <w:rPr>
          <w:rFonts w:ascii="Times New Roman" w:eastAsia="Times New Roman" w:hAnsi="Times New Roman" w:cs="Times New Roman"/>
          <w:sz w:val="24"/>
          <w:szCs w:val="24"/>
          <w:lang w:eastAsia="ru-RU"/>
        </w:rPr>
      </w:pPr>
      <w:bookmarkStart w:id="17" w:name="_Hlk75447596"/>
      <w:r w:rsidRPr="00157410">
        <w:rPr>
          <w:rFonts w:ascii="Times New Roman" w:eastAsia="Times New Roman" w:hAnsi="Times New Roman" w:cs="Times New Roman"/>
          <w:sz w:val="24"/>
          <w:szCs w:val="24"/>
          <w:lang w:eastAsia="ru-RU"/>
        </w:rPr>
        <w:t xml:space="preserve">Сведения о квалификации и опыте, </w:t>
      </w:r>
      <w:proofErr w:type="spellStart"/>
      <w:r w:rsidRPr="00157410">
        <w:rPr>
          <w:rFonts w:ascii="Times New Roman" w:eastAsia="Times New Roman" w:hAnsi="Times New Roman" w:cs="Times New Roman"/>
          <w:sz w:val="24"/>
          <w:szCs w:val="24"/>
          <w:lang w:eastAsia="ru-RU"/>
        </w:rPr>
        <w:t>обученности</w:t>
      </w:r>
      <w:proofErr w:type="spellEnd"/>
      <w:r w:rsidRPr="00157410">
        <w:rPr>
          <w:rFonts w:ascii="Times New Roman" w:eastAsia="Times New Roman" w:hAnsi="Times New Roman" w:cs="Times New Roman"/>
          <w:sz w:val="24"/>
          <w:szCs w:val="24"/>
          <w:lang w:eastAsia="ru-RU"/>
        </w:rPr>
        <w:t xml:space="preserve">, аттестации, наличии необходимых удостоверений и допусках привлекаемого по предмету тендера персонала необходимо </w:t>
      </w:r>
      <w:r w:rsidRPr="00E95676">
        <w:rPr>
          <w:rFonts w:ascii="Times New Roman" w:eastAsia="Times New Roman" w:hAnsi="Times New Roman" w:cs="Times New Roman"/>
          <w:sz w:val="24"/>
          <w:szCs w:val="24"/>
          <w:lang w:eastAsia="ru-RU"/>
        </w:rPr>
        <w:t xml:space="preserve">предоставить в соответствии с Приложением №1 </w:t>
      </w:r>
      <w:bookmarkEnd w:id="17"/>
      <w:r w:rsidRPr="00E95676">
        <w:rPr>
          <w:rFonts w:ascii="Times New Roman" w:eastAsia="Times New Roman" w:hAnsi="Times New Roman" w:cs="Times New Roman"/>
          <w:sz w:val="24"/>
          <w:szCs w:val="24"/>
          <w:lang w:eastAsia="ru-RU"/>
        </w:rPr>
        <w:t xml:space="preserve">к </w:t>
      </w:r>
      <w:proofErr w:type="spellStart"/>
      <w:r w:rsidRPr="00E95676">
        <w:rPr>
          <w:rFonts w:ascii="Times New Roman" w:eastAsia="Times New Roman" w:hAnsi="Times New Roman" w:cs="Times New Roman"/>
          <w:sz w:val="24"/>
          <w:szCs w:val="24"/>
          <w:lang w:eastAsia="ru-RU"/>
        </w:rPr>
        <w:t>ПТиКД</w:t>
      </w:r>
      <w:proofErr w:type="spellEnd"/>
      <w:r w:rsidRPr="00E95676">
        <w:rPr>
          <w:rFonts w:ascii="Times New Roman" w:eastAsia="Times New Roman" w:hAnsi="Times New Roman" w:cs="Times New Roman"/>
          <w:sz w:val="24"/>
          <w:szCs w:val="24"/>
          <w:lang w:eastAsia="ru-RU"/>
        </w:rPr>
        <w:t>.</w:t>
      </w:r>
    </w:p>
    <w:p w14:paraId="37A32ECB" w14:textId="77777777" w:rsidR="000575AC" w:rsidRPr="00157410" w:rsidRDefault="000575AC" w:rsidP="000575AC">
      <w:pPr>
        <w:tabs>
          <w:tab w:val="left" w:pos="0"/>
          <w:tab w:val="left" w:pos="993"/>
        </w:tabs>
        <w:spacing w:after="0" w:line="240" w:lineRule="auto"/>
        <w:ind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Весь персонал должен соответствовать требованиям тендерной документации, и при этом обеспечен спецодеждой, средствами индивидуальной защиты: каска, защитные очки, перчатки, рукавицы и т.д.</w:t>
      </w:r>
    </w:p>
    <w:p w14:paraId="0A46F286" w14:textId="77777777" w:rsidR="000575AC" w:rsidRPr="00157410" w:rsidRDefault="000575AC" w:rsidP="000575AC">
      <w:pPr>
        <w:tabs>
          <w:tab w:val="left" w:pos="0"/>
          <w:tab w:val="left" w:pos="993"/>
        </w:tabs>
        <w:spacing w:after="0" w:line="240" w:lineRule="auto"/>
        <w:ind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Претендент (Победитель тендера) обязан обеспечить:</w:t>
      </w:r>
    </w:p>
    <w:p w14:paraId="5ED2AAD0" w14:textId="77777777" w:rsidR="000575AC" w:rsidRPr="00157410" w:rsidRDefault="000575AC" w:rsidP="00E61DBD">
      <w:pPr>
        <w:numPr>
          <w:ilvl w:val="0"/>
          <w:numId w:val="13"/>
        </w:numPr>
        <w:tabs>
          <w:tab w:val="left" w:pos="0"/>
        </w:tabs>
        <w:spacing w:after="0" w:line="240" w:lineRule="auto"/>
        <w:ind w:left="284" w:hanging="284"/>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бесперебойную круглосуточную работу персонала при выполнении работ по предмету тендера;</w:t>
      </w:r>
    </w:p>
    <w:p w14:paraId="52EFC6E0" w14:textId="2BE95857" w:rsidR="000575AC" w:rsidRDefault="000575AC" w:rsidP="00E61DBD">
      <w:pPr>
        <w:numPr>
          <w:ilvl w:val="0"/>
          <w:numId w:val="13"/>
        </w:numPr>
        <w:tabs>
          <w:tab w:val="left" w:pos="0"/>
        </w:tabs>
        <w:spacing w:after="0" w:line="240" w:lineRule="auto"/>
        <w:ind w:left="284" w:hanging="284"/>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lastRenderedPageBreak/>
        <w:t>достаточное количество геофизических партий и основного/вспомогательного персонала в их составе, исключающим простои буровых и ремонтных бригад; занятость привлекаемого персонала по действующим договорам не должна препятствовать возможности увеличить их количество;</w:t>
      </w:r>
    </w:p>
    <w:p w14:paraId="53AD6CFF" w14:textId="25B7E118" w:rsidR="000575AC" w:rsidRPr="00157410" w:rsidRDefault="000575AC" w:rsidP="00E61DBD">
      <w:pPr>
        <w:numPr>
          <w:ilvl w:val="0"/>
          <w:numId w:val="13"/>
        </w:numPr>
        <w:tabs>
          <w:tab w:val="left" w:pos="0"/>
        </w:tabs>
        <w:spacing w:after="0" w:line="240" w:lineRule="auto"/>
        <w:ind w:left="284" w:hanging="284"/>
        <w:jc w:val="both"/>
        <w:rPr>
          <w:rFonts w:ascii="Times New Roman" w:eastAsia="Times New Roman" w:hAnsi="Times New Roman" w:cs="Times New Roman"/>
          <w:b/>
          <w:sz w:val="24"/>
          <w:szCs w:val="24"/>
          <w:lang w:eastAsia="ru-RU"/>
        </w:rPr>
      </w:pPr>
      <w:r w:rsidRPr="00157410">
        <w:rPr>
          <w:rFonts w:ascii="Times New Roman" w:eastAsia="Times New Roman" w:hAnsi="Times New Roman" w:cs="Times New Roman"/>
          <w:sz w:val="24"/>
          <w:szCs w:val="24"/>
          <w:lang w:eastAsia="ru-RU"/>
        </w:rPr>
        <w:t>весь персонал спецодеждой, средствами индивидуальной защиты: каска, защитные очки, перчатки, рукавицы и т.д.</w:t>
      </w:r>
      <w:r w:rsidR="00065021">
        <w:rPr>
          <w:rFonts w:ascii="Times New Roman" w:eastAsia="Times New Roman" w:hAnsi="Times New Roman" w:cs="Times New Roman"/>
          <w:sz w:val="24"/>
          <w:szCs w:val="24"/>
          <w:lang w:eastAsia="ru-RU"/>
        </w:rPr>
        <w:t>;</w:t>
      </w:r>
    </w:p>
    <w:p w14:paraId="3F3B4283" w14:textId="5989C6AA" w:rsidR="000575AC" w:rsidRPr="0098035E" w:rsidRDefault="000575AC" w:rsidP="00E61DBD">
      <w:pPr>
        <w:numPr>
          <w:ilvl w:val="0"/>
          <w:numId w:val="13"/>
        </w:numPr>
        <w:tabs>
          <w:tab w:val="left" w:pos="0"/>
        </w:tabs>
        <w:spacing w:after="0" w:line="240" w:lineRule="auto"/>
        <w:ind w:left="284" w:hanging="284"/>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соблюдение Персоналом законодательных актов, руководящих и нормативных документов, касающихся предмета Договора, правил промышленной и экологической безопасности</w:t>
      </w:r>
      <w:r w:rsidR="00065021">
        <w:rPr>
          <w:rFonts w:ascii="Times New Roman" w:eastAsia="Times New Roman" w:hAnsi="Times New Roman" w:cs="Times New Roman"/>
          <w:sz w:val="24"/>
          <w:szCs w:val="24"/>
          <w:lang w:eastAsia="ru-RU"/>
        </w:rPr>
        <w:t xml:space="preserve"> </w:t>
      </w:r>
      <w:r w:rsidR="0098035E" w:rsidRPr="00157410">
        <w:rPr>
          <w:rFonts w:ascii="Times New Roman" w:eastAsia="Times New Roman" w:hAnsi="Times New Roman" w:cs="Times New Roman"/>
          <w:snapToGrid w:val="0"/>
          <w:color w:val="000000"/>
          <w:sz w:val="24"/>
          <w:szCs w:val="24"/>
          <w:lang w:eastAsia="ru-RU"/>
        </w:rPr>
        <w:t>Республики Узбекистан</w:t>
      </w:r>
      <w:r w:rsidRPr="00157410">
        <w:rPr>
          <w:rFonts w:ascii="Times New Roman" w:eastAsia="Times New Roman" w:hAnsi="Times New Roman" w:cs="Times New Roman"/>
          <w:sz w:val="24"/>
          <w:szCs w:val="24"/>
          <w:lang w:eastAsia="ru-RU"/>
        </w:rPr>
        <w:t xml:space="preserve">, а также требования пропускного и </w:t>
      </w:r>
      <w:proofErr w:type="spellStart"/>
      <w:r w:rsidRPr="00157410">
        <w:rPr>
          <w:rFonts w:ascii="Times New Roman" w:eastAsia="Times New Roman" w:hAnsi="Times New Roman" w:cs="Times New Roman"/>
          <w:sz w:val="24"/>
          <w:szCs w:val="24"/>
          <w:lang w:eastAsia="ru-RU"/>
        </w:rPr>
        <w:t>внутриобъектового</w:t>
      </w:r>
      <w:proofErr w:type="spellEnd"/>
      <w:r w:rsidRPr="00157410">
        <w:rPr>
          <w:rFonts w:ascii="Times New Roman" w:eastAsia="Times New Roman" w:hAnsi="Times New Roman" w:cs="Times New Roman"/>
          <w:sz w:val="24"/>
          <w:szCs w:val="24"/>
          <w:lang w:eastAsia="ru-RU"/>
        </w:rPr>
        <w:t xml:space="preserve"> режимов Заказчика</w:t>
      </w:r>
      <w:r w:rsidR="0098035E" w:rsidRPr="0098035E">
        <w:rPr>
          <w:rFonts w:ascii="Times New Roman" w:eastAsia="Times New Roman" w:hAnsi="Times New Roman" w:cs="Times New Roman"/>
          <w:sz w:val="24"/>
          <w:szCs w:val="24"/>
          <w:lang w:eastAsia="ru-RU"/>
        </w:rPr>
        <w:t>;</w:t>
      </w:r>
      <w:r w:rsidRPr="0098035E">
        <w:rPr>
          <w:rFonts w:ascii="Times New Roman" w:eastAsia="Times New Roman" w:hAnsi="Times New Roman" w:cs="Times New Roman"/>
          <w:sz w:val="24"/>
          <w:szCs w:val="24"/>
          <w:lang w:eastAsia="ru-RU"/>
        </w:rPr>
        <w:t xml:space="preserve"> </w:t>
      </w:r>
    </w:p>
    <w:p w14:paraId="5F736731" w14:textId="7C93A07D" w:rsidR="000575AC" w:rsidRPr="00157410" w:rsidRDefault="000575AC" w:rsidP="00E61DBD">
      <w:pPr>
        <w:numPr>
          <w:ilvl w:val="0"/>
          <w:numId w:val="13"/>
        </w:numPr>
        <w:tabs>
          <w:tab w:val="left" w:pos="0"/>
        </w:tabs>
        <w:spacing w:after="0" w:line="240" w:lineRule="auto"/>
        <w:ind w:left="284" w:hanging="284"/>
        <w:jc w:val="both"/>
        <w:rPr>
          <w:rFonts w:ascii="Times New Roman" w:eastAsia="Times New Roman" w:hAnsi="Times New Roman" w:cs="Times New Roman"/>
          <w:b/>
          <w:sz w:val="24"/>
          <w:szCs w:val="24"/>
          <w:lang w:eastAsia="ru-RU"/>
        </w:rPr>
      </w:pPr>
      <w:r w:rsidRPr="00157410">
        <w:rPr>
          <w:rFonts w:ascii="Times New Roman" w:eastAsia="Times New Roman" w:hAnsi="Times New Roman" w:cs="Times New Roman"/>
          <w:sz w:val="24"/>
          <w:szCs w:val="24"/>
          <w:lang w:eastAsia="ru-RU"/>
        </w:rPr>
        <w:t xml:space="preserve">строгое соблюдение дисциплины, безопасные условия труда своего Персонала, периодическое проведение надлежащих инструктажей по технике безопасности, безопасной эксплуатации оборудования с целью недопущения травматизма, повреждения оборудования и объектов Подрядчика (Претендента), Заказчика, а также третьих лиц. Подрядчик (Претендент) проводит полное расследование </w:t>
      </w:r>
      <w:r w:rsidR="00E73B9F" w:rsidRPr="00157410">
        <w:rPr>
          <w:rFonts w:ascii="Times New Roman" w:eastAsia="Times New Roman" w:hAnsi="Times New Roman" w:cs="Times New Roman"/>
          <w:sz w:val="24"/>
          <w:szCs w:val="24"/>
          <w:lang w:eastAsia="ru-RU"/>
        </w:rPr>
        <w:t>каждого несчастного случая,</w:t>
      </w:r>
      <w:r w:rsidRPr="00157410">
        <w:rPr>
          <w:rFonts w:ascii="Times New Roman" w:eastAsia="Times New Roman" w:hAnsi="Times New Roman" w:cs="Times New Roman"/>
          <w:sz w:val="24"/>
          <w:szCs w:val="24"/>
          <w:lang w:eastAsia="ru-RU"/>
        </w:rPr>
        <w:t xml:space="preserve"> произошедшего с собственным персоналом и уведомляет Заказчика и все надлежащие государственные органы в соответствии с требованием законодательства </w:t>
      </w:r>
      <w:r w:rsidRPr="00157410">
        <w:rPr>
          <w:rFonts w:ascii="Times New Roman" w:eastAsia="Times New Roman" w:hAnsi="Times New Roman" w:cs="Times New Roman"/>
          <w:snapToGrid w:val="0"/>
          <w:color w:val="000000"/>
          <w:sz w:val="24"/>
          <w:szCs w:val="24"/>
          <w:lang w:eastAsia="ru-RU"/>
        </w:rPr>
        <w:t>Республики Узбекистан</w:t>
      </w:r>
      <w:r w:rsidR="0098035E">
        <w:rPr>
          <w:rFonts w:ascii="Times New Roman" w:eastAsia="Times New Roman" w:hAnsi="Times New Roman" w:cs="Times New Roman"/>
          <w:sz w:val="24"/>
          <w:szCs w:val="24"/>
          <w:lang w:eastAsia="ru-RU"/>
        </w:rPr>
        <w:t>;</w:t>
      </w:r>
    </w:p>
    <w:p w14:paraId="694AA734" w14:textId="77777777" w:rsidR="000575AC" w:rsidRPr="00157410" w:rsidRDefault="000575AC" w:rsidP="00E61DBD">
      <w:pPr>
        <w:numPr>
          <w:ilvl w:val="0"/>
          <w:numId w:val="13"/>
        </w:numPr>
        <w:tabs>
          <w:tab w:val="left" w:pos="0"/>
        </w:tabs>
        <w:spacing w:after="0" w:line="240" w:lineRule="auto"/>
        <w:ind w:left="284" w:hanging="284"/>
        <w:jc w:val="both"/>
        <w:rPr>
          <w:rFonts w:ascii="Times New Roman" w:eastAsia="Times New Roman" w:hAnsi="Times New Roman" w:cs="Times New Roman"/>
          <w:b/>
          <w:sz w:val="24"/>
          <w:szCs w:val="24"/>
          <w:lang w:eastAsia="ru-RU"/>
        </w:rPr>
      </w:pPr>
      <w:r w:rsidRPr="00157410">
        <w:rPr>
          <w:rFonts w:ascii="Times New Roman" w:eastAsia="Times New Roman" w:hAnsi="Times New Roman" w:cs="Times New Roman"/>
          <w:sz w:val="24"/>
          <w:szCs w:val="24"/>
          <w:lang w:eastAsia="ru-RU"/>
        </w:rPr>
        <w:t xml:space="preserve">выполнение требований, предусмотренных законодательными и иными нормативно-правовыми актами </w:t>
      </w:r>
      <w:r w:rsidRPr="00157410">
        <w:rPr>
          <w:rFonts w:ascii="Times New Roman" w:eastAsia="Times New Roman" w:hAnsi="Times New Roman" w:cs="Times New Roman"/>
          <w:snapToGrid w:val="0"/>
          <w:color w:val="000000"/>
          <w:sz w:val="24"/>
          <w:szCs w:val="24"/>
          <w:lang w:eastAsia="ru-RU"/>
        </w:rPr>
        <w:t>Республики Узбекистан</w:t>
      </w:r>
      <w:r w:rsidRPr="00157410">
        <w:rPr>
          <w:rFonts w:ascii="Times New Roman" w:eastAsia="Times New Roman" w:hAnsi="Times New Roman" w:cs="Times New Roman"/>
          <w:sz w:val="24"/>
          <w:szCs w:val="24"/>
          <w:lang w:eastAsia="ru-RU"/>
        </w:rPr>
        <w:t xml:space="preserve"> к персоналу, привлекаемому для выполнения работ по Договору.</w:t>
      </w:r>
    </w:p>
    <w:p w14:paraId="6FFD5F03" w14:textId="77777777" w:rsidR="000575AC" w:rsidRPr="00157410" w:rsidRDefault="000575AC" w:rsidP="000575AC">
      <w:pPr>
        <w:tabs>
          <w:tab w:val="left" w:pos="851"/>
        </w:tabs>
        <w:spacing w:after="0" w:line="240" w:lineRule="auto"/>
        <w:ind w:firstLine="567"/>
        <w:jc w:val="both"/>
        <w:rPr>
          <w:rFonts w:ascii="Times New Roman" w:eastAsia="Times New Roman" w:hAnsi="Times New Roman" w:cs="Times New Roman"/>
          <w:bCs/>
          <w:i/>
          <w:spacing w:val="-4"/>
          <w:sz w:val="24"/>
          <w:szCs w:val="24"/>
          <w:lang w:eastAsia="ru-RU"/>
        </w:rPr>
      </w:pPr>
      <w:r w:rsidRPr="00157410">
        <w:rPr>
          <w:rFonts w:ascii="Times New Roman" w:eastAsia="Times New Roman" w:hAnsi="Times New Roman" w:cs="Times New Roman"/>
          <w:bCs/>
          <w:i/>
          <w:spacing w:val="-4"/>
          <w:sz w:val="24"/>
          <w:szCs w:val="24"/>
          <w:lang w:eastAsia="ru-RU"/>
        </w:rPr>
        <w:t xml:space="preserve">Претенденту в обязательном порядке необходимо предоставить </w:t>
      </w:r>
      <w:r w:rsidRPr="00157410">
        <w:rPr>
          <w:rFonts w:ascii="Times New Roman" w:eastAsia="Times New Roman" w:hAnsi="Times New Roman" w:cs="Times New Roman"/>
          <w:bCs/>
          <w:i/>
          <w:spacing w:val="-4"/>
          <w:sz w:val="24"/>
          <w:szCs w:val="24"/>
          <w:u w:val="single"/>
          <w:lang w:eastAsia="ru-RU"/>
        </w:rPr>
        <w:t>в составе плана реализации</w:t>
      </w:r>
      <w:r w:rsidRPr="00157410">
        <w:rPr>
          <w:rFonts w:ascii="Times New Roman" w:eastAsia="Times New Roman" w:hAnsi="Times New Roman" w:cs="Times New Roman"/>
          <w:bCs/>
          <w:i/>
          <w:spacing w:val="-4"/>
          <w:sz w:val="24"/>
          <w:szCs w:val="24"/>
          <w:lang w:eastAsia="ru-RU"/>
        </w:rPr>
        <w:t xml:space="preserve"> проекта в Технической части тендерного предложения сведения о количестве персонала в геофизической партии (отряде).</w:t>
      </w:r>
    </w:p>
    <w:p w14:paraId="14A90594" w14:textId="135D2204" w:rsidR="00065021" w:rsidRDefault="000575AC" w:rsidP="000575AC">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57410">
        <w:rPr>
          <w:rFonts w:ascii="Times New Roman" w:eastAsia="Times New Roman" w:hAnsi="Times New Roman" w:cs="Times New Roman"/>
          <w:sz w:val="24"/>
          <w:szCs w:val="24"/>
          <w:lang w:eastAsia="ru-RU"/>
        </w:rPr>
        <w:t xml:space="preserve">Для обеспечения всего комплекса работ по предмету тендера качественно, в полном объёме, в срок и в соответствии с действующими нормативными актами </w:t>
      </w:r>
      <w:proofErr w:type="spellStart"/>
      <w:r w:rsidRPr="00157410">
        <w:rPr>
          <w:rFonts w:ascii="Times New Roman" w:eastAsia="Times New Roman" w:hAnsi="Times New Roman" w:cs="Times New Roman"/>
          <w:sz w:val="24"/>
          <w:szCs w:val="24"/>
          <w:lang w:eastAsia="ru-RU"/>
        </w:rPr>
        <w:t>РУз</w:t>
      </w:r>
      <w:proofErr w:type="spellEnd"/>
      <w:r w:rsidRPr="00157410">
        <w:rPr>
          <w:rFonts w:ascii="Times New Roman" w:eastAsia="Times New Roman" w:hAnsi="Times New Roman" w:cs="Times New Roman"/>
          <w:sz w:val="24"/>
          <w:szCs w:val="24"/>
          <w:lang w:eastAsia="ru-RU"/>
        </w:rPr>
        <w:t xml:space="preserve">, в том числе и локальными нормативно-правовыми актами Заказчика, а также организации круглосуточной работы, Претендент должен соответствовать критериям, указанным в тендерной документации и в том числе </w:t>
      </w:r>
      <w:r w:rsidRPr="00157410">
        <w:rPr>
          <w:rFonts w:ascii="Times New Roman" w:eastAsia="Times New Roman" w:hAnsi="Times New Roman" w:cs="Times New Roman"/>
          <w:snapToGrid w:val="0"/>
          <w:color w:val="000000"/>
          <w:sz w:val="24"/>
          <w:szCs w:val="24"/>
          <w:lang w:eastAsia="ru-RU"/>
        </w:rPr>
        <w:t>располагать</w:t>
      </w:r>
      <w:r w:rsidRPr="00157410">
        <w:rPr>
          <w:rFonts w:ascii="Times New Roman" w:eastAsia="Times New Roman" w:hAnsi="Times New Roman" w:cs="Times New Roman"/>
          <w:sz w:val="24"/>
          <w:szCs w:val="24"/>
          <w:lang w:eastAsia="ru-RU"/>
        </w:rPr>
        <w:t xml:space="preserve"> </w:t>
      </w:r>
      <w:r w:rsidR="00065021">
        <w:rPr>
          <w:rFonts w:ascii="Times New Roman" w:eastAsia="Times New Roman" w:hAnsi="Times New Roman" w:cs="Times New Roman"/>
          <w:sz w:val="24"/>
          <w:szCs w:val="24"/>
          <w:lang w:eastAsia="ru-RU"/>
        </w:rPr>
        <w:t xml:space="preserve">необходимым </w:t>
      </w:r>
      <w:r w:rsidRPr="00157410">
        <w:rPr>
          <w:rFonts w:ascii="Times New Roman" w:eastAsia="Times New Roman" w:hAnsi="Times New Roman" w:cs="Times New Roman"/>
          <w:sz w:val="24"/>
          <w:szCs w:val="24"/>
          <w:lang w:eastAsia="ru-RU"/>
        </w:rPr>
        <w:t>количеством комплексных геофизических партий, спецтехникой и оборудованием по предмету тендера</w:t>
      </w:r>
      <w:r w:rsidR="00065021">
        <w:rPr>
          <w:rFonts w:ascii="Times New Roman" w:eastAsia="Times New Roman" w:hAnsi="Times New Roman" w:cs="Times New Roman"/>
          <w:sz w:val="24"/>
          <w:szCs w:val="24"/>
          <w:lang w:eastAsia="ru-RU"/>
        </w:rPr>
        <w:t>.</w:t>
      </w:r>
    </w:p>
    <w:p w14:paraId="3365468E" w14:textId="04FC9967" w:rsidR="00AA32F5" w:rsidRPr="00157410" w:rsidRDefault="00AA32F5" w:rsidP="000F2247">
      <w:pPr>
        <w:pStyle w:val="1"/>
        <w:numPr>
          <w:ilvl w:val="0"/>
          <w:numId w:val="3"/>
        </w:numPr>
        <w:spacing w:before="120" w:after="120"/>
        <w:ind w:left="470" w:hanging="357"/>
        <w:rPr>
          <w:rFonts w:ascii="Times New Roman" w:hAnsi="Times New Roman"/>
          <w:b/>
          <w:szCs w:val="24"/>
        </w:rPr>
      </w:pPr>
      <w:bookmarkStart w:id="18" w:name="_Toc82084637"/>
      <w:r w:rsidRPr="00157410">
        <w:rPr>
          <w:rFonts w:ascii="Times New Roman" w:hAnsi="Times New Roman"/>
          <w:b/>
          <w:szCs w:val="24"/>
        </w:rPr>
        <w:t>Требования к геофизическим подъемникам, спецтехнике, оборудованию, инструменту</w:t>
      </w:r>
      <w:r w:rsidR="00DE489F">
        <w:rPr>
          <w:rFonts w:ascii="Times New Roman" w:hAnsi="Times New Roman"/>
          <w:b/>
          <w:szCs w:val="24"/>
        </w:rPr>
        <w:t>, аппаратуре</w:t>
      </w:r>
      <w:bookmarkEnd w:id="18"/>
    </w:p>
    <w:p w14:paraId="1D7D25E9" w14:textId="57F89204" w:rsidR="005C26CC" w:rsidRPr="007C58CF" w:rsidRDefault="005C26CC"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7C58CF">
        <w:rPr>
          <w:rFonts w:ascii="Times New Roman" w:eastAsia="Times New Roman" w:hAnsi="Times New Roman" w:cs="Times New Roman"/>
          <w:sz w:val="24"/>
          <w:szCs w:val="24"/>
          <w:lang w:eastAsia="ru-RU"/>
        </w:rPr>
        <w:t>Победитель тендера в полной мере отвечает за применяемые технологии, материалы, спецтехнику, аппаратуру и оборудование.</w:t>
      </w:r>
    </w:p>
    <w:p w14:paraId="633EA387" w14:textId="6524211A" w:rsidR="00FE3C2F"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Для выполнения работ по предмету тендера (заявленному лоту) Претендент (Победитель тендера) и его Субподрядчик обязаны:</w:t>
      </w:r>
    </w:p>
    <w:p w14:paraId="751452C6" w14:textId="4B1D23EC" w:rsidR="00FE3C2F" w:rsidRPr="00FE3C2F" w:rsidRDefault="00FE3C2F" w:rsidP="000F2247">
      <w:pPr>
        <w:numPr>
          <w:ilvl w:val="0"/>
          <w:numId w:val="14"/>
        </w:numPr>
        <w:spacing w:after="0" w:line="240" w:lineRule="auto"/>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обладать укомплектованной, действующей и исправной спецтехникой, оборудованием, аппаратурой, которая имеет все разрешительные документы, включая документацию от производителя (завода-изготовителя); заявленная аппаратура и оборудование должны обеспечить весь комплекс работ по предмету тендера качественно, в полном объёме, в срок и в соответствии с действующими нормативными актами </w:t>
      </w:r>
      <w:r w:rsidRPr="00FE3C2F">
        <w:rPr>
          <w:rFonts w:ascii="Times New Roman" w:eastAsia="Times New Roman" w:hAnsi="Times New Roman" w:cs="Times New Roman"/>
          <w:snapToGrid w:val="0"/>
          <w:color w:val="000000"/>
          <w:sz w:val="24"/>
          <w:szCs w:val="24"/>
          <w:lang w:eastAsia="ru-RU"/>
        </w:rPr>
        <w:t>Республики Узбекистан</w:t>
      </w:r>
      <w:r w:rsidRPr="00FE3C2F">
        <w:rPr>
          <w:rFonts w:ascii="Times New Roman" w:eastAsia="Times New Roman" w:hAnsi="Times New Roman" w:cs="Times New Roman"/>
          <w:sz w:val="24"/>
          <w:szCs w:val="24"/>
          <w:lang w:eastAsia="ru-RU"/>
        </w:rPr>
        <w:t xml:space="preserve">, в том числе и локальными нормативными актами Заказчика. </w:t>
      </w:r>
    </w:p>
    <w:p w14:paraId="27B879E1" w14:textId="77777777" w:rsidR="00FE3C2F" w:rsidRPr="00FE3C2F" w:rsidRDefault="00FE3C2F" w:rsidP="000F2247">
      <w:pPr>
        <w:numPr>
          <w:ilvl w:val="0"/>
          <w:numId w:val="14"/>
        </w:numPr>
        <w:tabs>
          <w:tab w:val="left" w:pos="0"/>
        </w:tabs>
        <w:spacing w:after="0" w:line="240" w:lineRule="auto"/>
        <w:ind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обеспечить доставку необходимой спецтехники, оборудования, аппаратуры и материалов на объект Заказчика.</w:t>
      </w:r>
    </w:p>
    <w:p w14:paraId="6B2881A1" w14:textId="77777777" w:rsidR="00FE3C2F" w:rsidRPr="00FE3C2F" w:rsidRDefault="00FE3C2F" w:rsidP="000F2247">
      <w:pPr>
        <w:numPr>
          <w:ilvl w:val="0"/>
          <w:numId w:val="14"/>
        </w:numPr>
        <w:tabs>
          <w:tab w:val="left" w:pos="0"/>
        </w:tabs>
        <w:spacing w:after="0" w:line="240" w:lineRule="auto"/>
        <w:ind w:hanging="426"/>
        <w:jc w:val="both"/>
        <w:rPr>
          <w:rFonts w:ascii="Times New Roman" w:eastAsia="Times New Roman" w:hAnsi="Times New Roman" w:cs="Times New Roman"/>
          <w:sz w:val="24"/>
          <w:szCs w:val="24"/>
          <w:shd w:val="clear" w:color="auto" w:fill="FFFFFF"/>
          <w:lang w:eastAsia="ru-RU"/>
        </w:rPr>
      </w:pPr>
      <w:r w:rsidRPr="00FE3C2F">
        <w:rPr>
          <w:rFonts w:ascii="Times New Roman" w:eastAsia="Times New Roman" w:hAnsi="Times New Roman" w:cs="Times New Roman"/>
          <w:sz w:val="24"/>
          <w:szCs w:val="24"/>
          <w:lang w:eastAsia="ru-RU"/>
        </w:rPr>
        <w:t xml:space="preserve">подтвердить, что заявленная аппаратура и оборудование сертифицированы и имеют метрологическое обеспечение. </w:t>
      </w:r>
      <w:r w:rsidRPr="00FE3C2F">
        <w:rPr>
          <w:rFonts w:ascii="Times New Roman" w:eastAsia="Times New Roman" w:hAnsi="Times New Roman" w:cs="Times New Roman"/>
          <w:sz w:val="24"/>
          <w:szCs w:val="24"/>
          <w:shd w:val="clear" w:color="auto" w:fill="FFFFFF"/>
          <w:lang w:eastAsia="ru-RU"/>
        </w:rPr>
        <w:t>Оборудование, аппаратура, инструменты и контрольно-измерительные приборы должны соответствовать техническим условиям, эксплуатироваться в соответствии с технической и ремонтной документацией.</w:t>
      </w:r>
    </w:p>
    <w:p w14:paraId="0C01F5FA" w14:textId="77777777" w:rsidR="00FE3C2F" w:rsidRPr="00FE3C2F" w:rsidRDefault="00FE3C2F" w:rsidP="000F2247">
      <w:pPr>
        <w:numPr>
          <w:ilvl w:val="0"/>
          <w:numId w:val="14"/>
        </w:numPr>
        <w:tabs>
          <w:tab w:val="left" w:pos="0"/>
        </w:tabs>
        <w:spacing w:after="0" w:line="240" w:lineRule="auto"/>
        <w:ind w:hanging="426"/>
        <w:jc w:val="both"/>
        <w:rPr>
          <w:rFonts w:ascii="Times New Roman" w:eastAsia="Times New Roman" w:hAnsi="Times New Roman" w:cs="Times New Roman"/>
          <w:sz w:val="24"/>
          <w:szCs w:val="24"/>
          <w:shd w:val="clear" w:color="auto" w:fill="FFFFFF"/>
          <w:lang w:eastAsia="ru-RU"/>
        </w:rPr>
      </w:pPr>
      <w:r w:rsidRPr="00FE3C2F">
        <w:rPr>
          <w:rFonts w:ascii="Times New Roman" w:eastAsia="Times New Roman" w:hAnsi="Times New Roman" w:cs="Times New Roman"/>
          <w:sz w:val="24"/>
          <w:szCs w:val="24"/>
          <w:shd w:val="clear" w:color="auto" w:fill="FFFFFF"/>
          <w:lang w:eastAsia="ru-RU"/>
        </w:rPr>
        <w:t>предоставить информацию о поверочных средствах.</w:t>
      </w:r>
    </w:p>
    <w:p w14:paraId="42462E4B" w14:textId="77777777" w:rsidR="00FE3C2F"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Применяемые Претендентом (Победителем тендера) оборудование и аппаратура должны обеспечить: </w:t>
      </w:r>
    </w:p>
    <w:p w14:paraId="196ACF1C" w14:textId="70A7ED61" w:rsidR="00FE3C2F" w:rsidRPr="00C612E6" w:rsidRDefault="00FE3C2F" w:rsidP="000F2247">
      <w:pPr>
        <w:numPr>
          <w:ilvl w:val="0"/>
          <w:numId w:val="15"/>
        </w:numPr>
        <w:tabs>
          <w:tab w:val="left" w:pos="0"/>
          <w:tab w:val="left" w:pos="426"/>
        </w:tabs>
        <w:spacing w:after="0" w:line="240" w:lineRule="auto"/>
        <w:ind w:left="426" w:hanging="426"/>
        <w:jc w:val="both"/>
        <w:rPr>
          <w:rFonts w:ascii="Times New Roman" w:eastAsia="Times New Roman" w:hAnsi="Times New Roman" w:cs="Times New Roman"/>
          <w:sz w:val="24"/>
          <w:szCs w:val="24"/>
          <w:lang w:eastAsia="ru-RU"/>
        </w:rPr>
      </w:pPr>
      <w:r w:rsidRPr="00C612E6">
        <w:rPr>
          <w:rFonts w:ascii="Times New Roman" w:eastAsia="Times New Roman" w:hAnsi="Times New Roman" w:cs="Times New Roman"/>
          <w:sz w:val="24"/>
          <w:szCs w:val="24"/>
          <w:lang w:eastAsia="ru-RU"/>
        </w:rPr>
        <w:lastRenderedPageBreak/>
        <w:t xml:space="preserve">проведение информативных ГИРС в открытых стволах скважин диаметром </w:t>
      </w:r>
      <w:r w:rsidRPr="00E73B9F">
        <w:rPr>
          <w:rFonts w:ascii="Times New Roman" w:eastAsia="Times New Roman" w:hAnsi="Times New Roman" w:cs="Times New Roman"/>
          <w:sz w:val="24"/>
          <w:szCs w:val="24"/>
          <w:lang w:eastAsia="ru-RU"/>
        </w:rPr>
        <w:t xml:space="preserve">от </w:t>
      </w:r>
      <w:r w:rsidR="0026420F">
        <w:rPr>
          <w:rFonts w:ascii="Times New Roman" w:eastAsia="Times New Roman" w:hAnsi="Times New Roman" w:cs="Times New Roman"/>
          <w:sz w:val="24"/>
          <w:szCs w:val="24"/>
          <w:lang w:eastAsia="ru-RU"/>
        </w:rPr>
        <w:t>114</w:t>
      </w:r>
      <w:r w:rsidR="00E73B9F" w:rsidRPr="00E73B9F">
        <w:rPr>
          <w:rFonts w:ascii="Times New Roman" w:eastAsia="Times New Roman" w:hAnsi="Times New Roman" w:cs="Times New Roman"/>
          <w:sz w:val="24"/>
          <w:szCs w:val="24"/>
          <w:lang w:eastAsia="ru-RU"/>
        </w:rPr>
        <w:t>.</w:t>
      </w:r>
      <w:r w:rsidR="0026420F">
        <w:rPr>
          <w:rFonts w:ascii="Times New Roman" w:eastAsia="Times New Roman" w:hAnsi="Times New Roman" w:cs="Times New Roman"/>
          <w:sz w:val="24"/>
          <w:szCs w:val="24"/>
          <w:lang w:eastAsia="ru-RU"/>
        </w:rPr>
        <w:t>3</w:t>
      </w:r>
      <w:r w:rsidRPr="00E73B9F">
        <w:rPr>
          <w:rFonts w:ascii="Times New Roman" w:eastAsia="Times New Roman" w:hAnsi="Times New Roman" w:cs="Times New Roman"/>
          <w:sz w:val="24"/>
          <w:szCs w:val="24"/>
          <w:lang w:eastAsia="ru-RU"/>
        </w:rPr>
        <w:t xml:space="preserve"> мм до </w:t>
      </w:r>
      <w:r w:rsidR="00E73B9F" w:rsidRPr="00E73B9F">
        <w:rPr>
          <w:rFonts w:ascii="Times New Roman" w:eastAsia="Times New Roman" w:hAnsi="Times New Roman" w:cs="Times New Roman"/>
          <w:sz w:val="24"/>
          <w:szCs w:val="24"/>
          <w:lang w:eastAsia="ru-RU"/>
        </w:rPr>
        <w:t>190.5</w:t>
      </w:r>
      <w:r w:rsidRPr="00C612E6">
        <w:rPr>
          <w:rFonts w:ascii="Times New Roman" w:eastAsia="Times New Roman" w:hAnsi="Times New Roman" w:cs="Times New Roman"/>
          <w:sz w:val="24"/>
          <w:szCs w:val="24"/>
          <w:lang w:eastAsia="ru-RU"/>
        </w:rPr>
        <w:t xml:space="preserve"> мм и в обсаженных скважинах диаметром от </w:t>
      </w:r>
      <w:r w:rsidR="0026420F">
        <w:rPr>
          <w:rFonts w:ascii="Times New Roman" w:eastAsia="Times New Roman" w:hAnsi="Times New Roman" w:cs="Times New Roman"/>
          <w:sz w:val="24"/>
          <w:szCs w:val="24"/>
          <w:lang w:eastAsia="ru-RU"/>
        </w:rPr>
        <w:t>114.3</w:t>
      </w:r>
      <w:r w:rsidRPr="00E73B9F">
        <w:rPr>
          <w:rFonts w:ascii="Times New Roman" w:eastAsia="Times New Roman" w:hAnsi="Times New Roman" w:cs="Times New Roman"/>
          <w:sz w:val="24"/>
          <w:szCs w:val="24"/>
          <w:lang w:eastAsia="ru-RU"/>
        </w:rPr>
        <w:t xml:space="preserve"> мм до </w:t>
      </w:r>
      <w:r w:rsidR="00E73B9F" w:rsidRPr="00E73B9F">
        <w:rPr>
          <w:rFonts w:ascii="Times New Roman" w:eastAsia="Times New Roman" w:hAnsi="Times New Roman" w:cs="Times New Roman"/>
          <w:sz w:val="24"/>
          <w:szCs w:val="24"/>
          <w:lang w:eastAsia="ru-RU"/>
        </w:rPr>
        <w:t>140</w:t>
      </w:r>
      <w:r w:rsidRPr="00E73B9F">
        <w:rPr>
          <w:rFonts w:ascii="Times New Roman" w:eastAsia="Times New Roman" w:hAnsi="Times New Roman" w:cs="Times New Roman"/>
          <w:sz w:val="24"/>
          <w:szCs w:val="24"/>
          <w:lang w:eastAsia="ru-RU"/>
        </w:rPr>
        <w:t xml:space="preserve"> мм; </w:t>
      </w:r>
    </w:p>
    <w:p w14:paraId="36EFFC32" w14:textId="4C9F301A" w:rsidR="00FE3C2F"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Претендент (Победитель тендера) должен иметь технические решения и все необходимое оборудование для обеспечения транспортировки геофизической аппаратуры к интервалу исследований (стыковочные переводники, оборудование устья для спуска и работы на скважинах и т.п.).</w:t>
      </w:r>
    </w:p>
    <w:p w14:paraId="2FAAE281" w14:textId="77777777" w:rsidR="00FE3C2F" w:rsidRPr="005C26CC"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bCs/>
          <w:sz w:val="24"/>
          <w:szCs w:val="24"/>
          <w:lang w:eastAsia="ru-RU"/>
        </w:rPr>
      </w:pPr>
      <w:r w:rsidRPr="00FE3C2F">
        <w:rPr>
          <w:rFonts w:ascii="Times New Roman" w:eastAsia="Times New Roman" w:hAnsi="Times New Roman" w:cs="Times New Roman"/>
          <w:b/>
          <w:sz w:val="24"/>
          <w:szCs w:val="24"/>
          <w:lang w:eastAsia="ru-RU"/>
        </w:rPr>
        <w:t xml:space="preserve">Претендент (победитель тендера) обязан гарантировать применение комплексных сборок, обеспечивающих выполнение требуемых Заказчиком комплексов ГИС за минимально возможное количество спускоподъемных операций без потери информативности. </w:t>
      </w:r>
      <w:r w:rsidRPr="005C26CC">
        <w:rPr>
          <w:rFonts w:ascii="Times New Roman" w:eastAsia="Times New Roman" w:hAnsi="Times New Roman" w:cs="Times New Roman"/>
          <w:bCs/>
          <w:sz w:val="24"/>
          <w:szCs w:val="24"/>
          <w:lang w:eastAsia="ru-RU"/>
        </w:rPr>
        <w:t>В плане реализации проекта Претендент должен перечислить все возможные сборки (связки, модули) приборов, имеющиеся в наличии.</w:t>
      </w:r>
    </w:p>
    <w:p w14:paraId="41B226E6" w14:textId="73EF88C1" w:rsidR="00942342" w:rsidRPr="00DC7BD0" w:rsidRDefault="00FE3C2F" w:rsidP="00DC7BD0">
      <w:pPr>
        <w:pStyle w:val="a3"/>
        <w:numPr>
          <w:ilvl w:val="0"/>
          <w:numId w:val="25"/>
        </w:numPr>
        <w:tabs>
          <w:tab w:val="left" w:pos="851"/>
        </w:tabs>
        <w:spacing w:after="0" w:line="240" w:lineRule="auto"/>
        <w:ind w:left="0" w:firstLine="709"/>
        <w:jc w:val="both"/>
        <w:rPr>
          <w:rFonts w:ascii="Times New Roman" w:eastAsia="Times New Roman" w:hAnsi="Times New Roman" w:cs="Times New Roman"/>
          <w:b/>
          <w:sz w:val="24"/>
          <w:szCs w:val="24"/>
          <w:lang w:eastAsia="ru-RU"/>
        </w:rPr>
      </w:pPr>
      <w:r w:rsidRPr="00FE3C2F">
        <w:rPr>
          <w:rFonts w:ascii="Times New Roman" w:eastAsia="Times New Roman" w:hAnsi="Times New Roman" w:cs="Times New Roman"/>
          <w:sz w:val="24"/>
          <w:szCs w:val="24"/>
          <w:lang w:eastAsia="ru-RU"/>
        </w:rPr>
        <w:t>Требования к аппаратуре радиоактивного каротажа (</w:t>
      </w:r>
      <w:proofErr w:type="spellStart"/>
      <w:r w:rsidRPr="00FE3C2F">
        <w:rPr>
          <w:rFonts w:ascii="Times New Roman" w:eastAsia="Times New Roman" w:hAnsi="Times New Roman" w:cs="Times New Roman"/>
          <w:sz w:val="24"/>
          <w:szCs w:val="24"/>
          <w:lang w:eastAsia="ru-RU"/>
        </w:rPr>
        <w:t>ГГКп</w:t>
      </w:r>
      <w:proofErr w:type="spellEnd"/>
      <w:r w:rsidRPr="00FE3C2F">
        <w:rPr>
          <w:rFonts w:ascii="Times New Roman" w:eastAsia="Times New Roman" w:hAnsi="Times New Roman" w:cs="Times New Roman"/>
          <w:sz w:val="24"/>
          <w:szCs w:val="24"/>
          <w:lang w:eastAsia="ru-RU"/>
        </w:rPr>
        <w:t xml:space="preserve">, ННК-Т) – для изучения перспективных разрезов скважин Претендент обязан обеспечить применение приборов с надлежащей метрологией, отвечающих современным требованиям изучения карбонатных и терригенных коллекторов. Наличие у Претендента </w:t>
      </w:r>
      <w:proofErr w:type="spellStart"/>
      <w:r w:rsidRPr="00FE3C2F">
        <w:rPr>
          <w:rFonts w:ascii="Times New Roman" w:eastAsia="Times New Roman" w:hAnsi="Times New Roman" w:cs="Times New Roman"/>
          <w:sz w:val="24"/>
          <w:szCs w:val="24"/>
          <w:lang w:eastAsia="ru-RU"/>
        </w:rPr>
        <w:t>метрологически</w:t>
      </w:r>
      <w:proofErr w:type="spellEnd"/>
      <w:r w:rsidRPr="00FE3C2F">
        <w:rPr>
          <w:rFonts w:ascii="Times New Roman" w:eastAsia="Times New Roman" w:hAnsi="Times New Roman" w:cs="Times New Roman"/>
          <w:sz w:val="24"/>
          <w:szCs w:val="24"/>
          <w:lang w:eastAsia="ru-RU"/>
        </w:rPr>
        <w:t xml:space="preserve"> обеспеченной </w:t>
      </w:r>
      <w:proofErr w:type="spellStart"/>
      <w:r w:rsidRPr="00FE3C2F">
        <w:rPr>
          <w:rFonts w:ascii="Times New Roman" w:eastAsia="Times New Roman" w:hAnsi="Times New Roman" w:cs="Times New Roman"/>
          <w:sz w:val="24"/>
          <w:szCs w:val="24"/>
          <w:lang w:eastAsia="ru-RU"/>
        </w:rPr>
        <w:t>двухзондовой</w:t>
      </w:r>
      <w:proofErr w:type="spellEnd"/>
      <w:r w:rsidRPr="00FE3C2F">
        <w:rPr>
          <w:rFonts w:ascii="Times New Roman" w:eastAsia="Times New Roman" w:hAnsi="Times New Roman" w:cs="Times New Roman"/>
          <w:sz w:val="24"/>
          <w:szCs w:val="24"/>
          <w:lang w:eastAsia="ru-RU"/>
        </w:rPr>
        <w:t xml:space="preserve"> компенсированной аппаратуры ННК-Т является обязательным. </w:t>
      </w:r>
    </w:p>
    <w:p w14:paraId="376B5127" w14:textId="77777777" w:rsidR="00E07947" w:rsidRDefault="00E07947"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DC7BD0">
        <w:rPr>
          <w:rFonts w:ascii="Times New Roman" w:eastAsia="Times New Roman" w:hAnsi="Times New Roman" w:cs="Times New Roman"/>
          <w:bCs/>
          <w:sz w:val="24"/>
          <w:szCs w:val="24"/>
          <w:lang w:eastAsia="ru-RU"/>
        </w:rPr>
        <w:t>Геохимический каротаж.</w:t>
      </w:r>
      <w:r w:rsidRPr="00E07947">
        <w:rPr>
          <w:rFonts w:ascii="Times New Roman" w:eastAsia="Times New Roman" w:hAnsi="Times New Roman" w:cs="Times New Roman"/>
          <w:sz w:val="24"/>
          <w:szCs w:val="24"/>
          <w:lang w:eastAsia="ru-RU"/>
        </w:rPr>
        <w:t xml:space="preserve"> Результатами сервиса является</w:t>
      </w:r>
      <w:r>
        <w:rPr>
          <w:rFonts w:ascii="Times New Roman" w:eastAsia="Times New Roman" w:hAnsi="Times New Roman" w:cs="Times New Roman"/>
          <w:sz w:val="24"/>
          <w:szCs w:val="24"/>
          <w:lang w:eastAsia="ru-RU"/>
        </w:rPr>
        <w:t>:</w:t>
      </w:r>
    </w:p>
    <w:p w14:paraId="3C1C8234" w14:textId="4CA6D5F7" w:rsidR="00E07947" w:rsidRPr="00E07947" w:rsidRDefault="00E07947" w:rsidP="00E61DBD">
      <w:pPr>
        <w:pStyle w:val="a3"/>
        <w:numPr>
          <w:ilvl w:val="0"/>
          <w:numId w:val="26"/>
        </w:numPr>
        <w:tabs>
          <w:tab w:val="left" w:pos="851"/>
        </w:tabs>
        <w:spacing w:after="0" w:line="240" w:lineRule="auto"/>
        <w:ind w:left="284" w:hanging="284"/>
        <w:jc w:val="both"/>
        <w:rPr>
          <w:rFonts w:ascii="Times New Roman" w:hAnsi="Times New Roman" w:cs="Times New Roman"/>
          <w:sz w:val="24"/>
          <w:szCs w:val="24"/>
          <w:lang w:eastAsia="ru-RU"/>
        </w:rPr>
      </w:pPr>
      <w:r w:rsidRPr="00E07947">
        <w:rPr>
          <w:rFonts w:ascii="Times New Roman" w:hAnsi="Times New Roman" w:cs="Times New Roman"/>
          <w:sz w:val="24"/>
          <w:szCs w:val="24"/>
          <w:lang w:eastAsia="ru-RU"/>
        </w:rPr>
        <w:t>получение весовых содержаний 18 химических элементов после обработки спектров ГИНР и ГИРЗ с применением специальных поэлементных спектр-стандартов (</w:t>
      </w:r>
      <w:proofErr w:type="spellStart"/>
      <w:r w:rsidRPr="00E07947">
        <w:rPr>
          <w:rFonts w:ascii="Times New Roman" w:hAnsi="Times New Roman" w:cs="Times New Roman"/>
          <w:sz w:val="24"/>
          <w:szCs w:val="24"/>
          <w:lang w:eastAsia="ru-RU"/>
        </w:rPr>
        <w:t>Al</w:t>
      </w:r>
      <w:proofErr w:type="spellEnd"/>
      <w:r w:rsidRPr="00E07947">
        <w:rPr>
          <w:rFonts w:ascii="Times New Roman" w:hAnsi="Times New Roman" w:cs="Times New Roman"/>
          <w:sz w:val="24"/>
          <w:szCs w:val="24"/>
          <w:lang w:eastAsia="ru-RU"/>
        </w:rPr>
        <w:t xml:space="preserve">, </w:t>
      </w:r>
      <w:proofErr w:type="spellStart"/>
      <w:r w:rsidRPr="00E07947">
        <w:rPr>
          <w:rFonts w:ascii="Times New Roman" w:hAnsi="Times New Roman" w:cs="Times New Roman"/>
          <w:sz w:val="24"/>
          <w:szCs w:val="24"/>
          <w:lang w:eastAsia="ru-RU"/>
        </w:rPr>
        <w:t>Ba</w:t>
      </w:r>
      <w:proofErr w:type="spellEnd"/>
      <w:r w:rsidRPr="00E07947">
        <w:rPr>
          <w:rFonts w:ascii="Times New Roman" w:hAnsi="Times New Roman" w:cs="Times New Roman"/>
          <w:sz w:val="24"/>
          <w:szCs w:val="24"/>
          <w:lang w:eastAsia="ru-RU"/>
        </w:rPr>
        <w:t xml:space="preserve">, C, </w:t>
      </w:r>
      <w:proofErr w:type="spellStart"/>
      <w:r w:rsidRPr="00E07947">
        <w:rPr>
          <w:rFonts w:ascii="Times New Roman" w:hAnsi="Times New Roman" w:cs="Times New Roman"/>
          <w:sz w:val="24"/>
          <w:szCs w:val="24"/>
          <w:lang w:eastAsia="ru-RU"/>
        </w:rPr>
        <w:t>Ca</w:t>
      </w:r>
      <w:proofErr w:type="spellEnd"/>
      <w:r w:rsidRPr="00E07947">
        <w:rPr>
          <w:rFonts w:ascii="Times New Roman" w:hAnsi="Times New Roman" w:cs="Times New Roman"/>
          <w:sz w:val="24"/>
          <w:szCs w:val="24"/>
          <w:lang w:eastAsia="ru-RU"/>
        </w:rPr>
        <w:t xml:space="preserve">, </w:t>
      </w:r>
      <w:proofErr w:type="spellStart"/>
      <w:r w:rsidRPr="00E07947">
        <w:rPr>
          <w:rFonts w:ascii="Times New Roman" w:hAnsi="Times New Roman" w:cs="Times New Roman"/>
          <w:sz w:val="24"/>
          <w:szCs w:val="24"/>
          <w:lang w:eastAsia="ru-RU"/>
        </w:rPr>
        <w:t>Cl</w:t>
      </w:r>
      <w:proofErr w:type="spellEnd"/>
      <w:r w:rsidRPr="00E07947">
        <w:rPr>
          <w:rFonts w:ascii="Times New Roman" w:hAnsi="Times New Roman" w:cs="Times New Roman"/>
          <w:sz w:val="24"/>
          <w:szCs w:val="24"/>
          <w:lang w:eastAsia="ru-RU"/>
        </w:rPr>
        <w:t xml:space="preserve">, </w:t>
      </w:r>
      <w:proofErr w:type="spellStart"/>
      <w:r w:rsidRPr="00E07947">
        <w:rPr>
          <w:rFonts w:ascii="Times New Roman" w:hAnsi="Times New Roman" w:cs="Times New Roman"/>
          <w:sz w:val="24"/>
          <w:szCs w:val="24"/>
          <w:lang w:eastAsia="ru-RU"/>
        </w:rPr>
        <w:t>Cu</w:t>
      </w:r>
      <w:proofErr w:type="spellEnd"/>
      <w:r w:rsidRPr="00E07947">
        <w:rPr>
          <w:rFonts w:ascii="Times New Roman" w:hAnsi="Times New Roman" w:cs="Times New Roman"/>
          <w:sz w:val="24"/>
          <w:szCs w:val="24"/>
          <w:lang w:eastAsia="ru-RU"/>
        </w:rPr>
        <w:t xml:space="preserve">, </w:t>
      </w:r>
      <w:proofErr w:type="spellStart"/>
      <w:r w:rsidRPr="00E07947">
        <w:rPr>
          <w:rFonts w:ascii="Times New Roman" w:hAnsi="Times New Roman" w:cs="Times New Roman"/>
          <w:sz w:val="24"/>
          <w:szCs w:val="24"/>
          <w:lang w:eastAsia="ru-RU"/>
        </w:rPr>
        <w:t>Fe</w:t>
      </w:r>
      <w:proofErr w:type="spellEnd"/>
      <w:r w:rsidRPr="00E07947">
        <w:rPr>
          <w:rFonts w:ascii="Times New Roman" w:hAnsi="Times New Roman" w:cs="Times New Roman"/>
          <w:sz w:val="24"/>
          <w:szCs w:val="24"/>
          <w:lang w:eastAsia="ru-RU"/>
        </w:rPr>
        <w:t xml:space="preserve">, </w:t>
      </w:r>
      <w:proofErr w:type="spellStart"/>
      <w:r w:rsidRPr="00E07947">
        <w:rPr>
          <w:rFonts w:ascii="Times New Roman" w:hAnsi="Times New Roman" w:cs="Times New Roman"/>
          <w:sz w:val="24"/>
          <w:szCs w:val="24"/>
          <w:lang w:eastAsia="ru-RU"/>
        </w:rPr>
        <w:t>Gd</w:t>
      </w:r>
      <w:proofErr w:type="spellEnd"/>
      <w:r w:rsidRPr="00E07947">
        <w:rPr>
          <w:rFonts w:ascii="Times New Roman" w:hAnsi="Times New Roman" w:cs="Times New Roman"/>
          <w:sz w:val="24"/>
          <w:szCs w:val="24"/>
          <w:lang w:eastAsia="ru-RU"/>
        </w:rPr>
        <w:t xml:space="preserve">, H, K, </w:t>
      </w:r>
      <w:proofErr w:type="spellStart"/>
      <w:r w:rsidRPr="00E07947">
        <w:rPr>
          <w:rFonts w:ascii="Times New Roman" w:hAnsi="Times New Roman" w:cs="Times New Roman"/>
          <w:sz w:val="24"/>
          <w:szCs w:val="24"/>
          <w:lang w:eastAsia="ru-RU"/>
        </w:rPr>
        <w:t>Mg</w:t>
      </w:r>
      <w:proofErr w:type="spellEnd"/>
      <w:r w:rsidRPr="00E07947">
        <w:rPr>
          <w:rFonts w:ascii="Times New Roman" w:hAnsi="Times New Roman" w:cs="Times New Roman"/>
          <w:sz w:val="24"/>
          <w:szCs w:val="24"/>
          <w:lang w:eastAsia="ru-RU"/>
        </w:rPr>
        <w:t xml:space="preserve">, </w:t>
      </w:r>
      <w:proofErr w:type="spellStart"/>
      <w:r w:rsidRPr="00E07947">
        <w:rPr>
          <w:rFonts w:ascii="Times New Roman" w:hAnsi="Times New Roman" w:cs="Times New Roman"/>
          <w:sz w:val="24"/>
          <w:szCs w:val="24"/>
          <w:lang w:eastAsia="ru-RU"/>
        </w:rPr>
        <w:t>Mn</w:t>
      </w:r>
      <w:proofErr w:type="spellEnd"/>
      <w:r w:rsidRPr="00E07947">
        <w:rPr>
          <w:rFonts w:ascii="Times New Roman" w:hAnsi="Times New Roman" w:cs="Times New Roman"/>
          <w:sz w:val="24"/>
          <w:szCs w:val="24"/>
          <w:lang w:eastAsia="ru-RU"/>
        </w:rPr>
        <w:t xml:space="preserve">, </w:t>
      </w:r>
      <w:proofErr w:type="spellStart"/>
      <w:r w:rsidRPr="00E07947">
        <w:rPr>
          <w:rFonts w:ascii="Times New Roman" w:hAnsi="Times New Roman" w:cs="Times New Roman"/>
          <w:sz w:val="24"/>
          <w:szCs w:val="24"/>
          <w:lang w:eastAsia="ru-RU"/>
        </w:rPr>
        <w:t>Na</w:t>
      </w:r>
      <w:proofErr w:type="spellEnd"/>
      <w:r w:rsidRPr="00E07947">
        <w:rPr>
          <w:rFonts w:ascii="Times New Roman" w:hAnsi="Times New Roman" w:cs="Times New Roman"/>
          <w:sz w:val="24"/>
          <w:szCs w:val="24"/>
          <w:lang w:eastAsia="ru-RU"/>
        </w:rPr>
        <w:t xml:space="preserve">, </w:t>
      </w:r>
      <w:proofErr w:type="spellStart"/>
      <w:r w:rsidRPr="00E07947">
        <w:rPr>
          <w:rFonts w:ascii="Times New Roman" w:hAnsi="Times New Roman" w:cs="Times New Roman"/>
          <w:sz w:val="24"/>
          <w:szCs w:val="24"/>
          <w:lang w:eastAsia="ru-RU"/>
        </w:rPr>
        <w:t>Ni</w:t>
      </w:r>
      <w:proofErr w:type="spellEnd"/>
      <w:r w:rsidRPr="00E07947">
        <w:rPr>
          <w:rFonts w:ascii="Times New Roman" w:hAnsi="Times New Roman" w:cs="Times New Roman"/>
          <w:sz w:val="24"/>
          <w:szCs w:val="24"/>
          <w:lang w:eastAsia="ru-RU"/>
        </w:rPr>
        <w:t xml:space="preserve">, O, S, </w:t>
      </w:r>
      <w:proofErr w:type="spellStart"/>
      <w:r w:rsidRPr="00E07947">
        <w:rPr>
          <w:rFonts w:ascii="Times New Roman" w:hAnsi="Times New Roman" w:cs="Times New Roman"/>
          <w:sz w:val="24"/>
          <w:szCs w:val="24"/>
          <w:lang w:eastAsia="ru-RU"/>
        </w:rPr>
        <w:t>Si</w:t>
      </w:r>
      <w:proofErr w:type="spellEnd"/>
      <w:r w:rsidRPr="00E07947">
        <w:rPr>
          <w:rFonts w:ascii="Times New Roman" w:hAnsi="Times New Roman" w:cs="Times New Roman"/>
          <w:sz w:val="24"/>
          <w:szCs w:val="24"/>
          <w:lang w:eastAsia="ru-RU"/>
        </w:rPr>
        <w:t xml:space="preserve">, </w:t>
      </w:r>
      <w:proofErr w:type="spellStart"/>
      <w:r w:rsidRPr="00E07947">
        <w:rPr>
          <w:rFonts w:ascii="Times New Roman" w:hAnsi="Times New Roman" w:cs="Times New Roman"/>
          <w:sz w:val="24"/>
          <w:szCs w:val="24"/>
          <w:lang w:eastAsia="ru-RU"/>
        </w:rPr>
        <w:t>Ti</w:t>
      </w:r>
      <w:proofErr w:type="spellEnd"/>
      <w:r w:rsidRPr="00E07947">
        <w:rPr>
          <w:rFonts w:ascii="Times New Roman" w:hAnsi="Times New Roman" w:cs="Times New Roman"/>
          <w:sz w:val="24"/>
          <w:szCs w:val="24"/>
          <w:lang w:eastAsia="ru-RU"/>
        </w:rPr>
        <w:t>);</w:t>
      </w:r>
    </w:p>
    <w:p w14:paraId="2CBBEC25" w14:textId="3C1FC568" w:rsidR="00E07947" w:rsidRPr="00E07947" w:rsidRDefault="00E07947" w:rsidP="00E61DBD">
      <w:pPr>
        <w:pStyle w:val="a3"/>
        <w:numPr>
          <w:ilvl w:val="0"/>
          <w:numId w:val="26"/>
        </w:numPr>
        <w:tabs>
          <w:tab w:val="left" w:pos="851"/>
        </w:tabs>
        <w:spacing w:after="0" w:line="240" w:lineRule="auto"/>
        <w:ind w:left="284" w:hanging="284"/>
        <w:jc w:val="both"/>
        <w:rPr>
          <w:rFonts w:ascii="Times New Roman" w:hAnsi="Times New Roman" w:cs="Times New Roman"/>
          <w:sz w:val="24"/>
          <w:szCs w:val="24"/>
          <w:lang w:eastAsia="ru-RU"/>
        </w:rPr>
      </w:pPr>
      <w:r w:rsidRPr="00E07947">
        <w:rPr>
          <w:rFonts w:ascii="Times New Roman" w:hAnsi="Times New Roman" w:cs="Times New Roman"/>
          <w:sz w:val="24"/>
          <w:szCs w:val="24"/>
          <w:lang w:eastAsia="ru-RU"/>
        </w:rPr>
        <w:t xml:space="preserve">получение детальной количественной оценки минералогического состава. При этом, должны определяться весовые содержания различных глинистых минералов (хлорит, каолинит, гидрослюда, монтмориллонит), кварца, калиевого и натриевого полевых шпатов (ортоклаза и плагиоклаза), кальцита, доломита, анкерита, сидерита, пирита, ангидрита, </w:t>
      </w:r>
      <w:proofErr w:type="spellStart"/>
      <w:r w:rsidRPr="00E07947">
        <w:rPr>
          <w:rFonts w:ascii="Times New Roman" w:hAnsi="Times New Roman" w:cs="Times New Roman"/>
          <w:sz w:val="24"/>
          <w:szCs w:val="24"/>
          <w:lang w:eastAsia="ru-RU"/>
        </w:rPr>
        <w:t>эвапоритов</w:t>
      </w:r>
      <w:proofErr w:type="spellEnd"/>
      <w:r w:rsidRPr="00E07947">
        <w:rPr>
          <w:rFonts w:ascii="Times New Roman" w:hAnsi="Times New Roman" w:cs="Times New Roman"/>
          <w:sz w:val="24"/>
          <w:szCs w:val="24"/>
          <w:lang w:eastAsia="ru-RU"/>
        </w:rPr>
        <w:t xml:space="preserve"> и углей;</w:t>
      </w:r>
    </w:p>
    <w:p w14:paraId="7B255519" w14:textId="4756A7DE" w:rsidR="00E07947" w:rsidRPr="00E07947" w:rsidRDefault="00E07947" w:rsidP="00E61DBD">
      <w:pPr>
        <w:pStyle w:val="a3"/>
        <w:numPr>
          <w:ilvl w:val="0"/>
          <w:numId w:val="26"/>
        </w:numPr>
        <w:tabs>
          <w:tab w:val="left" w:pos="851"/>
        </w:tabs>
        <w:spacing w:after="0" w:line="240" w:lineRule="auto"/>
        <w:ind w:left="284" w:hanging="284"/>
        <w:jc w:val="both"/>
        <w:rPr>
          <w:rFonts w:ascii="Times New Roman" w:eastAsia="Times New Roman" w:hAnsi="Times New Roman" w:cs="Times New Roman"/>
          <w:sz w:val="24"/>
          <w:szCs w:val="24"/>
          <w:lang w:eastAsia="ru-RU"/>
        </w:rPr>
      </w:pPr>
      <w:r w:rsidRPr="00E07947">
        <w:rPr>
          <w:rFonts w:ascii="Times New Roman" w:hAnsi="Times New Roman" w:cs="Times New Roman"/>
          <w:sz w:val="24"/>
          <w:szCs w:val="24"/>
          <w:lang w:eastAsia="ru-RU"/>
        </w:rPr>
        <w:t xml:space="preserve">точная оценка свойств матрицы: плотности, </w:t>
      </w:r>
      <w:proofErr w:type="spellStart"/>
      <w:r w:rsidRPr="00E07947">
        <w:rPr>
          <w:rFonts w:ascii="Times New Roman" w:hAnsi="Times New Roman" w:cs="Times New Roman"/>
          <w:sz w:val="24"/>
          <w:szCs w:val="24"/>
          <w:lang w:eastAsia="ru-RU"/>
        </w:rPr>
        <w:t>водородосодержания</w:t>
      </w:r>
      <w:proofErr w:type="spellEnd"/>
      <w:r w:rsidRPr="00E07947">
        <w:rPr>
          <w:rFonts w:ascii="Times New Roman" w:hAnsi="Times New Roman" w:cs="Times New Roman"/>
          <w:sz w:val="24"/>
          <w:szCs w:val="24"/>
          <w:lang w:eastAsia="ru-RU"/>
        </w:rPr>
        <w:t xml:space="preserve"> и</w:t>
      </w:r>
      <w:r w:rsidRPr="00E07947">
        <w:rPr>
          <w:rFonts w:ascii="Times New Roman" w:eastAsia="Times New Roman" w:hAnsi="Times New Roman" w:cs="Times New Roman"/>
          <w:sz w:val="24"/>
          <w:szCs w:val="24"/>
          <w:lang w:eastAsia="ru-RU"/>
        </w:rPr>
        <w:t xml:space="preserve"> </w:t>
      </w:r>
      <w:proofErr w:type="spellStart"/>
      <w:r w:rsidRPr="00E07947">
        <w:rPr>
          <w:rFonts w:ascii="Times New Roman" w:eastAsia="Times New Roman" w:hAnsi="Times New Roman" w:cs="Times New Roman"/>
          <w:sz w:val="24"/>
          <w:szCs w:val="24"/>
          <w:lang w:eastAsia="ru-RU"/>
        </w:rPr>
        <w:t>макросечения</w:t>
      </w:r>
      <w:proofErr w:type="spellEnd"/>
      <w:r w:rsidRPr="00E07947">
        <w:rPr>
          <w:rFonts w:ascii="Times New Roman" w:eastAsia="Times New Roman" w:hAnsi="Times New Roman" w:cs="Times New Roman"/>
          <w:sz w:val="24"/>
          <w:szCs w:val="24"/>
          <w:lang w:eastAsia="ru-RU"/>
        </w:rPr>
        <w:t xml:space="preserve"> матрицы пород по разрезу.  </w:t>
      </w:r>
    </w:p>
    <w:p w14:paraId="5ECB6982" w14:textId="2C50E933" w:rsidR="00482599" w:rsidRPr="005C4E94" w:rsidRDefault="00482599" w:rsidP="000F2247">
      <w:pPr>
        <w:pStyle w:val="a3"/>
        <w:numPr>
          <w:ilvl w:val="0"/>
          <w:numId w:val="25"/>
        </w:numPr>
        <w:tabs>
          <w:tab w:val="left" w:pos="851"/>
        </w:tabs>
        <w:spacing w:after="0" w:line="240" w:lineRule="auto"/>
        <w:ind w:left="0" w:firstLine="709"/>
        <w:jc w:val="both"/>
        <w:rPr>
          <w:rFonts w:ascii="Times New Roman" w:hAnsi="Times New Roman"/>
          <w:szCs w:val="24"/>
        </w:rPr>
      </w:pPr>
      <w:r w:rsidRPr="00FE3C2F">
        <w:rPr>
          <w:rFonts w:ascii="Times New Roman" w:eastAsia="Times New Roman" w:hAnsi="Times New Roman" w:cs="Times New Roman"/>
          <w:sz w:val="24"/>
          <w:szCs w:val="24"/>
          <w:lang w:eastAsia="ru-RU"/>
        </w:rPr>
        <w:t>Регистрация данных ГИС может осуществляться только в цифровом виде, под компьютерным управлением и контролем. Компьютерные программы регистрации должны предусматривать метрологическое обеспечение и контроль качества в ходе регистрации.  Аналоговая регистрация первичных данных не допускается.</w:t>
      </w:r>
    </w:p>
    <w:p w14:paraId="405458FE" w14:textId="77777777" w:rsidR="005C4E94" w:rsidRPr="00157410" w:rsidRDefault="005C4E94" w:rsidP="000F2247">
      <w:pPr>
        <w:pStyle w:val="a3"/>
        <w:numPr>
          <w:ilvl w:val="0"/>
          <w:numId w:val="25"/>
        </w:numPr>
        <w:tabs>
          <w:tab w:val="left" w:pos="851"/>
        </w:tabs>
        <w:spacing w:after="0" w:line="240" w:lineRule="auto"/>
        <w:ind w:left="0" w:firstLine="709"/>
        <w:jc w:val="both"/>
        <w:rPr>
          <w:rFonts w:ascii="Times New Roman" w:hAnsi="Times New Roman" w:cs="Times New Roman"/>
          <w:sz w:val="24"/>
          <w:szCs w:val="24"/>
        </w:rPr>
      </w:pPr>
      <w:r w:rsidRPr="00157410">
        <w:rPr>
          <w:rFonts w:ascii="Times New Roman" w:hAnsi="Times New Roman" w:cs="Times New Roman"/>
          <w:sz w:val="24"/>
          <w:szCs w:val="24"/>
        </w:rPr>
        <w:t>К проведению геофизических исследований и работ в скважине допускается аппаратура, прошедшая метрологическую поверку и калибровку. Работы по поверке и калибровке должны выполняться в соответствии с требованиями эксплуатационной документации и технических инструкций.</w:t>
      </w:r>
    </w:p>
    <w:p w14:paraId="7EE6D093" w14:textId="77777777" w:rsidR="005C4E94" w:rsidRPr="00157410" w:rsidRDefault="005C4E94" w:rsidP="005C4E94">
      <w:pPr>
        <w:tabs>
          <w:tab w:val="left" w:pos="851"/>
          <w:tab w:val="left" w:pos="1134"/>
          <w:tab w:val="left" w:pos="1276"/>
        </w:tabs>
        <w:spacing w:after="0" w:line="252" w:lineRule="auto"/>
        <w:ind w:firstLine="539"/>
        <w:jc w:val="both"/>
        <w:rPr>
          <w:rFonts w:ascii="Times New Roman" w:hAnsi="Times New Roman" w:cs="Times New Roman"/>
          <w:sz w:val="24"/>
          <w:szCs w:val="24"/>
        </w:rPr>
      </w:pPr>
      <w:r w:rsidRPr="00157410">
        <w:rPr>
          <w:rFonts w:ascii="Times New Roman" w:hAnsi="Times New Roman" w:cs="Times New Roman"/>
          <w:sz w:val="24"/>
          <w:szCs w:val="24"/>
        </w:rPr>
        <w:t>Визуализация цифровой информации должна выполняться в соответствии с требованиями технических инструкций и по согласованию с Заказчиком.</w:t>
      </w:r>
    </w:p>
    <w:p w14:paraId="77DCA277" w14:textId="77777777" w:rsidR="005C4E94" w:rsidRPr="00157410" w:rsidRDefault="005C4E94" w:rsidP="000F2247">
      <w:pPr>
        <w:pStyle w:val="a3"/>
        <w:numPr>
          <w:ilvl w:val="0"/>
          <w:numId w:val="25"/>
        </w:numPr>
        <w:tabs>
          <w:tab w:val="left" w:pos="851"/>
        </w:tabs>
        <w:spacing w:after="0" w:line="240" w:lineRule="auto"/>
        <w:ind w:left="0" w:firstLine="709"/>
        <w:jc w:val="both"/>
        <w:rPr>
          <w:rFonts w:ascii="Times New Roman" w:hAnsi="Times New Roman" w:cs="Times New Roman"/>
          <w:sz w:val="24"/>
          <w:szCs w:val="24"/>
        </w:rPr>
      </w:pPr>
      <w:r w:rsidRPr="00157410">
        <w:rPr>
          <w:rFonts w:ascii="Times New Roman" w:hAnsi="Times New Roman" w:cs="Times New Roman"/>
          <w:sz w:val="24"/>
          <w:szCs w:val="24"/>
        </w:rPr>
        <w:t>Для обеспечения качественного выполнения геофизических исследований и работ, а также предоставления Заказчику геологической, геофизической и технической информации, Претендент должен иметь:</w:t>
      </w:r>
    </w:p>
    <w:p w14:paraId="6651B43A" w14:textId="77777777" w:rsidR="005C4E94" w:rsidRPr="00157410" w:rsidRDefault="005C4E94" w:rsidP="000F2247">
      <w:pPr>
        <w:numPr>
          <w:ilvl w:val="0"/>
          <w:numId w:val="1"/>
        </w:numPr>
        <w:tabs>
          <w:tab w:val="left" w:pos="851"/>
        </w:tabs>
        <w:spacing w:after="0" w:line="240" w:lineRule="auto"/>
        <w:ind w:left="0" w:firstLine="540"/>
        <w:jc w:val="both"/>
        <w:rPr>
          <w:rFonts w:ascii="Times New Roman" w:hAnsi="Times New Roman" w:cs="Times New Roman"/>
          <w:sz w:val="24"/>
          <w:szCs w:val="24"/>
        </w:rPr>
      </w:pPr>
      <w:r w:rsidRPr="00157410">
        <w:rPr>
          <w:rFonts w:ascii="Times New Roman" w:hAnsi="Times New Roman" w:cs="Times New Roman"/>
          <w:sz w:val="24"/>
          <w:szCs w:val="24"/>
        </w:rPr>
        <w:t>службу и систему контроля качества работ;</w:t>
      </w:r>
    </w:p>
    <w:p w14:paraId="677BFECB" w14:textId="77777777" w:rsidR="005C4E94" w:rsidRPr="00157410" w:rsidRDefault="005C4E94" w:rsidP="000F2247">
      <w:pPr>
        <w:numPr>
          <w:ilvl w:val="0"/>
          <w:numId w:val="1"/>
        </w:numPr>
        <w:tabs>
          <w:tab w:val="left" w:pos="851"/>
        </w:tabs>
        <w:spacing w:after="0" w:line="240" w:lineRule="auto"/>
        <w:ind w:left="0" w:firstLine="540"/>
        <w:jc w:val="both"/>
        <w:rPr>
          <w:rFonts w:ascii="Times New Roman" w:hAnsi="Times New Roman" w:cs="Times New Roman"/>
          <w:sz w:val="24"/>
          <w:szCs w:val="24"/>
        </w:rPr>
      </w:pPr>
      <w:r w:rsidRPr="00157410">
        <w:rPr>
          <w:rFonts w:ascii="Times New Roman" w:hAnsi="Times New Roman" w:cs="Times New Roman"/>
          <w:sz w:val="24"/>
          <w:szCs w:val="24"/>
        </w:rPr>
        <w:t>систему метрологического обеспечения аппаратуры ГИС, отвечающую требованиям технических инструкций;</w:t>
      </w:r>
    </w:p>
    <w:p w14:paraId="1AEA96E7" w14:textId="77777777" w:rsidR="005C4E94" w:rsidRPr="00157410" w:rsidRDefault="005C4E94" w:rsidP="000F2247">
      <w:pPr>
        <w:numPr>
          <w:ilvl w:val="0"/>
          <w:numId w:val="1"/>
        </w:numPr>
        <w:tabs>
          <w:tab w:val="left" w:pos="851"/>
          <w:tab w:val="left" w:pos="993"/>
        </w:tabs>
        <w:spacing w:after="0" w:line="240" w:lineRule="auto"/>
        <w:ind w:left="0" w:firstLine="540"/>
        <w:jc w:val="both"/>
        <w:rPr>
          <w:rFonts w:ascii="Times New Roman" w:hAnsi="Times New Roman" w:cs="Times New Roman"/>
          <w:sz w:val="24"/>
          <w:szCs w:val="24"/>
        </w:rPr>
      </w:pPr>
      <w:r w:rsidRPr="00157410">
        <w:rPr>
          <w:rFonts w:ascii="Times New Roman" w:hAnsi="Times New Roman" w:cs="Times New Roman"/>
          <w:sz w:val="24"/>
          <w:szCs w:val="24"/>
        </w:rPr>
        <w:t>испытательные установки и стенды для входных и периодических испытаний аппаратуры и оборудования ГИС, предусмотренных эксплуатационной документацией и техническими инструкциями.</w:t>
      </w:r>
    </w:p>
    <w:p w14:paraId="39DE17EB" w14:textId="77777777" w:rsidR="00FE3C2F"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Каротажные подъемники, лабораторно-перфорационные и лабораторно-каротажные станции должны быть не старше 10 лет с момента ввода в эксплуатацию, в том числе 50% не старше 5 лет. </w:t>
      </w:r>
    </w:p>
    <w:p w14:paraId="18485D4D" w14:textId="77777777" w:rsidR="00FE3C2F"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Каротажные регистраторы, скважинная геофизическая аппаратура и оборудование должны быть не старше 7 лет с момента ввода в эксплуатацию, в том числе 50% не старше 5 лет. </w:t>
      </w:r>
    </w:p>
    <w:p w14:paraId="2B301F07" w14:textId="77777777" w:rsidR="00FE3C2F"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lastRenderedPageBreak/>
        <w:t xml:space="preserve">Автономные системы для геофизических исследований в скважинах и </w:t>
      </w:r>
      <w:proofErr w:type="spellStart"/>
      <w:r w:rsidRPr="00FE3C2F">
        <w:rPr>
          <w:rFonts w:ascii="Times New Roman" w:eastAsia="Times New Roman" w:hAnsi="Times New Roman" w:cs="Times New Roman"/>
          <w:sz w:val="24"/>
          <w:szCs w:val="24"/>
          <w:lang w:eastAsia="ru-RU"/>
        </w:rPr>
        <w:t>лубрикаторные</w:t>
      </w:r>
      <w:proofErr w:type="spellEnd"/>
      <w:r w:rsidRPr="00FE3C2F">
        <w:rPr>
          <w:rFonts w:ascii="Times New Roman" w:eastAsia="Times New Roman" w:hAnsi="Times New Roman" w:cs="Times New Roman"/>
          <w:sz w:val="24"/>
          <w:szCs w:val="24"/>
          <w:lang w:eastAsia="ru-RU"/>
        </w:rPr>
        <w:t xml:space="preserve"> геофизические установки должны быть не старше 5 лет с момента ввода в эксплуатацию.</w:t>
      </w:r>
    </w:p>
    <w:p w14:paraId="70231107" w14:textId="77777777" w:rsidR="00FE3C2F"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Геофизические подъемники должны соответствовать следующим требованиям:</w:t>
      </w:r>
    </w:p>
    <w:p w14:paraId="0C51304F"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лебедка подъемника должна иметь тормозную систему, обеспечивающую плавное торможение при спуске кабеля в скважину и его удержание при остановках, исключать несанкционированный спуск или подъем кабеля, барабан лебедки должен быть выполнен из немагнитного материала. Емкость барабана должна быть такой, чтобы при достижении прибором забоя скважины на барабане оставалось не менее 1,5 ряда витков кабеля;</w:t>
      </w:r>
    </w:p>
    <w:p w14:paraId="21B6F66E"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подъемник должен быть оснащен датчиками глубины, натяжения и скорости движения геофизического кабеля с возможностью их регистрации наряду с данными каротажа;</w:t>
      </w:r>
    </w:p>
    <w:p w14:paraId="0318A87D"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подъемник должен быть оснащен громкоговорящим устройством для передачи информации персоналу на устье скважины, светильником (фарами, прожекторами) для освещения пути движения кабеля между подъемником и устьем скважины, дизельной электростанцией для питания наземной и скважинной аппаратуры;</w:t>
      </w:r>
    </w:p>
    <w:p w14:paraId="640484AC"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система автоматической блокировки должна обеспечивать подачу звукового и светового сигналов при превышении натяжения кабеля выше допустимых значений, при приближении скважинного прибора в процессе подъема на расстояние 50 м от устья скважины и при стоянке прибора в одной точке более 5 мин и обеспечивать аварийную остановку двигателя в случае превышения допустимых значений натяжения и глубины геофизического кабеля;</w:t>
      </w:r>
    </w:p>
    <w:p w14:paraId="1C629C58"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комплектация подъемника должна предусматривать наличие устройства для рубки геофизического кабеля, «</w:t>
      </w:r>
      <w:proofErr w:type="spellStart"/>
      <w:r w:rsidRPr="00FE3C2F">
        <w:rPr>
          <w:rFonts w:ascii="Times New Roman" w:eastAsia="Times New Roman" w:hAnsi="Times New Roman" w:cs="Times New Roman"/>
          <w:sz w:val="24"/>
          <w:szCs w:val="24"/>
          <w:lang w:eastAsia="ru-RU"/>
        </w:rPr>
        <w:t>жимков</w:t>
      </w:r>
      <w:proofErr w:type="spellEnd"/>
      <w:r w:rsidRPr="00FE3C2F">
        <w:rPr>
          <w:rFonts w:ascii="Times New Roman" w:eastAsia="Times New Roman" w:hAnsi="Times New Roman" w:cs="Times New Roman"/>
          <w:sz w:val="24"/>
          <w:szCs w:val="24"/>
          <w:lang w:eastAsia="ru-RU"/>
        </w:rPr>
        <w:t>» для его фиксации на устье скважины, и грузоподъемных механизмов грузоподъемностью до 300 кг для погрузки скважинных приборов и устьевого оборудования;</w:t>
      </w:r>
    </w:p>
    <w:p w14:paraId="0E14AEFE"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подъемник должен оснащаться устройством для очистки геофизического кабеля от промывочной жидкости;</w:t>
      </w:r>
    </w:p>
    <w:p w14:paraId="4A8A03A4"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подъемник должен оснащаться необходимым количеством контейнеров, оборудованных амортизирующими подвесами для транспортировки скважинных приборов, а также контейнером для радиоактивных источников;</w:t>
      </w:r>
    </w:p>
    <w:p w14:paraId="2BBA7B5A"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в самоходном подъемнике контрольные приборы и системы управления работой двигателя и коробки передач автомобиля должны быть продублированы в кабине управления подъемником;</w:t>
      </w:r>
    </w:p>
    <w:p w14:paraId="2C1AFE31" w14:textId="5E7172ED"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ПКС должен оснащаться GPS устройством мониторинга транспортных средств, ремнями безопасности, огнетушителями, медицинскими аптечками, шипованными шинами или всесезонными внедорожными (в зимний период), сертифицированным искрогасителем на выхлопной трубе двигателя внутреннего сгорания и устройством прекращения подачи топлива в двигатель.</w:t>
      </w:r>
    </w:p>
    <w:p w14:paraId="01648129"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должны быть оснащены электронными индикаторами веса с программным обеспечением для детальной интерпретации данных;</w:t>
      </w:r>
    </w:p>
    <w:p w14:paraId="07BBAB69"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пройти все необходимые испытания подъёмно-транспортного оборудования;</w:t>
      </w:r>
    </w:p>
    <w:p w14:paraId="45AB8063" w14:textId="77777777" w:rsidR="00FE3C2F" w:rsidRPr="00FE3C2F" w:rsidRDefault="00FE3C2F" w:rsidP="000F2247">
      <w:pPr>
        <w:numPr>
          <w:ilvl w:val="0"/>
          <w:numId w:val="16"/>
        </w:numPr>
        <w:tabs>
          <w:tab w:val="left" w:pos="426"/>
        </w:tabs>
        <w:spacing w:after="0" w:line="240" w:lineRule="auto"/>
        <w:ind w:left="426" w:hanging="426"/>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иметь все необходимые разрешительные документы, в том числе паспорт, сертификат соответствия, разрешение на применение, сертификаты на используемые канаты и т.д.</w:t>
      </w:r>
    </w:p>
    <w:p w14:paraId="7B3F9D6F" w14:textId="607CCCF7" w:rsidR="005E3B8E"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Спецтехника</w:t>
      </w:r>
      <w:r w:rsidR="00AF0144">
        <w:rPr>
          <w:rFonts w:ascii="Times New Roman" w:eastAsia="Times New Roman" w:hAnsi="Times New Roman" w:cs="Times New Roman"/>
          <w:sz w:val="24"/>
          <w:szCs w:val="24"/>
          <w:lang w:eastAsia="ru-RU"/>
        </w:rPr>
        <w:t>,</w:t>
      </w:r>
      <w:r w:rsidRPr="00FE3C2F">
        <w:rPr>
          <w:rFonts w:ascii="Times New Roman" w:eastAsia="Times New Roman" w:hAnsi="Times New Roman" w:cs="Times New Roman"/>
          <w:sz w:val="24"/>
          <w:szCs w:val="24"/>
          <w:lang w:eastAsia="ru-RU"/>
        </w:rPr>
        <w:t xml:space="preserve"> задействованная при выполнении работ должна располагаться на площадке с соблюдением норм пожарной безопасности и безопасного ведения работ, изложенных в руководстве по эксплуатации соответствующего оборудования и оснащается воздушным клапан-</w:t>
      </w:r>
      <w:proofErr w:type="spellStart"/>
      <w:r w:rsidRPr="00FE3C2F">
        <w:rPr>
          <w:rFonts w:ascii="Times New Roman" w:eastAsia="Times New Roman" w:hAnsi="Times New Roman" w:cs="Times New Roman"/>
          <w:sz w:val="24"/>
          <w:szCs w:val="24"/>
          <w:lang w:eastAsia="ru-RU"/>
        </w:rPr>
        <w:t>отсекателем</w:t>
      </w:r>
      <w:proofErr w:type="spellEnd"/>
      <w:r w:rsidRPr="00FE3C2F">
        <w:rPr>
          <w:rFonts w:ascii="Times New Roman" w:eastAsia="Times New Roman" w:hAnsi="Times New Roman" w:cs="Times New Roman"/>
          <w:sz w:val="24"/>
          <w:szCs w:val="24"/>
          <w:lang w:eastAsia="ru-RU"/>
        </w:rPr>
        <w:t xml:space="preserve"> аварийного глушения ДВС, оборудованием СПТ заслонками экстренного перекрытия доступа воздуха в двигатель.</w:t>
      </w:r>
      <w:r w:rsidR="005E3B8E" w:rsidRPr="005E3B8E">
        <w:rPr>
          <w:rFonts w:ascii="Times New Roman" w:eastAsia="Times New Roman" w:hAnsi="Times New Roman" w:cs="Times New Roman"/>
          <w:sz w:val="24"/>
          <w:szCs w:val="24"/>
          <w:lang w:eastAsia="ru-RU"/>
        </w:rPr>
        <w:t xml:space="preserve"> </w:t>
      </w:r>
      <w:r w:rsidR="005E3B8E" w:rsidRPr="00FE3C2F">
        <w:rPr>
          <w:rFonts w:ascii="Times New Roman" w:eastAsia="Times New Roman" w:hAnsi="Times New Roman" w:cs="Times New Roman"/>
          <w:sz w:val="24"/>
          <w:szCs w:val="24"/>
          <w:lang w:eastAsia="ru-RU"/>
        </w:rPr>
        <w:t xml:space="preserve">Грузоподъёмные машины на видных местах должны иметь чёткие обозначения грузоподъёмности и дату очередного технического освидетельствования. </w:t>
      </w:r>
    </w:p>
    <w:p w14:paraId="6793C476" w14:textId="6D9579E6" w:rsidR="00FE3C2F" w:rsidRPr="00FE3C2F" w:rsidRDefault="00FE3C2F"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lastRenderedPageBreak/>
        <w:t xml:space="preserve">Все геофизические партии (отряды), находящиеся на Объектах Заказчика при выполнении работ по предмету тендера должны быть обеспечены </w:t>
      </w:r>
      <w:r w:rsidRPr="00FE3C2F">
        <w:rPr>
          <w:rFonts w:ascii="Times New Roman" w:eastAsia="Times New Roman" w:hAnsi="Times New Roman" w:cs="Times New Roman"/>
          <w:sz w:val="24"/>
          <w:szCs w:val="24"/>
          <w:u w:val="single"/>
          <w:lang w:eastAsia="ru-RU"/>
        </w:rPr>
        <w:t xml:space="preserve">сотовой </w:t>
      </w:r>
      <w:r w:rsidR="00DC4445">
        <w:rPr>
          <w:rFonts w:ascii="Times New Roman" w:eastAsia="Times New Roman" w:hAnsi="Times New Roman" w:cs="Times New Roman"/>
          <w:sz w:val="24"/>
          <w:szCs w:val="24"/>
          <w:u w:val="single"/>
          <w:lang w:eastAsia="ru-RU"/>
        </w:rPr>
        <w:t xml:space="preserve">или </w:t>
      </w:r>
      <w:r w:rsidRPr="00FE3C2F">
        <w:rPr>
          <w:rFonts w:ascii="Times New Roman" w:eastAsia="Times New Roman" w:hAnsi="Times New Roman" w:cs="Times New Roman"/>
          <w:sz w:val="24"/>
          <w:szCs w:val="24"/>
          <w:u w:val="single"/>
          <w:lang w:eastAsia="ru-RU"/>
        </w:rPr>
        <w:t>спутниковой связью,</w:t>
      </w:r>
      <w:r w:rsidRPr="00FE3C2F">
        <w:rPr>
          <w:rFonts w:ascii="Times New Roman" w:eastAsia="Times New Roman" w:hAnsi="Times New Roman" w:cs="Times New Roman"/>
          <w:sz w:val="24"/>
          <w:szCs w:val="24"/>
          <w:lang w:eastAsia="ru-RU"/>
        </w:rPr>
        <w:t xml:space="preserve"> обеспечивающей бесперебойную круглосуточную передачу материалов геофизических исследований в контрольно-интерпретационную партию (КИП) Претендента, а также обеспечивающей передачу информации о ходе выполнения работ Претендентом по предмету тендера. </w:t>
      </w:r>
    </w:p>
    <w:p w14:paraId="2AE4C194" w14:textId="53066619" w:rsidR="00FE3C2F" w:rsidRPr="00FE3C2F" w:rsidRDefault="00FE3C2F" w:rsidP="00FE3C2F">
      <w:pPr>
        <w:spacing w:after="0" w:line="240" w:lineRule="auto"/>
        <w:ind w:firstLine="567"/>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В случае отсутствия связи Подрядчик организовывает передачу материала в КИП любым другим способом, данные в КИП должны отправляться своевременно, поэтапно, после завершения записи каждого СПО или по согласованию с представителем Заказчика, в том числе данные должны направляться по требованию Заказчика. При этом дополнительные затраты Подрядчика, связанные с отправкой данных в КИП, из-за отсутствия у Подрядчика сотовой</w:t>
      </w:r>
      <w:r w:rsidR="00DC4445">
        <w:rPr>
          <w:rFonts w:ascii="Times New Roman" w:eastAsia="Times New Roman" w:hAnsi="Times New Roman" w:cs="Times New Roman"/>
          <w:sz w:val="24"/>
          <w:szCs w:val="24"/>
          <w:lang w:eastAsia="ru-RU"/>
        </w:rPr>
        <w:t xml:space="preserve"> мом</w:t>
      </w:r>
      <w:r w:rsidRPr="00FE3C2F">
        <w:rPr>
          <w:rFonts w:ascii="Times New Roman" w:eastAsia="Times New Roman" w:hAnsi="Times New Roman" w:cs="Times New Roman"/>
          <w:sz w:val="24"/>
          <w:szCs w:val="24"/>
          <w:lang w:eastAsia="ru-RU"/>
        </w:rPr>
        <w:t xml:space="preserve"> </w:t>
      </w:r>
      <w:r w:rsidR="00DC4445" w:rsidRPr="00FE3C2F">
        <w:rPr>
          <w:rFonts w:ascii="Times New Roman" w:eastAsia="Times New Roman" w:hAnsi="Times New Roman" w:cs="Times New Roman"/>
          <w:sz w:val="24"/>
          <w:szCs w:val="24"/>
          <w:lang w:eastAsia="ru-RU"/>
        </w:rPr>
        <w:t xml:space="preserve">спутниковой </w:t>
      </w:r>
      <w:r w:rsidRPr="00FE3C2F">
        <w:rPr>
          <w:rFonts w:ascii="Times New Roman" w:eastAsia="Times New Roman" w:hAnsi="Times New Roman" w:cs="Times New Roman"/>
          <w:sz w:val="24"/>
          <w:szCs w:val="24"/>
          <w:lang w:eastAsia="ru-RU"/>
        </w:rPr>
        <w:t>связи, компенсируются Подрядчиком самостоятельно.</w:t>
      </w:r>
    </w:p>
    <w:p w14:paraId="47B05681" w14:textId="349A170F" w:rsidR="00C03CEF" w:rsidRPr="00C03CEF" w:rsidRDefault="00FE3C2F" w:rsidP="00C03CEF">
      <w:pPr>
        <w:pStyle w:val="a3"/>
        <w:numPr>
          <w:ilvl w:val="0"/>
          <w:numId w:val="2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C03CEF">
        <w:rPr>
          <w:rFonts w:ascii="Times New Roman" w:eastAsia="Times New Roman" w:hAnsi="Times New Roman" w:cs="Times New Roman"/>
          <w:sz w:val="24"/>
          <w:szCs w:val="24"/>
          <w:lang w:eastAsia="ru-RU"/>
        </w:rPr>
        <w:t xml:space="preserve">В процессе производства геофизических исследований Заказчик по возможности обеспечивает электроэнергией лабораторию Подрядчика. В случае отсутствия такой возможности, Подрядчик обеспечивает лабораторию электроэнергией самостоятельно. </w:t>
      </w:r>
    </w:p>
    <w:p w14:paraId="3BA1B051" w14:textId="747C0E37" w:rsidR="00FE3C2F" w:rsidRPr="00FE3C2F" w:rsidRDefault="005043DC" w:rsidP="000F2247">
      <w:pPr>
        <w:pStyle w:val="a3"/>
        <w:numPr>
          <w:ilvl w:val="0"/>
          <w:numId w:val="25"/>
        </w:numPr>
        <w:tabs>
          <w:tab w:val="left" w:pos="851"/>
        </w:tabs>
        <w:spacing w:after="0" w:line="240" w:lineRule="auto"/>
        <w:ind w:left="0"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 лот</w:t>
      </w:r>
      <w:r w:rsidR="0028722B">
        <w:rPr>
          <w:rFonts w:ascii="Times New Roman" w:eastAsia="Times New Roman" w:hAnsi="Times New Roman" w:cs="Times New Roman"/>
          <w:b/>
          <w:sz w:val="24"/>
          <w:szCs w:val="24"/>
          <w:lang w:eastAsia="ru-RU"/>
        </w:rPr>
        <w:t xml:space="preserve">у №2 </w:t>
      </w:r>
      <w:r>
        <w:rPr>
          <w:rFonts w:ascii="Times New Roman" w:eastAsia="Times New Roman" w:hAnsi="Times New Roman" w:cs="Times New Roman"/>
          <w:b/>
          <w:sz w:val="24"/>
          <w:szCs w:val="24"/>
          <w:lang w:eastAsia="ru-RU"/>
        </w:rPr>
        <w:t>д</w:t>
      </w:r>
      <w:r w:rsidR="00FE3C2F" w:rsidRPr="00FE3C2F">
        <w:rPr>
          <w:rFonts w:ascii="Times New Roman" w:eastAsia="Times New Roman" w:hAnsi="Times New Roman" w:cs="Times New Roman"/>
          <w:b/>
          <w:sz w:val="24"/>
          <w:szCs w:val="24"/>
          <w:lang w:eastAsia="ru-RU"/>
        </w:rPr>
        <w:t>ля проведения ПВР Претенденту необходимо:</w:t>
      </w:r>
    </w:p>
    <w:p w14:paraId="44F5E074" w14:textId="77777777" w:rsidR="00FE3C2F" w:rsidRPr="00FE3C2F" w:rsidRDefault="00FE3C2F" w:rsidP="000F2247">
      <w:pPr>
        <w:widowControl w:val="0"/>
        <w:numPr>
          <w:ilvl w:val="0"/>
          <w:numId w:val="17"/>
        </w:numPr>
        <w:shd w:val="clear" w:color="auto" w:fill="FFFFFF"/>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наличие зарядной мастерской с </w:t>
      </w:r>
      <w:r w:rsidRPr="00FE3C2F">
        <w:rPr>
          <w:rFonts w:ascii="Times New Roman" w:eastAsia="Times New Roman" w:hAnsi="Times New Roman" w:cs="Times New Roman"/>
          <w:b/>
          <w:sz w:val="24"/>
          <w:szCs w:val="24"/>
          <w:lang w:eastAsia="ru-RU"/>
        </w:rPr>
        <w:t>собственным складом ВМ (взрывчатых материалов);</w:t>
      </w:r>
    </w:p>
    <w:p w14:paraId="27B0917E" w14:textId="0A5D53B4" w:rsidR="00FE3C2F" w:rsidRPr="00FE3C2F" w:rsidRDefault="00FE3C2F" w:rsidP="000F2247">
      <w:pPr>
        <w:widowControl w:val="0"/>
        <w:numPr>
          <w:ilvl w:val="0"/>
          <w:numId w:val="17"/>
        </w:numPr>
        <w:shd w:val="clear" w:color="auto" w:fill="FFFFFF"/>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FE3C2F">
        <w:rPr>
          <w:rFonts w:ascii="Times New Roman" w:eastAsia="Times New Roman" w:hAnsi="Times New Roman" w:cs="Times New Roman"/>
          <w:sz w:val="24"/>
          <w:szCs w:val="24"/>
          <w:lang w:eastAsia="ru-RU"/>
        </w:rPr>
        <w:t xml:space="preserve">наличие хранилища ионизирующих веществ согласно требованиям </w:t>
      </w:r>
      <w:r w:rsidRPr="00157410">
        <w:rPr>
          <w:rFonts w:ascii="Times New Roman" w:eastAsia="Times New Roman" w:hAnsi="Times New Roman" w:cs="Times New Roman"/>
          <w:sz w:val="24"/>
          <w:szCs w:val="24"/>
          <w:lang w:eastAsia="ru-RU"/>
        </w:rPr>
        <w:t>«Основных санитарных правил обеспечения радиационной безопасности» (ОСПОРБ-</w:t>
      </w:r>
      <w:r w:rsidR="00CF608F" w:rsidRPr="00157410">
        <w:rPr>
          <w:rFonts w:ascii="Times New Roman" w:eastAsia="Times New Roman" w:hAnsi="Times New Roman" w:cs="Times New Roman"/>
          <w:sz w:val="24"/>
          <w:szCs w:val="24"/>
          <w:lang w:eastAsia="ru-RU"/>
        </w:rPr>
        <w:t>2006</w:t>
      </w:r>
      <w:r w:rsidRPr="00157410">
        <w:rPr>
          <w:rFonts w:ascii="Times New Roman" w:eastAsia="Times New Roman" w:hAnsi="Times New Roman" w:cs="Times New Roman"/>
          <w:sz w:val="24"/>
          <w:szCs w:val="24"/>
          <w:lang w:eastAsia="ru-RU"/>
        </w:rPr>
        <w:t>);</w:t>
      </w:r>
      <w:r w:rsidRPr="00FE3C2F">
        <w:rPr>
          <w:rFonts w:ascii="Times New Roman" w:eastAsia="Times New Roman" w:hAnsi="Times New Roman" w:cs="Times New Roman"/>
          <w:sz w:val="24"/>
          <w:szCs w:val="24"/>
          <w:lang w:eastAsia="ru-RU"/>
        </w:rPr>
        <w:t xml:space="preserve"> транспортировка источников должна производиться только в специальных контейнерах; контейнеры и автомобили, используемые для перевозки РВ, должны иметь знак радиационной опасности;</w:t>
      </w:r>
    </w:p>
    <w:p w14:paraId="3BCA4FF6" w14:textId="1BB8BFC8" w:rsidR="00FE3C2F" w:rsidRPr="00C0417F" w:rsidRDefault="00FE3C2F" w:rsidP="000F2247">
      <w:pPr>
        <w:numPr>
          <w:ilvl w:val="0"/>
          <w:numId w:val="17"/>
        </w:numPr>
        <w:spacing w:after="0" w:line="240" w:lineRule="auto"/>
        <w:jc w:val="both"/>
        <w:rPr>
          <w:rFonts w:ascii="Times New Roman" w:eastAsia="Times New Roman" w:hAnsi="Times New Roman" w:cs="Times New Roman"/>
          <w:sz w:val="24"/>
          <w:szCs w:val="24"/>
          <w:lang w:eastAsia="ru-RU"/>
        </w:rPr>
      </w:pPr>
      <w:r w:rsidRPr="00C0417F">
        <w:rPr>
          <w:rFonts w:ascii="Times New Roman" w:eastAsia="Times New Roman" w:hAnsi="Times New Roman" w:cs="Times New Roman"/>
          <w:sz w:val="24"/>
          <w:szCs w:val="24"/>
          <w:lang w:eastAsia="ru-RU"/>
        </w:rPr>
        <w:t xml:space="preserve">производственные партии, укомплектованные спец. техникой согласно требованиям нормативных документов по безопасности в области проведения взрывных работ Госгортехнадзора </w:t>
      </w:r>
      <w:r w:rsidR="00CF608F" w:rsidRPr="00C0417F">
        <w:rPr>
          <w:rFonts w:ascii="Times New Roman" w:eastAsia="Times New Roman" w:hAnsi="Times New Roman" w:cs="Times New Roman"/>
          <w:sz w:val="24"/>
          <w:szCs w:val="24"/>
          <w:lang w:eastAsia="ru-RU"/>
        </w:rPr>
        <w:t>Республики Узбекистан</w:t>
      </w:r>
      <w:r w:rsidRPr="00C0417F">
        <w:rPr>
          <w:rFonts w:ascii="Times New Roman" w:eastAsia="Times New Roman" w:hAnsi="Times New Roman" w:cs="Times New Roman"/>
          <w:sz w:val="24"/>
          <w:szCs w:val="24"/>
          <w:lang w:eastAsia="ru-RU"/>
        </w:rPr>
        <w:t>;</w:t>
      </w:r>
    </w:p>
    <w:p w14:paraId="48CEDDAA" w14:textId="77777777" w:rsidR="00C03CEF" w:rsidRPr="00C03CEF" w:rsidRDefault="00C03CEF" w:rsidP="00C03CEF">
      <w:pPr>
        <w:pStyle w:val="a3"/>
        <w:numPr>
          <w:ilvl w:val="0"/>
          <w:numId w:val="25"/>
        </w:numPr>
        <w:tabs>
          <w:tab w:val="left" w:pos="851"/>
        </w:tabs>
        <w:spacing w:after="0" w:line="240" w:lineRule="auto"/>
        <w:ind w:left="0" w:firstLine="709"/>
        <w:jc w:val="both"/>
        <w:rPr>
          <w:rFonts w:ascii="Times New Roman" w:eastAsia="Times New Roman" w:hAnsi="Times New Roman" w:cs="Times New Roman"/>
          <w:b/>
          <w:sz w:val="24"/>
          <w:szCs w:val="24"/>
          <w:lang w:eastAsia="ru-RU"/>
        </w:rPr>
      </w:pPr>
      <w:r w:rsidRPr="00C03CEF">
        <w:rPr>
          <w:rFonts w:ascii="Times New Roman" w:eastAsia="Times New Roman" w:hAnsi="Times New Roman" w:cs="Times New Roman"/>
          <w:b/>
          <w:sz w:val="24"/>
          <w:szCs w:val="24"/>
          <w:lang w:eastAsia="ru-RU"/>
        </w:rPr>
        <w:t xml:space="preserve">Подрядчик обязан оснастить каждую партию необходимым современным сертифицированным </w:t>
      </w:r>
      <w:proofErr w:type="spellStart"/>
      <w:r w:rsidRPr="00C03CEF">
        <w:rPr>
          <w:rFonts w:ascii="Times New Roman" w:eastAsia="Times New Roman" w:hAnsi="Times New Roman" w:cs="Times New Roman"/>
          <w:b/>
          <w:sz w:val="24"/>
          <w:szCs w:val="24"/>
          <w:lang w:eastAsia="ru-RU"/>
        </w:rPr>
        <w:t>ловильным</w:t>
      </w:r>
      <w:proofErr w:type="spellEnd"/>
      <w:r w:rsidRPr="00C03CEF">
        <w:rPr>
          <w:rFonts w:ascii="Times New Roman" w:eastAsia="Times New Roman" w:hAnsi="Times New Roman" w:cs="Times New Roman"/>
          <w:b/>
          <w:sz w:val="24"/>
          <w:szCs w:val="24"/>
          <w:lang w:eastAsia="ru-RU"/>
        </w:rPr>
        <w:t xml:space="preserve"> оборудованием:</w:t>
      </w:r>
    </w:p>
    <w:p w14:paraId="431AA79D" w14:textId="77777777" w:rsidR="00C03CEF" w:rsidRPr="00C03CEF" w:rsidRDefault="00C03CEF" w:rsidP="00C03CEF">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C03CEF">
        <w:rPr>
          <w:rFonts w:ascii="Times New Roman" w:eastAsia="Times New Roman" w:hAnsi="Times New Roman" w:cs="Times New Roman"/>
          <w:sz w:val="24"/>
          <w:szCs w:val="24"/>
          <w:lang w:eastAsia="ru-RU"/>
        </w:rPr>
        <w:t>"</w:t>
      </w:r>
      <w:proofErr w:type="spellStart"/>
      <w:r w:rsidRPr="00C03CEF">
        <w:rPr>
          <w:rFonts w:ascii="Times New Roman" w:eastAsia="Times New Roman" w:hAnsi="Times New Roman" w:cs="Times New Roman"/>
          <w:sz w:val="24"/>
          <w:szCs w:val="24"/>
          <w:lang w:eastAsia="ru-RU"/>
        </w:rPr>
        <w:t>жимки</w:t>
      </w:r>
      <w:proofErr w:type="spellEnd"/>
      <w:r w:rsidRPr="00C03CEF">
        <w:rPr>
          <w:rFonts w:ascii="Times New Roman" w:eastAsia="Times New Roman" w:hAnsi="Times New Roman" w:cs="Times New Roman"/>
          <w:sz w:val="24"/>
          <w:szCs w:val="24"/>
          <w:lang w:eastAsia="ru-RU"/>
        </w:rPr>
        <w:t>" для аварийной фиксации кабеля на устье скважины;</w:t>
      </w:r>
    </w:p>
    <w:p w14:paraId="709CF83E" w14:textId="77777777" w:rsidR="00C03CEF" w:rsidRPr="00C03CEF" w:rsidRDefault="00C03CEF" w:rsidP="00C03CEF">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C03CEF">
        <w:rPr>
          <w:rFonts w:ascii="Times New Roman" w:eastAsia="Times New Roman" w:hAnsi="Times New Roman" w:cs="Times New Roman"/>
          <w:sz w:val="24"/>
          <w:szCs w:val="24"/>
          <w:lang w:eastAsia="ru-RU"/>
        </w:rPr>
        <w:t xml:space="preserve">"цанговые ловители" для всех типоразмеров применяемых НКБ для извлечения приборов из скважины на геофизическом кабеле, а </w:t>
      </w:r>
      <w:proofErr w:type="gramStart"/>
      <w:r w:rsidRPr="00C03CEF">
        <w:rPr>
          <w:rFonts w:ascii="Times New Roman" w:eastAsia="Times New Roman" w:hAnsi="Times New Roman" w:cs="Times New Roman"/>
          <w:sz w:val="24"/>
          <w:szCs w:val="24"/>
          <w:lang w:eastAsia="ru-RU"/>
        </w:rPr>
        <w:t>так же</w:t>
      </w:r>
      <w:proofErr w:type="gramEnd"/>
      <w:r w:rsidRPr="00C03CEF">
        <w:rPr>
          <w:rFonts w:ascii="Times New Roman" w:eastAsia="Times New Roman" w:hAnsi="Times New Roman" w:cs="Times New Roman"/>
          <w:sz w:val="24"/>
          <w:szCs w:val="24"/>
          <w:lang w:eastAsia="ru-RU"/>
        </w:rPr>
        <w:t xml:space="preserve"> переводники для спуска на БТ;</w:t>
      </w:r>
    </w:p>
    <w:p w14:paraId="50EC43EE" w14:textId="77777777" w:rsidR="00C03CEF" w:rsidRPr="00C03CEF" w:rsidRDefault="00C03CEF" w:rsidP="00C03CEF">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C03CEF">
        <w:rPr>
          <w:rFonts w:ascii="Times New Roman" w:eastAsia="Times New Roman" w:hAnsi="Times New Roman" w:cs="Times New Roman"/>
          <w:sz w:val="24"/>
          <w:szCs w:val="24"/>
          <w:lang w:eastAsia="ru-RU"/>
        </w:rPr>
        <w:t>ловушка "ерш" для извлечения кабеля или проволоки;</w:t>
      </w:r>
    </w:p>
    <w:p w14:paraId="12F6E066" w14:textId="77777777" w:rsidR="00C03CEF" w:rsidRPr="00C03CEF" w:rsidRDefault="00C03CEF" w:rsidP="00C03CEF">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C03CEF">
        <w:rPr>
          <w:rFonts w:ascii="Times New Roman" w:eastAsia="Times New Roman" w:hAnsi="Times New Roman" w:cs="Times New Roman"/>
          <w:sz w:val="24"/>
          <w:szCs w:val="24"/>
          <w:lang w:eastAsia="ru-RU"/>
        </w:rPr>
        <w:t>ловушка "Щучья пасть" для извлечения кабеля или проволоки;</w:t>
      </w:r>
    </w:p>
    <w:p w14:paraId="240B61DA" w14:textId="77777777" w:rsidR="00C03CEF" w:rsidRPr="00C03CEF" w:rsidRDefault="00C03CEF" w:rsidP="00C03CEF">
      <w:pPr>
        <w:widowControl w:val="0"/>
        <w:numPr>
          <w:ilvl w:val="0"/>
          <w:numId w:val="18"/>
        </w:numPr>
        <w:shd w:val="clear" w:color="auto" w:fill="FFFFFF"/>
        <w:tabs>
          <w:tab w:val="left" w:pos="0"/>
        </w:tabs>
        <w:autoSpaceDE w:val="0"/>
        <w:autoSpaceDN w:val="0"/>
        <w:adjustRightInd w:val="0"/>
        <w:spacing w:after="0" w:line="240" w:lineRule="auto"/>
        <w:ind w:right="10"/>
        <w:jc w:val="both"/>
        <w:rPr>
          <w:rFonts w:ascii="Times New Roman" w:eastAsia="Times New Roman" w:hAnsi="Times New Roman" w:cs="Times New Roman"/>
          <w:sz w:val="24"/>
          <w:szCs w:val="24"/>
          <w:lang w:eastAsia="ru-RU"/>
        </w:rPr>
      </w:pPr>
      <w:r w:rsidRPr="00C03CEF">
        <w:rPr>
          <w:rFonts w:ascii="Times New Roman" w:eastAsia="Times New Roman" w:hAnsi="Times New Roman" w:cs="Times New Roman"/>
          <w:sz w:val="24"/>
          <w:szCs w:val="24"/>
          <w:lang w:eastAsia="ru-RU"/>
        </w:rPr>
        <w:t xml:space="preserve">быстроразъемное </w:t>
      </w:r>
      <w:proofErr w:type="spellStart"/>
      <w:r w:rsidRPr="00C03CEF">
        <w:rPr>
          <w:rFonts w:ascii="Times New Roman" w:eastAsia="Times New Roman" w:hAnsi="Times New Roman" w:cs="Times New Roman"/>
          <w:sz w:val="24"/>
          <w:szCs w:val="24"/>
          <w:lang w:eastAsia="ru-RU"/>
        </w:rPr>
        <w:t>байонетное</w:t>
      </w:r>
      <w:proofErr w:type="spellEnd"/>
      <w:r w:rsidRPr="00C03CEF">
        <w:rPr>
          <w:rFonts w:ascii="Times New Roman" w:eastAsia="Times New Roman" w:hAnsi="Times New Roman" w:cs="Times New Roman"/>
          <w:sz w:val="24"/>
          <w:szCs w:val="24"/>
          <w:lang w:eastAsia="ru-RU"/>
        </w:rPr>
        <w:t xml:space="preserve"> кабельное соединение для выполнения аварийных работ по спуску БТ через геофизический кабель. </w:t>
      </w:r>
    </w:p>
    <w:p w14:paraId="4C966F78" w14:textId="77777777" w:rsidR="00A70D67" w:rsidRPr="00157410" w:rsidRDefault="001E25A7" w:rsidP="00F05E12">
      <w:pPr>
        <w:pStyle w:val="1"/>
        <w:numPr>
          <w:ilvl w:val="0"/>
          <w:numId w:val="3"/>
        </w:numPr>
        <w:spacing w:before="200" w:after="120"/>
        <w:ind w:left="470" w:hanging="357"/>
        <w:rPr>
          <w:rFonts w:ascii="Times New Roman" w:hAnsi="Times New Roman"/>
          <w:b/>
          <w:szCs w:val="24"/>
        </w:rPr>
      </w:pPr>
      <w:bookmarkStart w:id="19" w:name="_Toc82084638"/>
      <w:r w:rsidRPr="00157410">
        <w:rPr>
          <w:rFonts w:ascii="Times New Roman" w:hAnsi="Times New Roman"/>
          <w:b/>
          <w:szCs w:val="24"/>
        </w:rPr>
        <w:t>Другие сведения, исходя из конкретных условий и предмета тендера</w:t>
      </w:r>
      <w:bookmarkEnd w:id="19"/>
    </w:p>
    <w:p w14:paraId="660F3DF2" w14:textId="2C5590A6" w:rsidR="00535117" w:rsidRPr="00157410" w:rsidRDefault="00A271C5" w:rsidP="00361DA1">
      <w:pPr>
        <w:tabs>
          <w:tab w:val="left" w:pos="0"/>
          <w:tab w:val="left" w:pos="851"/>
        </w:tabs>
        <w:spacing w:after="0" w:line="240" w:lineRule="auto"/>
        <w:ind w:firstLine="709"/>
        <w:jc w:val="both"/>
        <w:rPr>
          <w:rFonts w:ascii="Times New Roman" w:hAnsi="Times New Roman" w:cs="Times New Roman"/>
          <w:b/>
          <w:sz w:val="24"/>
          <w:szCs w:val="24"/>
        </w:rPr>
      </w:pPr>
      <w:r w:rsidRPr="00157410">
        <w:rPr>
          <w:rFonts w:ascii="Times New Roman" w:hAnsi="Times New Roman" w:cs="Times New Roman"/>
          <w:sz w:val="24"/>
          <w:szCs w:val="24"/>
        </w:rPr>
        <w:t xml:space="preserve">Для выполнения работ Претенденту </w:t>
      </w:r>
      <w:r w:rsidRPr="00157410">
        <w:rPr>
          <w:rFonts w:ascii="Times New Roman" w:hAnsi="Times New Roman" w:cs="Times New Roman"/>
          <w:b/>
          <w:sz w:val="24"/>
          <w:szCs w:val="24"/>
        </w:rPr>
        <w:t xml:space="preserve">необходимо наличие </w:t>
      </w:r>
      <w:r w:rsidR="00535117" w:rsidRPr="00157410">
        <w:rPr>
          <w:rFonts w:ascii="Times New Roman" w:hAnsi="Times New Roman" w:cs="Times New Roman"/>
          <w:b/>
          <w:sz w:val="24"/>
          <w:szCs w:val="24"/>
        </w:rPr>
        <w:t xml:space="preserve">производственных баз </w:t>
      </w:r>
      <w:r w:rsidR="00535117" w:rsidRPr="00157410">
        <w:rPr>
          <w:rFonts w:ascii="Times New Roman" w:hAnsi="Times New Roman" w:cs="Times New Roman"/>
          <w:bCs/>
          <w:sz w:val="24"/>
          <w:szCs w:val="24"/>
        </w:rPr>
        <w:t>в районе выполнения работ или возможностью их аренды, мощности которой должны позволять обеспечить бесперебойное и качественное выполнение работ по предмету тендера в полном объёме и в установленный срок</w:t>
      </w:r>
      <w:r w:rsidR="00535117" w:rsidRPr="00157410">
        <w:rPr>
          <w:rFonts w:ascii="Times New Roman" w:hAnsi="Times New Roman" w:cs="Times New Roman"/>
          <w:b/>
          <w:sz w:val="24"/>
          <w:szCs w:val="24"/>
        </w:rPr>
        <w:t>:</w:t>
      </w:r>
    </w:p>
    <w:p w14:paraId="0BC85E75" w14:textId="3C94342D" w:rsidR="00A271C5" w:rsidRPr="00157410" w:rsidRDefault="00C94E2F" w:rsidP="00E61DBD">
      <w:pPr>
        <w:pStyle w:val="af"/>
        <w:widowControl w:val="0"/>
        <w:numPr>
          <w:ilvl w:val="0"/>
          <w:numId w:val="28"/>
        </w:numPr>
        <w:shd w:val="clear" w:color="auto" w:fill="FFFFFF"/>
        <w:autoSpaceDE w:val="0"/>
        <w:autoSpaceDN w:val="0"/>
        <w:adjustRightInd w:val="0"/>
        <w:spacing w:after="0" w:line="240" w:lineRule="auto"/>
        <w:ind w:left="284" w:right="10" w:hanging="284"/>
        <w:jc w:val="both"/>
        <w:rPr>
          <w:rFonts w:ascii="Times New Roman" w:hAnsi="Times New Roman" w:cs="Times New Roman"/>
          <w:sz w:val="24"/>
          <w:szCs w:val="24"/>
        </w:rPr>
      </w:pPr>
      <w:r w:rsidRPr="00157410">
        <w:rPr>
          <w:rFonts w:ascii="Times New Roman" w:hAnsi="Times New Roman" w:cs="Times New Roman"/>
          <w:sz w:val="24"/>
          <w:szCs w:val="24"/>
        </w:rPr>
        <w:t xml:space="preserve">боксы для стоянки и ремонта </w:t>
      </w:r>
      <w:r w:rsidR="00A271C5" w:rsidRPr="00157410">
        <w:rPr>
          <w:rFonts w:ascii="Times New Roman" w:hAnsi="Times New Roman" w:cs="Times New Roman"/>
          <w:sz w:val="24"/>
          <w:szCs w:val="24"/>
        </w:rPr>
        <w:t>спецтехники;</w:t>
      </w:r>
    </w:p>
    <w:p w14:paraId="20DC631B" w14:textId="77777777" w:rsidR="00A271C5" w:rsidRPr="00157410" w:rsidRDefault="00A271C5" w:rsidP="00E61DBD">
      <w:pPr>
        <w:pStyle w:val="af"/>
        <w:widowControl w:val="0"/>
        <w:numPr>
          <w:ilvl w:val="0"/>
          <w:numId w:val="28"/>
        </w:numPr>
        <w:shd w:val="clear" w:color="auto" w:fill="FFFFFF"/>
        <w:autoSpaceDE w:val="0"/>
        <w:autoSpaceDN w:val="0"/>
        <w:adjustRightInd w:val="0"/>
        <w:spacing w:after="0" w:line="240" w:lineRule="auto"/>
        <w:ind w:left="284" w:right="10" w:hanging="284"/>
        <w:jc w:val="both"/>
        <w:rPr>
          <w:rFonts w:ascii="Times New Roman" w:hAnsi="Times New Roman" w:cs="Times New Roman"/>
          <w:sz w:val="24"/>
          <w:szCs w:val="24"/>
        </w:rPr>
      </w:pPr>
      <w:r w:rsidRPr="00157410">
        <w:rPr>
          <w:rFonts w:ascii="Times New Roman" w:hAnsi="Times New Roman" w:cs="Times New Roman"/>
          <w:sz w:val="24"/>
          <w:szCs w:val="24"/>
        </w:rPr>
        <w:t>помещения для ремонта и метрологической поверки скважинной аппаратуры и геофизического оборудования;</w:t>
      </w:r>
    </w:p>
    <w:p w14:paraId="41D2C9EA" w14:textId="77777777" w:rsidR="00A271C5" w:rsidRPr="00157410" w:rsidRDefault="00A271C5" w:rsidP="00E61DBD">
      <w:pPr>
        <w:pStyle w:val="af"/>
        <w:widowControl w:val="0"/>
        <w:numPr>
          <w:ilvl w:val="0"/>
          <w:numId w:val="28"/>
        </w:numPr>
        <w:shd w:val="clear" w:color="auto" w:fill="FFFFFF"/>
        <w:autoSpaceDE w:val="0"/>
        <w:autoSpaceDN w:val="0"/>
        <w:adjustRightInd w:val="0"/>
        <w:spacing w:after="0" w:line="240" w:lineRule="auto"/>
        <w:ind w:left="284" w:right="10" w:hanging="284"/>
        <w:jc w:val="both"/>
        <w:rPr>
          <w:rFonts w:ascii="Times New Roman" w:hAnsi="Times New Roman" w:cs="Times New Roman"/>
          <w:sz w:val="24"/>
          <w:szCs w:val="24"/>
        </w:rPr>
      </w:pPr>
      <w:r w:rsidRPr="00157410">
        <w:rPr>
          <w:rFonts w:ascii="Times New Roman" w:hAnsi="Times New Roman" w:cs="Times New Roman"/>
          <w:sz w:val="24"/>
          <w:szCs w:val="24"/>
        </w:rPr>
        <w:t>стационарная установка для разметки геофизического кабеля;</w:t>
      </w:r>
    </w:p>
    <w:p w14:paraId="4E98FE4F" w14:textId="77777777" w:rsidR="00A271C5" w:rsidRPr="00157410" w:rsidRDefault="00A271C5" w:rsidP="00E61DBD">
      <w:pPr>
        <w:pStyle w:val="af"/>
        <w:widowControl w:val="0"/>
        <w:numPr>
          <w:ilvl w:val="0"/>
          <w:numId w:val="28"/>
        </w:numPr>
        <w:shd w:val="clear" w:color="auto" w:fill="FFFFFF"/>
        <w:autoSpaceDE w:val="0"/>
        <w:autoSpaceDN w:val="0"/>
        <w:adjustRightInd w:val="0"/>
        <w:spacing w:after="0" w:line="240" w:lineRule="auto"/>
        <w:ind w:left="284" w:right="10" w:hanging="284"/>
        <w:jc w:val="both"/>
        <w:rPr>
          <w:rFonts w:ascii="Times New Roman" w:hAnsi="Times New Roman" w:cs="Times New Roman"/>
          <w:sz w:val="24"/>
          <w:szCs w:val="24"/>
        </w:rPr>
      </w:pPr>
      <w:r w:rsidRPr="00157410">
        <w:rPr>
          <w:rFonts w:ascii="Times New Roman" w:hAnsi="Times New Roman" w:cs="Times New Roman"/>
          <w:sz w:val="24"/>
          <w:szCs w:val="24"/>
        </w:rPr>
        <w:t xml:space="preserve">устройство для калибровки каверномеров и </w:t>
      </w:r>
      <w:proofErr w:type="spellStart"/>
      <w:r w:rsidRPr="00157410">
        <w:rPr>
          <w:rFonts w:ascii="Times New Roman" w:hAnsi="Times New Roman" w:cs="Times New Roman"/>
          <w:sz w:val="24"/>
          <w:szCs w:val="24"/>
        </w:rPr>
        <w:t>профилемеров</w:t>
      </w:r>
      <w:proofErr w:type="spellEnd"/>
      <w:r w:rsidRPr="00157410">
        <w:rPr>
          <w:rFonts w:ascii="Times New Roman" w:hAnsi="Times New Roman" w:cs="Times New Roman"/>
          <w:sz w:val="24"/>
          <w:szCs w:val="24"/>
        </w:rPr>
        <w:t>;</w:t>
      </w:r>
    </w:p>
    <w:p w14:paraId="5E60F08B" w14:textId="77777777" w:rsidR="00A271C5" w:rsidRPr="00157410" w:rsidRDefault="00A271C5" w:rsidP="00E61DBD">
      <w:pPr>
        <w:pStyle w:val="ad"/>
        <w:widowControl/>
        <w:numPr>
          <w:ilvl w:val="0"/>
          <w:numId w:val="28"/>
        </w:numPr>
        <w:ind w:left="284" w:hanging="284"/>
        <w:jc w:val="both"/>
        <w:rPr>
          <w:rFonts w:cs="Times New Roman"/>
          <w:lang w:val="ru-RU"/>
        </w:rPr>
      </w:pPr>
      <w:r w:rsidRPr="00157410">
        <w:rPr>
          <w:rFonts w:cs="Times New Roman"/>
          <w:lang w:val="ru-RU"/>
        </w:rPr>
        <w:t>установка калибровки канала гамма каротажа (ГК);</w:t>
      </w:r>
    </w:p>
    <w:p w14:paraId="6E04A23F" w14:textId="77777777" w:rsidR="00A271C5" w:rsidRPr="00157410" w:rsidRDefault="00A271C5" w:rsidP="00E61DBD">
      <w:pPr>
        <w:pStyle w:val="ad"/>
        <w:widowControl/>
        <w:numPr>
          <w:ilvl w:val="0"/>
          <w:numId w:val="28"/>
        </w:numPr>
        <w:ind w:left="284" w:hanging="284"/>
        <w:jc w:val="both"/>
        <w:rPr>
          <w:rFonts w:cs="Times New Roman"/>
          <w:lang w:val="ru-RU"/>
        </w:rPr>
      </w:pPr>
      <w:r w:rsidRPr="00157410">
        <w:rPr>
          <w:rFonts w:cs="Times New Roman"/>
          <w:lang w:val="ru-RU"/>
        </w:rPr>
        <w:t xml:space="preserve">установка калибровки аппаратуры акустической </w:t>
      </w:r>
      <w:proofErr w:type="spellStart"/>
      <w:r w:rsidRPr="00157410">
        <w:rPr>
          <w:rFonts w:cs="Times New Roman"/>
          <w:lang w:val="ru-RU"/>
        </w:rPr>
        <w:t>цементометрии</w:t>
      </w:r>
      <w:proofErr w:type="spellEnd"/>
      <w:r w:rsidRPr="00157410">
        <w:rPr>
          <w:rFonts w:cs="Times New Roman"/>
          <w:lang w:val="ru-RU"/>
        </w:rPr>
        <w:t>;</w:t>
      </w:r>
    </w:p>
    <w:p w14:paraId="42D12F5E" w14:textId="77777777" w:rsidR="00C94E2F" w:rsidRPr="00157410" w:rsidRDefault="00A271C5" w:rsidP="00E61DBD">
      <w:pPr>
        <w:pStyle w:val="ad"/>
        <w:numPr>
          <w:ilvl w:val="0"/>
          <w:numId w:val="28"/>
        </w:numPr>
        <w:shd w:val="clear" w:color="auto" w:fill="FFFFFF"/>
        <w:autoSpaceDE w:val="0"/>
        <w:autoSpaceDN w:val="0"/>
        <w:adjustRightInd w:val="0"/>
        <w:ind w:left="284" w:right="10" w:hanging="284"/>
        <w:jc w:val="both"/>
        <w:rPr>
          <w:rFonts w:cs="Times New Roman"/>
          <w:lang w:val="ru-RU"/>
        </w:rPr>
      </w:pPr>
      <w:r w:rsidRPr="00157410">
        <w:rPr>
          <w:rFonts w:cs="Times New Roman"/>
          <w:lang w:val="ru-RU"/>
        </w:rPr>
        <w:t xml:space="preserve">установка калибровки </w:t>
      </w:r>
      <w:proofErr w:type="spellStart"/>
      <w:r w:rsidRPr="00157410">
        <w:rPr>
          <w:rFonts w:cs="Times New Roman"/>
          <w:lang w:val="ru-RU"/>
        </w:rPr>
        <w:t>цементомеров</w:t>
      </w:r>
      <w:proofErr w:type="spellEnd"/>
      <w:r w:rsidRPr="00157410">
        <w:rPr>
          <w:rFonts w:cs="Times New Roman"/>
          <w:lang w:val="ru-RU"/>
        </w:rPr>
        <w:t xml:space="preserve"> (ГГЦ) - толщины стенки колонны и плотности вещества за колонной;</w:t>
      </w:r>
    </w:p>
    <w:p w14:paraId="6E12F2F3" w14:textId="77777777" w:rsidR="00A271C5" w:rsidRPr="00157410" w:rsidRDefault="00A271C5" w:rsidP="00E61DBD">
      <w:pPr>
        <w:pStyle w:val="ad"/>
        <w:numPr>
          <w:ilvl w:val="0"/>
          <w:numId w:val="28"/>
        </w:numPr>
        <w:shd w:val="clear" w:color="auto" w:fill="FFFFFF"/>
        <w:autoSpaceDE w:val="0"/>
        <w:autoSpaceDN w:val="0"/>
        <w:adjustRightInd w:val="0"/>
        <w:ind w:left="284" w:right="10" w:hanging="284"/>
        <w:jc w:val="both"/>
        <w:rPr>
          <w:rFonts w:cs="Times New Roman"/>
          <w:lang w:val="ru-RU"/>
        </w:rPr>
      </w:pPr>
      <w:proofErr w:type="spellStart"/>
      <w:r w:rsidRPr="00157410">
        <w:rPr>
          <w:rFonts w:cs="Times New Roman"/>
        </w:rPr>
        <w:lastRenderedPageBreak/>
        <w:t>установка</w:t>
      </w:r>
      <w:proofErr w:type="spellEnd"/>
      <w:r w:rsidRPr="00157410">
        <w:rPr>
          <w:rFonts w:cs="Times New Roman"/>
        </w:rPr>
        <w:t xml:space="preserve"> </w:t>
      </w:r>
      <w:proofErr w:type="spellStart"/>
      <w:r w:rsidRPr="00157410">
        <w:rPr>
          <w:rFonts w:cs="Times New Roman"/>
        </w:rPr>
        <w:t>поверочная</w:t>
      </w:r>
      <w:proofErr w:type="spellEnd"/>
      <w:r w:rsidRPr="00157410">
        <w:rPr>
          <w:rFonts w:cs="Times New Roman"/>
        </w:rPr>
        <w:t xml:space="preserve"> </w:t>
      </w:r>
      <w:proofErr w:type="spellStart"/>
      <w:r w:rsidRPr="00157410">
        <w:rPr>
          <w:rFonts w:cs="Times New Roman"/>
        </w:rPr>
        <w:t>инклинометрическая</w:t>
      </w:r>
      <w:proofErr w:type="spellEnd"/>
      <w:r w:rsidRPr="00157410">
        <w:rPr>
          <w:rFonts w:cs="Times New Roman"/>
        </w:rPr>
        <w:t>;</w:t>
      </w:r>
    </w:p>
    <w:p w14:paraId="48DD29EB" w14:textId="77777777" w:rsidR="00A271C5" w:rsidRPr="00157410" w:rsidRDefault="00A271C5" w:rsidP="00E61DBD">
      <w:pPr>
        <w:pStyle w:val="ad"/>
        <w:numPr>
          <w:ilvl w:val="0"/>
          <w:numId w:val="28"/>
        </w:numPr>
        <w:shd w:val="clear" w:color="auto" w:fill="FFFFFF"/>
        <w:autoSpaceDE w:val="0"/>
        <w:autoSpaceDN w:val="0"/>
        <w:adjustRightInd w:val="0"/>
        <w:ind w:left="284" w:right="10" w:hanging="284"/>
        <w:jc w:val="both"/>
        <w:rPr>
          <w:rFonts w:cs="Times New Roman"/>
          <w:lang w:val="ru-RU"/>
        </w:rPr>
      </w:pPr>
      <w:r w:rsidRPr="00157410">
        <w:rPr>
          <w:rFonts w:cs="Times New Roman"/>
          <w:lang w:val="ru-RU"/>
        </w:rPr>
        <w:t xml:space="preserve">зарядная мастерская с </w:t>
      </w:r>
      <w:r w:rsidRPr="00157410">
        <w:rPr>
          <w:rFonts w:cs="Times New Roman"/>
          <w:b/>
          <w:lang w:val="ru-RU"/>
        </w:rPr>
        <w:t>собственным или арендованным</w:t>
      </w:r>
      <w:r w:rsidRPr="00157410">
        <w:rPr>
          <w:rFonts w:cs="Times New Roman"/>
          <w:b/>
          <w:color w:val="FF0000"/>
          <w:lang w:val="ru-RU"/>
        </w:rPr>
        <w:t xml:space="preserve"> </w:t>
      </w:r>
      <w:r w:rsidRPr="00157410">
        <w:rPr>
          <w:rFonts w:cs="Times New Roman"/>
          <w:b/>
          <w:lang w:val="ru-RU"/>
        </w:rPr>
        <w:t>складом ВМ (взрывчатых материалов);</w:t>
      </w:r>
    </w:p>
    <w:p w14:paraId="679DE726" w14:textId="66EE6561" w:rsidR="00A271C5" w:rsidRPr="00157410" w:rsidRDefault="00A271C5" w:rsidP="00E61DBD">
      <w:pPr>
        <w:pStyle w:val="ad"/>
        <w:numPr>
          <w:ilvl w:val="0"/>
          <w:numId w:val="28"/>
        </w:numPr>
        <w:shd w:val="clear" w:color="auto" w:fill="FFFFFF"/>
        <w:autoSpaceDE w:val="0"/>
        <w:autoSpaceDN w:val="0"/>
        <w:adjustRightInd w:val="0"/>
        <w:ind w:left="284" w:right="10" w:hanging="284"/>
        <w:jc w:val="both"/>
        <w:rPr>
          <w:rFonts w:cs="Times New Roman"/>
          <w:lang w:val="ru-RU"/>
        </w:rPr>
      </w:pPr>
      <w:r w:rsidRPr="00C0417F">
        <w:rPr>
          <w:rFonts w:cs="Times New Roman"/>
          <w:lang w:val="ru-RU"/>
        </w:rPr>
        <w:t>хранилище ионизирующих веществ согласно требованиям «Основных санитарных правил обеспечения радиационной безопасности» (ОСПОРБ-</w:t>
      </w:r>
      <w:r w:rsidR="00CF608F" w:rsidRPr="00C0417F">
        <w:rPr>
          <w:rFonts w:cs="Times New Roman"/>
          <w:lang w:val="ru-RU"/>
        </w:rPr>
        <w:t>2006</w:t>
      </w:r>
      <w:r w:rsidRPr="00C0417F">
        <w:rPr>
          <w:rFonts w:cs="Times New Roman"/>
          <w:lang w:val="ru-RU"/>
        </w:rPr>
        <w:t>);</w:t>
      </w:r>
      <w:r w:rsidRPr="00157410">
        <w:rPr>
          <w:rFonts w:cs="Times New Roman"/>
          <w:lang w:val="ru-RU"/>
        </w:rPr>
        <w:t xml:space="preserve"> транспортировка источников должна производиться только в специальных контейнерах; контейнеры и автомобили, используемые для перевозки РВ, должны иметь знак радиационной опасности;</w:t>
      </w:r>
    </w:p>
    <w:p w14:paraId="0F6FE752" w14:textId="7D52B49C" w:rsidR="00B437BE" w:rsidRDefault="00B437BE" w:rsidP="00E61DBD">
      <w:pPr>
        <w:numPr>
          <w:ilvl w:val="0"/>
          <w:numId w:val="28"/>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у</w:t>
      </w:r>
      <w:r w:rsidRPr="00B437BE">
        <w:rPr>
          <w:rFonts w:ascii="Times New Roman" w:hAnsi="Times New Roman" w:cs="Times New Roman"/>
          <w:sz w:val="24"/>
          <w:szCs w:val="24"/>
        </w:rPr>
        <w:t>стьевое герметизирующее оборудование должно обеспечивать спуск необходимых геофизических приборов в комплексе с грузами без дополнительного глушения скважины, а в случае возникновения аварийной ситуации возможность проведения глушения</w:t>
      </w:r>
      <w:r w:rsidR="00382414">
        <w:rPr>
          <w:rFonts w:ascii="Times New Roman" w:hAnsi="Times New Roman" w:cs="Times New Roman"/>
          <w:sz w:val="24"/>
          <w:szCs w:val="24"/>
        </w:rPr>
        <w:t>;</w:t>
      </w:r>
      <w:r w:rsidRPr="00B437BE">
        <w:rPr>
          <w:rFonts w:ascii="Times New Roman" w:hAnsi="Times New Roman" w:cs="Times New Roman"/>
          <w:sz w:val="24"/>
          <w:szCs w:val="24"/>
        </w:rPr>
        <w:t xml:space="preserve"> </w:t>
      </w:r>
    </w:p>
    <w:p w14:paraId="7AA1973F" w14:textId="794D5147" w:rsidR="00A271C5" w:rsidRPr="00157410" w:rsidRDefault="00382414" w:rsidP="00E61DBD">
      <w:pPr>
        <w:numPr>
          <w:ilvl w:val="0"/>
          <w:numId w:val="28"/>
        </w:numPr>
        <w:spacing w:after="0" w:line="240" w:lineRule="auto"/>
        <w:ind w:left="284" w:hanging="284"/>
        <w:jc w:val="both"/>
        <w:rPr>
          <w:rFonts w:ascii="Times New Roman" w:hAnsi="Times New Roman" w:cs="Times New Roman"/>
          <w:sz w:val="24"/>
          <w:szCs w:val="24"/>
        </w:rPr>
      </w:pPr>
      <w:r>
        <w:rPr>
          <w:rFonts w:ascii="Times New Roman" w:hAnsi="Times New Roman" w:cs="Times New Roman"/>
          <w:spacing w:val="-1"/>
          <w:sz w:val="24"/>
          <w:szCs w:val="24"/>
        </w:rPr>
        <w:t>н</w:t>
      </w:r>
      <w:r w:rsidR="00E74FA7" w:rsidRPr="00C0417F">
        <w:rPr>
          <w:rFonts w:ascii="Times New Roman" w:hAnsi="Times New Roman" w:cs="Times New Roman"/>
          <w:spacing w:val="-1"/>
          <w:sz w:val="24"/>
          <w:szCs w:val="24"/>
        </w:rPr>
        <w:t>аличие</w:t>
      </w:r>
      <w:r w:rsidR="00E74FA7" w:rsidRPr="00C0417F">
        <w:rPr>
          <w:rFonts w:ascii="Times New Roman" w:hAnsi="Times New Roman" w:cs="Times New Roman"/>
          <w:spacing w:val="3"/>
          <w:sz w:val="24"/>
          <w:szCs w:val="24"/>
        </w:rPr>
        <w:t xml:space="preserve"> </w:t>
      </w:r>
      <w:r w:rsidR="00E74FA7" w:rsidRPr="00C0417F">
        <w:rPr>
          <w:rFonts w:ascii="Times New Roman" w:hAnsi="Times New Roman" w:cs="Times New Roman"/>
          <w:sz w:val="24"/>
          <w:szCs w:val="24"/>
        </w:rPr>
        <w:t>не</w:t>
      </w:r>
      <w:r w:rsidR="00E74FA7" w:rsidRPr="00C0417F">
        <w:rPr>
          <w:rFonts w:ascii="Times New Roman" w:hAnsi="Times New Roman" w:cs="Times New Roman"/>
          <w:spacing w:val="3"/>
          <w:sz w:val="24"/>
          <w:szCs w:val="24"/>
        </w:rPr>
        <w:t xml:space="preserve"> </w:t>
      </w:r>
      <w:r w:rsidR="00E74FA7" w:rsidRPr="00AF0144">
        <w:rPr>
          <w:rFonts w:ascii="Times New Roman" w:hAnsi="Times New Roman" w:cs="Times New Roman"/>
          <w:spacing w:val="-1"/>
          <w:sz w:val="24"/>
          <w:szCs w:val="24"/>
        </w:rPr>
        <w:t>менее</w:t>
      </w:r>
      <w:r w:rsidR="00E74FA7" w:rsidRPr="00AF0144">
        <w:rPr>
          <w:rFonts w:ascii="Times New Roman" w:hAnsi="Times New Roman" w:cs="Times New Roman"/>
          <w:spacing w:val="8"/>
          <w:sz w:val="24"/>
          <w:szCs w:val="24"/>
        </w:rPr>
        <w:t xml:space="preserve"> </w:t>
      </w:r>
      <w:r w:rsidR="00AF0144" w:rsidRPr="00AF0144">
        <w:rPr>
          <w:rFonts w:ascii="Times New Roman" w:hAnsi="Times New Roman" w:cs="Times New Roman"/>
          <w:b/>
          <w:sz w:val="24"/>
          <w:szCs w:val="24"/>
        </w:rPr>
        <w:t>2</w:t>
      </w:r>
      <w:r w:rsidR="00E74FA7" w:rsidRPr="00AF0144">
        <w:rPr>
          <w:rFonts w:ascii="Times New Roman" w:hAnsi="Times New Roman" w:cs="Times New Roman"/>
          <w:b/>
          <w:spacing w:val="6"/>
          <w:sz w:val="24"/>
          <w:szCs w:val="24"/>
        </w:rPr>
        <w:t xml:space="preserve"> </w:t>
      </w:r>
      <w:r w:rsidR="00E74FA7" w:rsidRPr="00AF0144">
        <w:rPr>
          <w:rFonts w:ascii="Times New Roman" w:hAnsi="Times New Roman" w:cs="Times New Roman"/>
          <w:b/>
          <w:spacing w:val="-1"/>
          <w:sz w:val="24"/>
          <w:szCs w:val="24"/>
        </w:rPr>
        <w:t>комплексов</w:t>
      </w:r>
      <w:r w:rsidR="00E74FA7" w:rsidRPr="00AF0144">
        <w:rPr>
          <w:rFonts w:ascii="Times New Roman" w:hAnsi="Times New Roman" w:cs="Times New Roman"/>
          <w:b/>
          <w:spacing w:val="5"/>
          <w:sz w:val="24"/>
          <w:szCs w:val="24"/>
        </w:rPr>
        <w:t xml:space="preserve"> </w:t>
      </w:r>
      <w:r w:rsidR="006E6FDB" w:rsidRPr="00C0417F">
        <w:rPr>
          <w:rFonts w:ascii="Times New Roman" w:hAnsi="Times New Roman" w:cs="Times New Roman"/>
          <w:bCs/>
          <w:spacing w:val="5"/>
          <w:sz w:val="24"/>
          <w:szCs w:val="24"/>
        </w:rPr>
        <w:t>паспортизированного</w:t>
      </w:r>
      <w:r w:rsidR="006E6FDB" w:rsidRPr="00C0417F">
        <w:rPr>
          <w:rFonts w:ascii="Times New Roman" w:hAnsi="Times New Roman" w:cs="Times New Roman"/>
          <w:b/>
          <w:spacing w:val="5"/>
          <w:sz w:val="24"/>
          <w:szCs w:val="24"/>
        </w:rPr>
        <w:t xml:space="preserve"> </w:t>
      </w:r>
      <w:proofErr w:type="spellStart"/>
      <w:r w:rsidR="006E6FDB" w:rsidRPr="00C0417F">
        <w:rPr>
          <w:rFonts w:ascii="Times New Roman" w:hAnsi="Times New Roman" w:cs="Times New Roman"/>
          <w:spacing w:val="-1"/>
          <w:sz w:val="24"/>
          <w:szCs w:val="24"/>
        </w:rPr>
        <w:t>ло</w:t>
      </w:r>
      <w:r w:rsidR="00250B5B" w:rsidRPr="00C0417F">
        <w:rPr>
          <w:rFonts w:ascii="Times New Roman" w:hAnsi="Times New Roman" w:cs="Times New Roman"/>
          <w:spacing w:val="-1"/>
          <w:sz w:val="24"/>
          <w:szCs w:val="24"/>
        </w:rPr>
        <w:t>в</w:t>
      </w:r>
      <w:r w:rsidR="006E6FDB" w:rsidRPr="00C0417F">
        <w:rPr>
          <w:rFonts w:ascii="Times New Roman" w:hAnsi="Times New Roman" w:cs="Times New Roman"/>
          <w:spacing w:val="-1"/>
          <w:sz w:val="24"/>
          <w:szCs w:val="24"/>
        </w:rPr>
        <w:t>ильного</w:t>
      </w:r>
      <w:proofErr w:type="spellEnd"/>
      <w:r w:rsidR="00E74FA7" w:rsidRPr="00C0417F">
        <w:rPr>
          <w:rFonts w:ascii="Times New Roman" w:hAnsi="Times New Roman" w:cs="Times New Roman"/>
          <w:spacing w:val="4"/>
          <w:sz w:val="24"/>
          <w:szCs w:val="24"/>
        </w:rPr>
        <w:t xml:space="preserve"> </w:t>
      </w:r>
      <w:r w:rsidR="00E74FA7" w:rsidRPr="00C0417F">
        <w:rPr>
          <w:rFonts w:ascii="Times New Roman" w:hAnsi="Times New Roman" w:cs="Times New Roman"/>
          <w:spacing w:val="-1"/>
          <w:sz w:val="24"/>
          <w:szCs w:val="24"/>
        </w:rPr>
        <w:t>оборудования</w:t>
      </w:r>
      <w:r w:rsidR="00E74FA7" w:rsidRPr="00157410">
        <w:rPr>
          <w:rFonts w:ascii="Times New Roman" w:hAnsi="Times New Roman" w:cs="Times New Roman"/>
          <w:spacing w:val="4"/>
          <w:sz w:val="24"/>
          <w:szCs w:val="24"/>
        </w:rPr>
        <w:t xml:space="preserve"> </w:t>
      </w:r>
      <w:r w:rsidR="00E74FA7" w:rsidRPr="00157410">
        <w:rPr>
          <w:rFonts w:ascii="Times New Roman" w:hAnsi="Times New Roman" w:cs="Times New Roman"/>
          <w:sz w:val="24"/>
          <w:szCs w:val="24"/>
        </w:rPr>
        <w:t>для</w:t>
      </w:r>
      <w:r w:rsidR="00E74FA7" w:rsidRPr="00157410">
        <w:rPr>
          <w:rFonts w:ascii="Times New Roman" w:hAnsi="Times New Roman" w:cs="Times New Roman"/>
          <w:spacing w:val="7"/>
          <w:sz w:val="24"/>
          <w:szCs w:val="24"/>
        </w:rPr>
        <w:t xml:space="preserve"> </w:t>
      </w:r>
      <w:r w:rsidR="00E74FA7" w:rsidRPr="00157410">
        <w:rPr>
          <w:rFonts w:ascii="Times New Roman" w:hAnsi="Times New Roman" w:cs="Times New Roman"/>
          <w:spacing w:val="-1"/>
          <w:sz w:val="24"/>
          <w:szCs w:val="24"/>
        </w:rPr>
        <w:t>ликвидации</w:t>
      </w:r>
      <w:r w:rsidR="00E74FA7" w:rsidRPr="00157410">
        <w:rPr>
          <w:rFonts w:ascii="Times New Roman" w:hAnsi="Times New Roman" w:cs="Times New Roman"/>
          <w:spacing w:val="5"/>
          <w:sz w:val="24"/>
          <w:szCs w:val="24"/>
        </w:rPr>
        <w:t xml:space="preserve"> </w:t>
      </w:r>
      <w:r w:rsidR="00E74FA7" w:rsidRPr="00157410">
        <w:rPr>
          <w:rFonts w:ascii="Times New Roman" w:hAnsi="Times New Roman" w:cs="Times New Roman"/>
          <w:spacing w:val="-1"/>
          <w:sz w:val="24"/>
          <w:szCs w:val="24"/>
        </w:rPr>
        <w:t>аварий,</w:t>
      </w:r>
      <w:r w:rsidR="00E74FA7" w:rsidRPr="00157410">
        <w:rPr>
          <w:rFonts w:ascii="Times New Roman" w:hAnsi="Times New Roman" w:cs="Times New Roman"/>
          <w:spacing w:val="85"/>
          <w:sz w:val="24"/>
          <w:szCs w:val="24"/>
        </w:rPr>
        <w:t xml:space="preserve"> </w:t>
      </w:r>
      <w:r w:rsidR="00E74FA7" w:rsidRPr="00157410">
        <w:rPr>
          <w:rFonts w:ascii="Times New Roman" w:hAnsi="Times New Roman" w:cs="Times New Roman"/>
          <w:spacing w:val="-1"/>
          <w:sz w:val="24"/>
          <w:szCs w:val="24"/>
        </w:rPr>
        <w:t>связанных</w:t>
      </w:r>
      <w:r w:rsidR="00E74FA7" w:rsidRPr="00157410">
        <w:rPr>
          <w:rFonts w:ascii="Times New Roman" w:hAnsi="Times New Roman" w:cs="Times New Roman"/>
          <w:spacing w:val="1"/>
          <w:sz w:val="24"/>
          <w:szCs w:val="24"/>
        </w:rPr>
        <w:t xml:space="preserve"> </w:t>
      </w:r>
      <w:r w:rsidR="00E74FA7" w:rsidRPr="00157410">
        <w:rPr>
          <w:rFonts w:ascii="Times New Roman" w:hAnsi="Times New Roman" w:cs="Times New Roman"/>
          <w:sz w:val="24"/>
          <w:szCs w:val="24"/>
        </w:rPr>
        <w:t>с</w:t>
      </w:r>
      <w:r w:rsidR="00E74FA7" w:rsidRPr="00157410">
        <w:rPr>
          <w:rFonts w:ascii="Times New Roman" w:hAnsi="Times New Roman" w:cs="Times New Roman"/>
          <w:spacing w:val="-1"/>
          <w:sz w:val="24"/>
          <w:szCs w:val="24"/>
        </w:rPr>
        <w:t xml:space="preserve"> </w:t>
      </w:r>
      <w:r w:rsidR="00E74FA7" w:rsidRPr="00157410">
        <w:rPr>
          <w:rFonts w:ascii="Times New Roman" w:hAnsi="Times New Roman" w:cs="Times New Roman"/>
          <w:sz w:val="24"/>
          <w:szCs w:val="24"/>
        </w:rPr>
        <w:t xml:space="preserve">обрывом </w:t>
      </w:r>
      <w:r w:rsidR="00E74FA7" w:rsidRPr="00157410">
        <w:rPr>
          <w:rFonts w:ascii="Times New Roman" w:hAnsi="Times New Roman" w:cs="Times New Roman"/>
          <w:spacing w:val="-1"/>
          <w:sz w:val="24"/>
          <w:szCs w:val="24"/>
        </w:rPr>
        <w:t>геофизического</w:t>
      </w:r>
      <w:r w:rsidR="00E74FA7" w:rsidRPr="00157410">
        <w:rPr>
          <w:rFonts w:ascii="Times New Roman" w:hAnsi="Times New Roman" w:cs="Times New Roman"/>
          <w:sz w:val="24"/>
          <w:szCs w:val="24"/>
        </w:rPr>
        <w:t xml:space="preserve"> </w:t>
      </w:r>
      <w:r w:rsidR="00E74FA7" w:rsidRPr="00157410">
        <w:rPr>
          <w:rFonts w:ascii="Times New Roman" w:hAnsi="Times New Roman" w:cs="Times New Roman"/>
          <w:spacing w:val="-1"/>
          <w:sz w:val="24"/>
          <w:szCs w:val="24"/>
        </w:rPr>
        <w:t>прибора или геофизического кабеля (цанговые ловители под все типоразмеры НКБ, удочки для извлечения авариного геофизического кабеля, спиральные захваты под все диаметры аварийных скважинных приборов</w:t>
      </w:r>
      <w:r w:rsidR="00384B23" w:rsidRPr="00157410">
        <w:rPr>
          <w:rFonts w:ascii="Times New Roman" w:hAnsi="Times New Roman" w:cs="Times New Roman"/>
          <w:spacing w:val="-1"/>
          <w:sz w:val="24"/>
          <w:szCs w:val="24"/>
        </w:rPr>
        <w:t xml:space="preserve"> и другого геофизического оборудования</w:t>
      </w:r>
      <w:r w:rsidR="00A0114B">
        <w:rPr>
          <w:rFonts w:ascii="Times New Roman" w:hAnsi="Times New Roman" w:cs="Times New Roman"/>
          <w:spacing w:val="-1"/>
          <w:sz w:val="24"/>
          <w:szCs w:val="24"/>
        </w:rPr>
        <w:t xml:space="preserve">, </w:t>
      </w:r>
      <w:proofErr w:type="spellStart"/>
      <w:r w:rsidR="00A0114B">
        <w:rPr>
          <w:rFonts w:ascii="Times New Roman" w:hAnsi="Times New Roman" w:cs="Times New Roman"/>
          <w:spacing w:val="-1"/>
          <w:sz w:val="24"/>
          <w:szCs w:val="24"/>
        </w:rPr>
        <w:t>байонетное</w:t>
      </w:r>
      <w:proofErr w:type="spellEnd"/>
      <w:r w:rsidR="00A0114B">
        <w:rPr>
          <w:rFonts w:ascii="Times New Roman" w:hAnsi="Times New Roman" w:cs="Times New Roman"/>
          <w:spacing w:val="-1"/>
          <w:sz w:val="24"/>
          <w:szCs w:val="24"/>
        </w:rPr>
        <w:t xml:space="preserve"> соединение</w:t>
      </w:r>
      <w:r w:rsidR="00E74FA7" w:rsidRPr="00157410">
        <w:rPr>
          <w:rFonts w:ascii="Times New Roman" w:hAnsi="Times New Roman" w:cs="Times New Roman"/>
          <w:spacing w:val="-1"/>
          <w:sz w:val="24"/>
          <w:szCs w:val="24"/>
        </w:rPr>
        <w:t xml:space="preserve">). </w:t>
      </w:r>
      <w:r w:rsidR="00A271C5" w:rsidRPr="00157410">
        <w:rPr>
          <w:rFonts w:ascii="Times New Roman" w:hAnsi="Times New Roman" w:cs="Times New Roman"/>
          <w:sz w:val="24"/>
          <w:szCs w:val="24"/>
        </w:rPr>
        <w:t xml:space="preserve"> </w:t>
      </w:r>
    </w:p>
    <w:p w14:paraId="6DDD947F" w14:textId="7AB0A974" w:rsidR="00A271C5" w:rsidRPr="00157410" w:rsidRDefault="00A271C5" w:rsidP="00E61DBD">
      <w:pPr>
        <w:numPr>
          <w:ilvl w:val="0"/>
          <w:numId w:val="28"/>
        </w:numPr>
        <w:spacing w:after="0" w:line="240" w:lineRule="auto"/>
        <w:ind w:left="284" w:hanging="284"/>
        <w:jc w:val="both"/>
        <w:rPr>
          <w:rFonts w:ascii="Times New Roman" w:hAnsi="Times New Roman" w:cs="Times New Roman"/>
          <w:sz w:val="24"/>
          <w:szCs w:val="24"/>
        </w:rPr>
      </w:pPr>
      <w:r w:rsidRPr="00157410">
        <w:rPr>
          <w:rFonts w:ascii="Times New Roman" w:hAnsi="Times New Roman" w:cs="Times New Roman"/>
          <w:sz w:val="24"/>
          <w:szCs w:val="24"/>
        </w:rPr>
        <w:t xml:space="preserve">производственные партии, укомплектованные спец. техникой согласно требованиям нормативных документов по безопасности в области проведения взрывных работ </w:t>
      </w:r>
      <w:r w:rsidR="00384B23" w:rsidRPr="00157410">
        <w:rPr>
          <w:rFonts w:ascii="Times New Roman" w:hAnsi="Times New Roman" w:cs="Times New Roman"/>
          <w:sz w:val="24"/>
          <w:szCs w:val="24"/>
        </w:rPr>
        <w:t>Республики Узбекистан</w:t>
      </w:r>
      <w:r w:rsidRPr="00157410">
        <w:rPr>
          <w:rFonts w:ascii="Times New Roman" w:hAnsi="Times New Roman" w:cs="Times New Roman"/>
          <w:sz w:val="24"/>
          <w:szCs w:val="24"/>
        </w:rPr>
        <w:t>.</w:t>
      </w:r>
    </w:p>
    <w:p w14:paraId="7786CCD6" w14:textId="77777777" w:rsidR="00DC25E4" w:rsidRPr="00157410" w:rsidRDefault="00DC25E4" w:rsidP="00F05E12">
      <w:pPr>
        <w:pStyle w:val="1"/>
        <w:numPr>
          <w:ilvl w:val="0"/>
          <w:numId w:val="3"/>
        </w:numPr>
        <w:spacing w:before="200" w:after="120"/>
        <w:ind w:left="470" w:hanging="357"/>
        <w:rPr>
          <w:rFonts w:ascii="Times New Roman" w:hAnsi="Times New Roman"/>
          <w:b/>
          <w:szCs w:val="24"/>
        </w:rPr>
      </w:pPr>
      <w:bookmarkStart w:id="20" w:name="_Toc82084639"/>
      <w:r w:rsidRPr="00157410">
        <w:rPr>
          <w:rFonts w:ascii="Times New Roman" w:hAnsi="Times New Roman"/>
          <w:b/>
          <w:szCs w:val="24"/>
        </w:rPr>
        <w:t>Требование о наличии лицензий на право осуществления видов деятельности, соответствующих предмету тендера, необходимых сертификатов на товар, разрешений соответствующих надзорных органов.</w:t>
      </w:r>
      <w:bookmarkEnd w:id="20"/>
    </w:p>
    <w:p w14:paraId="3AE7A17D" w14:textId="31CBBA46" w:rsidR="00DC25E4" w:rsidRPr="00157410" w:rsidRDefault="003E4611" w:rsidP="004F28E3">
      <w:pPr>
        <w:tabs>
          <w:tab w:val="left" w:pos="284"/>
        </w:tabs>
        <w:spacing w:after="0"/>
        <w:ind w:firstLine="567"/>
        <w:jc w:val="both"/>
        <w:rPr>
          <w:rFonts w:ascii="Times New Roman" w:hAnsi="Times New Roman" w:cs="Times New Roman"/>
          <w:snapToGrid w:val="0"/>
          <w:sz w:val="24"/>
          <w:szCs w:val="24"/>
        </w:rPr>
      </w:pPr>
      <w:bookmarkStart w:id="21" w:name="_Hlk73553518"/>
      <w:r w:rsidRPr="00157410">
        <w:rPr>
          <w:rFonts w:ascii="Times New Roman" w:hAnsi="Times New Roman" w:cs="Times New Roman"/>
          <w:sz w:val="24"/>
          <w:szCs w:val="24"/>
        </w:rPr>
        <w:t xml:space="preserve">Для оказания услуг по предмету тендера Претендент (Победитель тендера) </w:t>
      </w:r>
      <w:r w:rsidR="004F28E3" w:rsidRPr="00157410">
        <w:rPr>
          <w:rFonts w:ascii="Times New Roman" w:hAnsi="Times New Roman" w:cs="Times New Roman"/>
          <w:sz w:val="24"/>
          <w:szCs w:val="24"/>
        </w:rPr>
        <w:t xml:space="preserve">и его Субподрядчик </w:t>
      </w:r>
      <w:r w:rsidRPr="00157410">
        <w:rPr>
          <w:rFonts w:ascii="Times New Roman" w:hAnsi="Times New Roman" w:cs="Times New Roman"/>
          <w:sz w:val="24"/>
          <w:szCs w:val="24"/>
        </w:rPr>
        <w:t>обязан</w:t>
      </w:r>
      <w:r w:rsidR="004F28E3">
        <w:rPr>
          <w:rFonts w:ascii="Times New Roman" w:hAnsi="Times New Roman" w:cs="Times New Roman"/>
          <w:sz w:val="24"/>
          <w:szCs w:val="24"/>
        </w:rPr>
        <w:t>ы</w:t>
      </w:r>
      <w:r w:rsidRPr="00157410">
        <w:rPr>
          <w:rFonts w:ascii="Times New Roman" w:hAnsi="Times New Roman" w:cs="Times New Roman"/>
          <w:sz w:val="24"/>
          <w:szCs w:val="24"/>
        </w:rPr>
        <w:t xml:space="preserve"> иметь следующие документы (копии прикладываются в обязательном порядке к технической части тендерного предложения):</w:t>
      </w:r>
      <w:r w:rsidR="00D50EEF">
        <w:rPr>
          <w:rFonts w:ascii="Times New Roman" w:hAnsi="Times New Roman" w:cs="Times New Roman"/>
          <w:sz w:val="24"/>
          <w:szCs w:val="24"/>
        </w:rPr>
        <w:t xml:space="preserve"> </w:t>
      </w:r>
    </w:p>
    <w:p w14:paraId="632B0F7A" w14:textId="5F628FE5" w:rsidR="00DC25E4" w:rsidRPr="00157410" w:rsidRDefault="00DC25E4" w:rsidP="000F2247">
      <w:pPr>
        <w:numPr>
          <w:ilvl w:val="1"/>
          <w:numId w:val="2"/>
        </w:numPr>
        <w:tabs>
          <w:tab w:val="left" w:pos="284"/>
          <w:tab w:val="left" w:pos="993"/>
        </w:tabs>
        <w:spacing w:after="0" w:line="240"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лицензи</w:t>
      </w:r>
      <w:r w:rsidR="004F28E3">
        <w:rPr>
          <w:rFonts w:ascii="Times New Roman" w:hAnsi="Times New Roman" w:cs="Times New Roman"/>
          <w:sz w:val="24"/>
          <w:szCs w:val="24"/>
        </w:rPr>
        <w:t>ю</w:t>
      </w:r>
      <w:r w:rsidRPr="00157410">
        <w:rPr>
          <w:rFonts w:ascii="Times New Roman" w:hAnsi="Times New Roman" w:cs="Times New Roman"/>
          <w:sz w:val="24"/>
          <w:szCs w:val="24"/>
        </w:rPr>
        <w:t xml:space="preserve"> на эксплуатацию изделий, содержащих радиоактивные вещества, их транспортирование и хранение;</w:t>
      </w:r>
    </w:p>
    <w:p w14:paraId="05FD97B6" w14:textId="33F5583A" w:rsidR="00DC25E4" w:rsidRPr="00157410" w:rsidRDefault="00DC25E4" w:rsidP="000F2247">
      <w:pPr>
        <w:numPr>
          <w:ilvl w:val="1"/>
          <w:numId w:val="2"/>
        </w:numPr>
        <w:tabs>
          <w:tab w:val="left" w:pos="284"/>
          <w:tab w:val="left" w:pos="993"/>
        </w:tabs>
        <w:spacing w:after="0" w:line="240"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лицензи</w:t>
      </w:r>
      <w:r w:rsidR="004F28E3">
        <w:rPr>
          <w:rFonts w:ascii="Times New Roman" w:hAnsi="Times New Roman" w:cs="Times New Roman"/>
          <w:sz w:val="24"/>
          <w:szCs w:val="24"/>
        </w:rPr>
        <w:t>ю</w:t>
      </w:r>
      <w:r w:rsidRPr="00157410">
        <w:rPr>
          <w:rFonts w:ascii="Times New Roman" w:hAnsi="Times New Roman" w:cs="Times New Roman"/>
          <w:sz w:val="24"/>
          <w:szCs w:val="24"/>
        </w:rPr>
        <w:t xml:space="preserve"> на применение взрывчатых материалов промышленного назначения (прострелочно-взрывные и иные работы в нефтяных, газовых, водяных и других скважинах);</w:t>
      </w:r>
    </w:p>
    <w:p w14:paraId="7CFEFF58" w14:textId="39A8DB5C" w:rsidR="00096936" w:rsidRPr="00157410" w:rsidRDefault="00DC25E4" w:rsidP="000F2247">
      <w:pPr>
        <w:numPr>
          <w:ilvl w:val="1"/>
          <w:numId w:val="2"/>
        </w:numPr>
        <w:tabs>
          <w:tab w:val="left" w:pos="284"/>
          <w:tab w:val="left" w:pos="993"/>
        </w:tabs>
        <w:spacing w:after="0" w:line="240"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лицензи</w:t>
      </w:r>
      <w:r w:rsidR="004F28E3">
        <w:rPr>
          <w:rFonts w:ascii="Times New Roman" w:hAnsi="Times New Roman" w:cs="Times New Roman"/>
          <w:sz w:val="24"/>
          <w:szCs w:val="24"/>
        </w:rPr>
        <w:t>ю</w:t>
      </w:r>
      <w:r w:rsidRPr="00157410">
        <w:rPr>
          <w:rFonts w:ascii="Times New Roman" w:hAnsi="Times New Roman" w:cs="Times New Roman"/>
          <w:sz w:val="24"/>
          <w:szCs w:val="24"/>
        </w:rPr>
        <w:t xml:space="preserve"> на хранение и распространение взрывчатых материалов промышленного назначения (погрузка, выгрузка, входной контроль, упаковка, учёт, хранение взрывчатых материалов промышленного назначения и их испытание в процессе хранения).</w:t>
      </w:r>
      <w:bookmarkEnd w:id="21"/>
    </w:p>
    <w:p w14:paraId="653B7F33" w14:textId="3BBA8B74" w:rsidR="003860A0" w:rsidRDefault="003860A0" w:rsidP="00361DA1">
      <w:pPr>
        <w:spacing w:after="0" w:line="240" w:lineRule="auto"/>
        <w:ind w:firstLine="709"/>
        <w:jc w:val="both"/>
        <w:rPr>
          <w:rFonts w:ascii="Times New Roman" w:hAnsi="Times New Roman" w:cs="Times New Roman"/>
          <w:b/>
          <w:bCs/>
          <w:sz w:val="24"/>
          <w:szCs w:val="24"/>
        </w:rPr>
      </w:pPr>
      <w:r w:rsidRPr="003860A0">
        <w:rPr>
          <w:rFonts w:ascii="Times New Roman" w:hAnsi="Times New Roman" w:cs="Times New Roman"/>
          <w:b/>
          <w:bCs/>
          <w:sz w:val="24"/>
          <w:szCs w:val="24"/>
        </w:rPr>
        <w:t>Требования, указанные в пункт</w:t>
      </w:r>
      <w:r>
        <w:rPr>
          <w:rFonts w:ascii="Times New Roman" w:hAnsi="Times New Roman" w:cs="Times New Roman"/>
          <w:b/>
          <w:bCs/>
          <w:sz w:val="24"/>
          <w:szCs w:val="24"/>
        </w:rPr>
        <w:t>е</w:t>
      </w:r>
      <w:r w:rsidRPr="003860A0">
        <w:rPr>
          <w:rFonts w:ascii="Times New Roman" w:hAnsi="Times New Roman" w:cs="Times New Roman"/>
          <w:b/>
          <w:bCs/>
          <w:sz w:val="24"/>
          <w:szCs w:val="24"/>
        </w:rPr>
        <w:t xml:space="preserve"> 8.</w:t>
      </w:r>
      <w:r>
        <w:rPr>
          <w:rFonts w:ascii="Times New Roman" w:hAnsi="Times New Roman" w:cs="Times New Roman"/>
          <w:b/>
          <w:bCs/>
          <w:sz w:val="24"/>
          <w:szCs w:val="24"/>
        </w:rPr>
        <w:t>1</w:t>
      </w:r>
      <w:r w:rsidR="0028722B">
        <w:rPr>
          <w:rFonts w:ascii="Times New Roman" w:hAnsi="Times New Roman" w:cs="Times New Roman"/>
          <w:b/>
          <w:bCs/>
          <w:sz w:val="24"/>
          <w:szCs w:val="24"/>
        </w:rPr>
        <w:t>. не обязательны для лота</w:t>
      </w:r>
      <w:r w:rsidRPr="003860A0">
        <w:rPr>
          <w:rFonts w:ascii="Times New Roman" w:hAnsi="Times New Roman" w:cs="Times New Roman"/>
          <w:b/>
          <w:bCs/>
          <w:sz w:val="24"/>
          <w:szCs w:val="24"/>
        </w:rPr>
        <w:t xml:space="preserve"> №</w:t>
      </w:r>
      <w:r w:rsidR="0028722B">
        <w:rPr>
          <w:rFonts w:ascii="Times New Roman" w:hAnsi="Times New Roman" w:cs="Times New Roman"/>
          <w:b/>
          <w:bCs/>
          <w:sz w:val="24"/>
          <w:szCs w:val="24"/>
        </w:rPr>
        <w:t>2</w:t>
      </w:r>
      <w:r w:rsidRPr="003860A0">
        <w:rPr>
          <w:rFonts w:ascii="Times New Roman" w:hAnsi="Times New Roman" w:cs="Times New Roman"/>
          <w:b/>
          <w:bCs/>
          <w:sz w:val="24"/>
          <w:szCs w:val="24"/>
        </w:rPr>
        <w:t>.</w:t>
      </w:r>
    </w:p>
    <w:p w14:paraId="6692D701" w14:textId="6A13008B" w:rsidR="003860A0" w:rsidRPr="00EB0CBC" w:rsidRDefault="003860A0" w:rsidP="003860A0">
      <w:pPr>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Требования, указанные в пунктах </w:t>
      </w:r>
      <w:proofErr w:type="gramStart"/>
      <w:r>
        <w:rPr>
          <w:rFonts w:ascii="Times New Roman" w:hAnsi="Times New Roman" w:cs="Times New Roman"/>
          <w:b/>
          <w:bCs/>
          <w:sz w:val="24"/>
          <w:szCs w:val="24"/>
        </w:rPr>
        <w:t>8.2.-</w:t>
      </w:r>
      <w:proofErr w:type="gramEnd"/>
      <w:r>
        <w:rPr>
          <w:rFonts w:ascii="Times New Roman" w:hAnsi="Times New Roman" w:cs="Times New Roman"/>
          <w:b/>
          <w:bCs/>
          <w:sz w:val="24"/>
          <w:szCs w:val="24"/>
        </w:rPr>
        <w:t>8.3</w:t>
      </w:r>
      <w:r w:rsidR="0028722B">
        <w:rPr>
          <w:rFonts w:ascii="Times New Roman" w:hAnsi="Times New Roman" w:cs="Times New Roman"/>
          <w:b/>
          <w:bCs/>
          <w:sz w:val="24"/>
          <w:szCs w:val="24"/>
        </w:rPr>
        <w:t>. не обязательны для лота №1</w:t>
      </w:r>
      <w:r>
        <w:rPr>
          <w:rFonts w:ascii="Times New Roman" w:hAnsi="Times New Roman" w:cs="Times New Roman"/>
          <w:b/>
          <w:bCs/>
          <w:sz w:val="24"/>
          <w:szCs w:val="24"/>
        </w:rPr>
        <w:t>.</w:t>
      </w:r>
    </w:p>
    <w:p w14:paraId="5D96D45E" w14:textId="59D25353" w:rsidR="00096936" w:rsidRPr="00157410" w:rsidRDefault="00361DA1" w:rsidP="00361DA1">
      <w:pPr>
        <w:spacing w:after="0" w:line="240" w:lineRule="auto"/>
        <w:ind w:firstLine="709"/>
        <w:jc w:val="both"/>
        <w:rPr>
          <w:rFonts w:ascii="Times New Roman" w:hAnsi="Times New Roman" w:cs="Times New Roman"/>
          <w:sz w:val="24"/>
          <w:szCs w:val="24"/>
          <w:highlight w:val="yellow"/>
        </w:rPr>
      </w:pPr>
      <w:r w:rsidRPr="00157410">
        <w:rPr>
          <w:rFonts w:ascii="Times New Roman" w:hAnsi="Times New Roman" w:cs="Times New Roman"/>
          <w:sz w:val="24"/>
          <w:szCs w:val="24"/>
        </w:rPr>
        <w:t>Место осуществления лицензируемого вида деятельности – Республика Узбекистан. В случае отсутствия разрешительных документов Претендент (Победитель тендера) представляет гарантийное письмо об уведомлении, в случае победы в тендере, лицензирующих органов РУ.</w:t>
      </w:r>
    </w:p>
    <w:p w14:paraId="60F53DB7" w14:textId="77777777" w:rsidR="00FE3C2F" w:rsidRPr="00157410" w:rsidRDefault="00FE3C2F" w:rsidP="00102A3D">
      <w:pPr>
        <w:pStyle w:val="1"/>
        <w:numPr>
          <w:ilvl w:val="0"/>
          <w:numId w:val="3"/>
        </w:numPr>
        <w:spacing w:before="240" w:after="120"/>
        <w:ind w:left="470" w:hanging="357"/>
        <w:rPr>
          <w:rFonts w:ascii="Times New Roman" w:hAnsi="Times New Roman"/>
          <w:b/>
          <w:szCs w:val="24"/>
        </w:rPr>
      </w:pPr>
      <w:bookmarkStart w:id="22" w:name="_Toc82084640"/>
      <w:r w:rsidRPr="00157410">
        <w:rPr>
          <w:rFonts w:ascii="Times New Roman" w:hAnsi="Times New Roman"/>
          <w:b/>
          <w:szCs w:val="24"/>
        </w:rPr>
        <w:t>Требования в части организации интерпретации материалов ГИС и передачи информации</w:t>
      </w:r>
      <w:bookmarkEnd w:id="22"/>
      <w:r w:rsidRPr="00157410">
        <w:rPr>
          <w:rFonts w:ascii="Times New Roman" w:hAnsi="Times New Roman"/>
          <w:b/>
          <w:szCs w:val="24"/>
        </w:rPr>
        <w:t xml:space="preserve">                       </w:t>
      </w:r>
    </w:p>
    <w:p w14:paraId="3A0F0501" w14:textId="53B4042F" w:rsidR="002E087D" w:rsidRPr="002E087D" w:rsidRDefault="002E087D" w:rsidP="000F2247">
      <w:pPr>
        <w:numPr>
          <w:ilvl w:val="1"/>
          <w:numId w:val="31"/>
        </w:numPr>
        <w:tabs>
          <w:tab w:val="left" w:pos="1134"/>
        </w:tabs>
        <w:spacing w:after="0" w:line="240" w:lineRule="auto"/>
        <w:ind w:left="0" w:firstLine="567"/>
        <w:jc w:val="both"/>
        <w:rPr>
          <w:rFonts w:ascii="Times New Roman" w:hAnsi="Times New Roman" w:cs="Times New Roman"/>
          <w:sz w:val="24"/>
          <w:szCs w:val="24"/>
        </w:rPr>
      </w:pPr>
      <w:r w:rsidRPr="002E087D">
        <w:rPr>
          <w:rFonts w:ascii="Times New Roman" w:hAnsi="Times New Roman" w:cs="Times New Roman"/>
          <w:sz w:val="24"/>
          <w:szCs w:val="24"/>
        </w:rPr>
        <w:t xml:space="preserve">Претендент должен обеспечивать интерпретационный контроль качества и объективность получаемых материалов ГИС силами собственной интерпретационной службы, персонал должен обладать опытом работы не менее 3 лет. Привлечение субподрядной интерпретационной службы допускается по согласованию Заказчика. Интерпретация и анализ исследований должен быть выполнен на русском языке. </w:t>
      </w:r>
    </w:p>
    <w:p w14:paraId="6D3FCF07" w14:textId="0EDE953F" w:rsidR="002E087D" w:rsidRDefault="002E087D" w:rsidP="000F2247">
      <w:pPr>
        <w:numPr>
          <w:ilvl w:val="1"/>
          <w:numId w:val="31"/>
        </w:numPr>
        <w:tabs>
          <w:tab w:val="left" w:pos="1134"/>
        </w:tabs>
        <w:spacing w:after="0" w:line="240" w:lineRule="auto"/>
        <w:ind w:left="0" w:firstLine="567"/>
        <w:jc w:val="both"/>
        <w:rPr>
          <w:rFonts w:ascii="Times New Roman" w:hAnsi="Times New Roman" w:cs="Times New Roman"/>
          <w:sz w:val="24"/>
          <w:szCs w:val="24"/>
        </w:rPr>
      </w:pPr>
      <w:r w:rsidRPr="002E087D">
        <w:rPr>
          <w:rFonts w:ascii="Times New Roman" w:hAnsi="Times New Roman" w:cs="Times New Roman"/>
          <w:sz w:val="24"/>
          <w:szCs w:val="24"/>
        </w:rPr>
        <w:t>Обработка и интерпретация материалов ГИС должна выполняться современными программами обработки геофизических данных</w:t>
      </w:r>
      <w:r w:rsidR="00DC7BD0">
        <w:rPr>
          <w:rFonts w:ascii="Times New Roman" w:hAnsi="Times New Roman" w:cs="Times New Roman"/>
          <w:sz w:val="24"/>
          <w:szCs w:val="24"/>
        </w:rPr>
        <w:t xml:space="preserve">. </w:t>
      </w:r>
      <w:r w:rsidRPr="002E087D">
        <w:rPr>
          <w:rFonts w:ascii="Times New Roman" w:hAnsi="Times New Roman" w:cs="Times New Roman"/>
          <w:sz w:val="24"/>
          <w:szCs w:val="24"/>
        </w:rPr>
        <w:t xml:space="preserve">Применение программных </w:t>
      </w:r>
      <w:r w:rsidRPr="002E087D">
        <w:rPr>
          <w:rFonts w:ascii="Times New Roman" w:hAnsi="Times New Roman" w:cs="Times New Roman"/>
          <w:sz w:val="24"/>
          <w:szCs w:val="24"/>
        </w:rPr>
        <w:lastRenderedPageBreak/>
        <w:t>продуктов</w:t>
      </w:r>
      <w:r w:rsidR="00A0114B">
        <w:rPr>
          <w:rFonts w:ascii="Times New Roman" w:hAnsi="Times New Roman" w:cs="Times New Roman"/>
          <w:sz w:val="24"/>
          <w:szCs w:val="24"/>
        </w:rPr>
        <w:t>,</w:t>
      </w:r>
      <w:r w:rsidR="00A0114B" w:rsidRPr="002E087D">
        <w:rPr>
          <w:rFonts w:ascii="Times New Roman" w:hAnsi="Times New Roman" w:cs="Times New Roman"/>
          <w:sz w:val="24"/>
          <w:szCs w:val="24"/>
        </w:rPr>
        <w:t xml:space="preserve"> форму визуализации данных на планшетах и содержание отчетов </w:t>
      </w:r>
      <w:r w:rsidRPr="002E087D">
        <w:rPr>
          <w:rFonts w:ascii="Times New Roman" w:hAnsi="Times New Roman" w:cs="Times New Roman"/>
          <w:sz w:val="24"/>
          <w:szCs w:val="24"/>
        </w:rPr>
        <w:t>необходимо согласовывать с Заказчиком.  Предоставление материалов в виде цифровых электронных диаграмм в формате WS (формат программного комплекса «</w:t>
      </w:r>
      <w:proofErr w:type="spellStart"/>
      <w:r w:rsidRPr="002E087D">
        <w:rPr>
          <w:rFonts w:ascii="Times New Roman" w:hAnsi="Times New Roman" w:cs="Times New Roman"/>
          <w:sz w:val="24"/>
          <w:szCs w:val="24"/>
        </w:rPr>
        <w:t>Прайм</w:t>
      </w:r>
      <w:proofErr w:type="spellEnd"/>
      <w:r w:rsidRPr="002E087D">
        <w:rPr>
          <w:rFonts w:ascii="Times New Roman" w:hAnsi="Times New Roman" w:cs="Times New Roman"/>
          <w:sz w:val="24"/>
          <w:szCs w:val="24"/>
        </w:rPr>
        <w:t>»</w:t>
      </w:r>
      <w:r w:rsidR="003860A0">
        <w:rPr>
          <w:rFonts w:ascii="Times New Roman" w:hAnsi="Times New Roman" w:cs="Times New Roman"/>
          <w:sz w:val="24"/>
          <w:szCs w:val="24"/>
        </w:rPr>
        <w:t>)</w:t>
      </w:r>
      <w:r w:rsidRPr="002E087D">
        <w:rPr>
          <w:rFonts w:ascii="Times New Roman" w:hAnsi="Times New Roman" w:cs="Times New Roman"/>
          <w:sz w:val="24"/>
          <w:szCs w:val="24"/>
        </w:rPr>
        <w:t xml:space="preserve"> и LAS-файлов.</w:t>
      </w:r>
    </w:p>
    <w:p w14:paraId="25EDC05E" w14:textId="682BD3F9" w:rsidR="00FE3C2F" w:rsidRPr="00157410" w:rsidRDefault="002E087D" w:rsidP="000F2247">
      <w:pPr>
        <w:numPr>
          <w:ilvl w:val="1"/>
          <w:numId w:val="31"/>
        </w:numPr>
        <w:tabs>
          <w:tab w:val="left" w:pos="1134"/>
        </w:tabs>
        <w:spacing w:after="0" w:line="240" w:lineRule="auto"/>
        <w:ind w:left="0" w:firstLine="567"/>
        <w:jc w:val="both"/>
        <w:rPr>
          <w:rFonts w:ascii="Times New Roman" w:hAnsi="Times New Roman" w:cs="Times New Roman"/>
          <w:sz w:val="24"/>
          <w:szCs w:val="24"/>
        </w:rPr>
      </w:pPr>
      <w:r w:rsidRPr="002E087D">
        <w:rPr>
          <w:rFonts w:ascii="Times New Roman" w:hAnsi="Times New Roman" w:cs="Times New Roman"/>
          <w:sz w:val="24"/>
          <w:szCs w:val="24"/>
        </w:rPr>
        <w:t>Претендент</w:t>
      </w:r>
      <w:r w:rsidR="00FE3C2F" w:rsidRPr="00157410">
        <w:rPr>
          <w:rFonts w:ascii="Times New Roman" w:hAnsi="Times New Roman" w:cs="Times New Roman"/>
          <w:sz w:val="24"/>
          <w:szCs w:val="24"/>
        </w:rPr>
        <w:t xml:space="preserve"> должен обеспечить наличие своего полномочного представителя для решения оперативных задач непосредственно в </w:t>
      </w:r>
      <w:r w:rsidR="00FE3C2F" w:rsidRPr="002E087D">
        <w:rPr>
          <w:rFonts w:ascii="Times New Roman" w:hAnsi="Times New Roman" w:cs="Times New Roman"/>
          <w:sz w:val="24"/>
          <w:szCs w:val="24"/>
        </w:rPr>
        <w:t>г. Ташкент</w:t>
      </w:r>
      <w:r>
        <w:rPr>
          <w:rFonts w:ascii="Times New Roman" w:hAnsi="Times New Roman" w:cs="Times New Roman"/>
          <w:sz w:val="24"/>
          <w:szCs w:val="24"/>
        </w:rPr>
        <w:t xml:space="preserve"> </w:t>
      </w:r>
      <w:r w:rsidR="00FE3C2F" w:rsidRPr="00157410">
        <w:rPr>
          <w:rFonts w:ascii="Times New Roman" w:hAnsi="Times New Roman" w:cs="Times New Roman"/>
          <w:sz w:val="24"/>
          <w:szCs w:val="24"/>
        </w:rPr>
        <w:t>Республики Узбекистан.</w:t>
      </w:r>
    </w:p>
    <w:p w14:paraId="7DBC9E4D" w14:textId="6B2FBE6E" w:rsidR="00FE3C2F" w:rsidRPr="00157410" w:rsidRDefault="00FE3C2F" w:rsidP="000F2247">
      <w:pPr>
        <w:numPr>
          <w:ilvl w:val="1"/>
          <w:numId w:val="31"/>
        </w:numPr>
        <w:tabs>
          <w:tab w:val="left" w:pos="1134"/>
        </w:tabs>
        <w:spacing w:after="0" w:line="240"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 xml:space="preserve">В части организации интерпретации материалов и передачи информации </w:t>
      </w:r>
      <w:r w:rsidR="002E087D">
        <w:rPr>
          <w:rFonts w:ascii="Times New Roman" w:hAnsi="Times New Roman" w:cs="Times New Roman"/>
          <w:sz w:val="24"/>
          <w:szCs w:val="24"/>
        </w:rPr>
        <w:t>Претендент</w:t>
      </w:r>
      <w:r w:rsidRPr="00157410">
        <w:rPr>
          <w:rFonts w:ascii="Times New Roman" w:hAnsi="Times New Roman" w:cs="Times New Roman"/>
          <w:sz w:val="24"/>
          <w:szCs w:val="24"/>
        </w:rPr>
        <w:t xml:space="preserve"> обеспечивает:</w:t>
      </w:r>
    </w:p>
    <w:p w14:paraId="4811E1DD" w14:textId="1CF2195C" w:rsidR="00FE3C2F" w:rsidRPr="002E087D"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pacing w:val="-1"/>
          <w:sz w:val="24"/>
          <w:szCs w:val="24"/>
        </w:rPr>
        <w:t>наличие круглосуточной</w:t>
      </w:r>
      <w:r w:rsidRPr="006A65FC">
        <w:rPr>
          <w:rFonts w:ascii="Times New Roman" w:hAnsi="Times New Roman" w:cs="Times New Roman"/>
          <w:spacing w:val="24"/>
          <w:sz w:val="24"/>
          <w:szCs w:val="24"/>
        </w:rPr>
        <w:t xml:space="preserve"> </w:t>
      </w:r>
      <w:r w:rsidRPr="006A65FC">
        <w:rPr>
          <w:rFonts w:ascii="Times New Roman" w:hAnsi="Times New Roman" w:cs="Times New Roman"/>
          <w:spacing w:val="-1"/>
          <w:sz w:val="24"/>
          <w:szCs w:val="24"/>
        </w:rPr>
        <w:t>контрольно-интерпретационной</w:t>
      </w:r>
      <w:r w:rsidRPr="006A65FC">
        <w:rPr>
          <w:rFonts w:ascii="Times New Roman" w:hAnsi="Times New Roman" w:cs="Times New Roman"/>
          <w:spacing w:val="24"/>
          <w:sz w:val="24"/>
          <w:szCs w:val="24"/>
        </w:rPr>
        <w:t xml:space="preserve"> </w:t>
      </w:r>
      <w:r w:rsidRPr="006A65FC">
        <w:rPr>
          <w:rFonts w:ascii="Times New Roman" w:hAnsi="Times New Roman" w:cs="Times New Roman"/>
          <w:spacing w:val="-1"/>
          <w:sz w:val="24"/>
          <w:szCs w:val="24"/>
        </w:rPr>
        <w:t>службы</w:t>
      </w:r>
      <w:r w:rsidRPr="006A65FC">
        <w:rPr>
          <w:rFonts w:ascii="Times New Roman" w:hAnsi="Times New Roman" w:cs="Times New Roman"/>
          <w:spacing w:val="25"/>
          <w:sz w:val="24"/>
          <w:szCs w:val="24"/>
        </w:rPr>
        <w:t xml:space="preserve"> </w:t>
      </w:r>
      <w:r w:rsidRPr="006A65FC">
        <w:rPr>
          <w:rFonts w:ascii="Times New Roman" w:hAnsi="Times New Roman" w:cs="Times New Roman"/>
          <w:spacing w:val="-1"/>
          <w:sz w:val="24"/>
          <w:szCs w:val="24"/>
        </w:rPr>
        <w:t>(возможно</w:t>
      </w:r>
      <w:r w:rsidRPr="006A65FC">
        <w:rPr>
          <w:rFonts w:ascii="Times New Roman" w:hAnsi="Times New Roman" w:cs="Times New Roman"/>
          <w:spacing w:val="23"/>
          <w:sz w:val="24"/>
          <w:szCs w:val="24"/>
        </w:rPr>
        <w:t xml:space="preserve"> </w:t>
      </w:r>
      <w:r w:rsidRPr="006A65FC">
        <w:rPr>
          <w:rFonts w:ascii="Times New Roman" w:hAnsi="Times New Roman" w:cs="Times New Roman"/>
          <w:sz w:val="24"/>
          <w:szCs w:val="24"/>
        </w:rPr>
        <w:t>иное</w:t>
      </w:r>
      <w:r w:rsidRPr="006A65FC">
        <w:rPr>
          <w:rFonts w:ascii="Times New Roman" w:hAnsi="Times New Roman" w:cs="Times New Roman"/>
          <w:spacing w:val="81"/>
          <w:sz w:val="24"/>
          <w:szCs w:val="24"/>
        </w:rPr>
        <w:t xml:space="preserve"> </w:t>
      </w:r>
      <w:r w:rsidRPr="002E087D">
        <w:rPr>
          <w:rFonts w:ascii="Times New Roman" w:hAnsi="Times New Roman" w:cs="Times New Roman"/>
          <w:spacing w:val="-1"/>
          <w:sz w:val="24"/>
          <w:szCs w:val="24"/>
        </w:rPr>
        <w:t>название</w:t>
      </w:r>
      <w:r w:rsidRPr="002E087D">
        <w:rPr>
          <w:rFonts w:ascii="Times New Roman" w:hAnsi="Times New Roman" w:cs="Times New Roman"/>
          <w:spacing w:val="56"/>
          <w:sz w:val="24"/>
          <w:szCs w:val="24"/>
        </w:rPr>
        <w:t xml:space="preserve"> </w:t>
      </w:r>
      <w:r w:rsidRPr="002E087D">
        <w:rPr>
          <w:rFonts w:ascii="Times New Roman" w:hAnsi="Times New Roman" w:cs="Times New Roman"/>
          <w:spacing w:val="-1"/>
          <w:sz w:val="24"/>
          <w:szCs w:val="24"/>
        </w:rPr>
        <w:t>подразделения</w:t>
      </w:r>
      <w:r w:rsidRPr="002E087D">
        <w:rPr>
          <w:rFonts w:ascii="Times New Roman" w:hAnsi="Times New Roman" w:cs="Times New Roman"/>
          <w:spacing w:val="57"/>
          <w:sz w:val="24"/>
          <w:szCs w:val="24"/>
        </w:rPr>
        <w:t xml:space="preserve"> </w:t>
      </w:r>
      <w:r w:rsidRPr="002E087D">
        <w:rPr>
          <w:rFonts w:ascii="Times New Roman" w:hAnsi="Times New Roman" w:cs="Times New Roman"/>
          <w:sz w:val="24"/>
          <w:szCs w:val="24"/>
        </w:rPr>
        <w:t>в</w:t>
      </w:r>
      <w:r w:rsidRPr="002E087D">
        <w:rPr>
          <w:rFonts w:ascii="Times New Roman" w:hAnsi="Times New Roman" w:cs="Times New Roman"/>
          <w:spacing w:val="56"/>
          <w:sz w:val="24"/>
          <w:szCs w:val="24"/>
        </w:rPr>
        <w:t xml:space="preserve"> </w:t>
      </w:r>
      <w:r w:rsidRPr="002E087D">
        <w:rPr>
          <w:rFonts w:ascii="Times New Roman" w:hAnsi="Times New Roman" w:cs="Times New Roman"/>
          <w:spacing w:val="-1"/>
          <w:sz w:val="24"/>
          <w:szCs w:val="24"/>
        </w:rPr>
        <w:t>структуре</w:t>
      </w:r>
      <w:r w:rsidRPr="002E087D">
        <w:rPr>
          <w:rFonts w:ascii="Times New Roman" w:hAnsi="Times New Roman" w:cs="Times New Roman"/>
          <w:spacing w:val="56"/>
          <w:sz w:val="24"/>
          <w:szCs w:val="24"/>
        </w:rPr>
        <w:t xml:space="preserve"> </w:t>
      </w:r>
      <w:r w:rsidRPr="002E087D">
        <w:rPr>
          <w:rFonts w:ascii="Times New Roman" w:hAnsi="Times New Roman" w:cs="Times New Roman"/>
          <w:sz w:val="24"/>
          <w:szCs w:val="24"/>
        </w:rPr>
        <w:t>предприятия)</w:t>
      </w:r>
      <w:r w:rsidRPr="002E087D">
        <w:rPr>
          <w:rFonts w:ascii="Times New Roman" w:hAnsi="Times New Roman" w:cs="Times New Roman"/>
          <w:spacing w:val="56"/>
          <w:sz w:val="24"/>
          <w:szCs w:val="24"/>
        </w:rPr>
        <w:t xml:space="preserve"> </w:t>
      </w:r>
      <w:r w:rsidRPr="002E087D">
        <w:rPr>
          <w:rFonts w:ascii="Times New Roman" w:hAnsi="Times New Roman" w:cs="Times New Roman"/>
          <w:sz w:val="24"/>
          <w:szCs w:val="24"/>
        </w:rPr>
        <w:t>и</w:t>
      </w:r>
      <w:r w:rsidRPr="002E087D">
        <w:rPr>
          <w:rFonts w:ascii="Times New Roman" w:hAnsi="Times New Roman" w:cs="Times New Roman"/>
          <w:spacing w:val="56"/>
          <w:sz w:val="24"/>
          <w:szCs w:val="24"/>
        </w:rPr>
        <w:t xml:space="preserve"> </w:t>
      </w:r>
      <w:r w:rsidRPr="002E087D">
        <w:rPr>
          <w:rFonts w:ascii="Times New Roman" w:hAnsi="Times New Roman" w:cs="Times New Roman"/>
          <w:spacing w:val="-1"/>
          <w:sz w:val="24"/>
          <w:szCs w:val="24"/>
        </w:rPr>
        <w:t>её</w:t>
      </w:r>
      <w:r w:rsidRPr="002E087D">
        <w:rPr>
          <w:rFonts w:ascii="Times New Roman" w:hAnsi="Times New Roman" w:cs="Times New Roman"/>
          <w:spacing w:val="56"/>
          <w:sz w:val="24"/>
          <w:szCs w:val="24"/>
        </w:rPr>
        <w:t xml:space="preserve"> </w:t>
      </w:r>
      <w:r w:rsidRPr="002E087D">
        <w:rPr>
          <w:rFonts w:ascii="Times New Roman" w:hAnsi="Times New Roman" w:cs="Times New Roman"/>
          <w:spacing w:val="-1"/>
          <w:sz w:val="24"/>
          <w:szCs w:val="24"/>
        </w:rPr>
        <w:t>техническая</w:t>
      </w:r>
      <w:r w:rsidRPr="002E087D">
        <w:rPr>
          <w:rFonts w:ascii="Times New Roman" w:hAnsi="Times New Roman" w:cs="Times New Roman"/>
          <w:spacing w:val="57"/>
          <w:sz w:val="24"/>
          <w:szCs w:val="24"/>
        </w:rPr>
        <w:t xml:space="preserve"> </w:t>
      </w:r>
      <w:r w:rsidRPr="002E087D">
        <w:rPr>
          <w:rFonts w:ascii="Times New Roman" w:hAnsi="Times New Roman" w:cs="Times New Roman"/>
          <w:spacing w:val="-1"/>
          <w:sz w:val="24"/>
          <w:szCs w:val="24"/>
        </w:rPr>
        <w:t>оснащённость</w:t>
      </w:r>
      <w:r w:rsidRPr="002E087D">
        <w:rPr>
          <w:rFonts w:ascii="Times New Roman" w:hAnsi="Times New Roman" w:cs="Times New Roman"/>
          <w:spacing w:val="55"/>
          <w:sz w:val="24"/>
          <w:szCs w:val="24"/>
        </w:rPr>
        <w:t xml:space="preserve"> </w:t>
      </w:r>
      <w:r w:rsidRPr="002E087D">
        <w:rPr>
          <w:rFonts w:ascii="Times New Roman" w:hAnsi="Times New Roman" w:cs="Times New Roman"/>
          <w:spacing w:val="-1"/>
          <w:sz w:val="24"/>
          <w:szCs w:val="24"/>
        </w:rPr>
        <w:t>(наличие</w:t>
      </w:r>
      <w:r w:rsidRPr="002E087D">
        <w:rPr>
          <w:rFonts w:ascii="Times New Roman" w:hAnsi="Times New Roman" w:cs="Times New Roman"/>
          <w:spacing w:val="8"/>
          <w:sz w:val="24"/>
          <w:szCs w:val="24"/>
        </w:rPr>
        <w:t xml:space="preserve"> </w:t>
      </w:r>
      <w:r w:rsidRPr="002E087D">
        <w:rPr>
          <w:rFonts w:ascii="Times New Roman" w:hAnsi="Times New Roman" w:cs="Times New Roman"/>
          <w:sz w:val="24"/>
          <w:szCs w:val="24"/>
        </w:rPr>
        <w:t>не</w:t>
      </w:r>
      <w:r w:rsidRPr="002E087D">
        <w:rPr>
          <w:rFonts w:ascii="Times New Roman" w:hAnsi="Times New Roman" w:cs="Times New Roman"/>
          <w:spacing w:val="8"/>
          <w:sz w:val="24"/>
          <w:szCs w:val="24"/>
        </w:rPr>
        <w:t xml:space="preserve"> </w:t>
      </w:r>
      <w:r w:rsidRPr="002E087D">
        <w:rPr>
          <w:rFonts w:ascii="Times New Roman" w:hAnsi="Times New Roman" w:cs="Times New Roman"/>
          <w:spacing w:val="-1"/>
          <w:sz w:val="24"/>
          <w:szCs w:val="24"/>
        </w:rPr>
        <w:t>менее</w:t>
      </w:r>
      <w:r w:rsidRPr="002E087D">
        <w:rPr>
          <w:rFonts w:ascii="Times New Roman" w:hAnsi="Times New Roman" w:cs="Times New Roman"/>
          <w:spacing w:val="8"/>
          <w:sz w:val="24"/>
          <w:szCs w:val="24"/>
        </w:rPr>
        <w:t xml:space="preserve"> </w:t>
      </w:r>
      <w:r w:rsidRPr="002E087D">
        <w:rPr>
          <w:rFonts w:ascii="Times New Roman" w:hAnsi="Times New Roman" w:cs="Times New Roman"/>
          <w:spacing w:val="-1"/>
          <w:sz w:val="24"/>
          <w:szCs w:val="24"/>
        </w:rPr>
        <w:t>4</w:t>
      </w:r>
      <w:r w:rsidRPr="002E087D">
        <w:rPr>
          <w:rFonts w:ascii="Times New Roman" w:hAnsi="Times New Roman" w:cs="Times New Roman"/>
          <w:spacing w:val="13"/>
          <w:sz w:val="24"/>
          <w:szCs w:val="24"/>
        </w:rPr>
        <w:t xml:space="preserve"> </w:t>
      </w:r>
      <w:r w:rsidRPr="002E087D">
        <w:rPr>
          <w:rFonts w:ascii="Times New Roman" w:hAnsi="Times New Roman" w:cs="Times New Roman"/>
          <w:spacing w:val="-1"/>
          <w:sz w:val="24"/>
          <w:szCs w:val="24"/>
        </w:rPr>
        <w:t>интерпретаторов</w:t>
      </w:r>
      <w:r w:rsidRPr="002E087D">
        <w:rPr>
          <w:rFonts w:ascii="Times New Roman" w:hAnsi="Times New Roman" w:cs="Times New Roman"/>
          <w:spacing w:val="8"/>
          <w:sz w:val="24"/>
          <w:szCs w:val="24"/>
        </w:rPr>
        <w:t xml:space="preserve"> </w:t>
      </w:r>
      <w:r w:rsidRPr="002E087D">
        <w:rPr>
          <w:rFonts w:ascii="Times New Roman" w:hAnsi="Times New Roman" w:cs="Times New Roman"/>
          <w:sz w:val="24"/>
          <w:szCs w:val="24"/>
        </w:rPr>
        <w:t>КИП</w:t>
      </w:r>
      <w:r w:rsidRPr="002E087D">
        <w:rPr>
          <w:rFonts w:ascii="Times New Roman" w:hAnsi="Times New Roman" w:cs="Times New Roman"/>
          <w:spacing w:val="8"/>
          <w:sz w:val="24"/>
          <w:szCs w:val="24"/>
        </w:rPr>
        <w:t xml:space="preserve"> </w:t>
      </w:r>
      <w:r w:rsidRPr="002E087D">
        <w:rPr>
          <w:rFonts w:ascii="Times New Roman" w:hAnsi="Times New Roman" w:cs="Times New Roman"/>
          <w:sz w:val="24"/>
          <w:szCs w:val="24"/>
        </w:rPr>
        <w:t>и</w:t>
      </w:r>
      <w:r w:rsidRPr="002E087D">
        <w:rPr>
          <w:rFonts w:ascii="Times New Roman" w:hAnsi="Times New Roman" w:cs="Times New Roman"/>
          <w:spacing w:val="10"/>
          <w:sz w:val="24"/>
          <w:szCs w:val="24"/>
        </w:rPr>
        <w:t xml:space="preserve"> </w:t>
      </w:r>
      <w:r w:rsidRPr="002E087D">
        <w:rPr>
          <w:rFonts w:ascii="Times New Roman" w:hAnsi="Times New Roman" w:cs="Times New Roman"/>
          <w:spacing w:val="-1"/>
          <w:sz w:val="24"/>
          <w:szCs w:val="24"/>
        </w:rPr>
        <w:t>компьютерное</w:t>
      </w:r>
      <w:r w:rsidRPr="002E087D">
        <w:rPr>
          <w:rFonts w:ascii="Times New Roman" w:hAnsi="Times New Roman" w:cs="Times New Roman"/>
          <w:spacing w:val="8"/>
          <w:sz w:val="24"/>
          <w:szCs w:val="24"/>
        </w:rPr>
        <w:t xml:space="preserve"> </w:t>
      </w:r>
      <w:r w:rsidRPr="002E087D">
        <w:rPr>
          <w:rFonts w:ascii="Times New Roman" w:hAnsi="Times New Roman" w:cs="Times New Roman"/>
          <w:spacing w:val="-1"/>
          <w:sz w:val="24"/>
          <w:szCs w:val="24"/>
        </w:rPr>
        <w:t>программное</w:t>
      </w:r>
      <w:r w:rsidRPr="002E087D">
        <w:rPr>
          <w:rFonts w:ascii="Times New Roman" w:hAnsi="Times New Roman" w:cs="Times New Roman"/>
          <w:spacing w:val="79"/>
          <w:sz w:val="24"/>
          <w:szCs w:val="24"/>
        </w:rPr>
        <w:t xml:space="preserve"> </w:t>
      </w:r>
      <w:r w:rsidRPr="002E087D">
        <w:rPr>
          <w:rFonts w:ascii="Times New Roman" w:hAnsi="Times New Roman" w:cs="Times New Roman"/>
          <w:spacing w:val="-1"/>
          <w:sz w:val="24"/>
          <w:szCs w:val="24"/>
        </w:rPr>
        <w:t>обеспечение</w:t>
      </w:r>
      <w:r w:rsidRPr="002E087D">
        <w:rPr>
          <w:rFonts w:ascii="Times New Roman" w:hAnsi="Times New Roman" w:cs="Times New Roman"/>
          <w:spacing w:val="1"/>
          <w:sz w:val="24"/>
          <w:szCs w:val="24"/>
        </w:rPr>
        <w:t xml:space="preserve"> </w:t>
      </w:r>
      <w:r w:rsidRPr="002E087D">
        <w:rPr>
          <w:rFonts w:ascii="Times New Roman" w:hAnsi="Times New Roman" w:cs="Times New Roman"/>
          <w:sz w:val="24"/>
          <w:szCs w:val="24"/>
        </w:rPr>
        <w:t>на</w:t>
      </w:r>
      <w:r w:rsidRPr="002E087D">
        <w:rPr>
          <w:rFonts w:ascii="Times New Roman" w:hAnsi="Times New Roman" w:cs="Times New Roman"/>
          <w:spacing w:val="1"/>
          <w:sz w:val="24"/>
          <w:szCs w:val="24"/>
        </w:rPr>
        <w:t xml:space="preserve"> </w:t>
      </w:r>
      <w:r w:rsidRPr="002E087D">
        <w:rPr>
          <w:rFonts w:ascii="Times New Roman" w:hAnsi="Times New Roman" w:cs="Times New Roman"/>
          <w:sz w:val="24"/>
          <w:szCs w:val="24"/>
        </w:rPr>
        <w:t>4</w:t>
      </w:r>
      <w:r w:rsidRPr="002E087D">
        <w:rPr>
          <w:rFonts w:ascii="Times New Roman" w:hAnsi="Times New Roman" w:cs="Times New Roman"/>
          <w:spacing w:val="2"/>
          <w:sz w:val="24"/>
          <w:szCs w:val="24"/>
        </w:rPr>
        <w:t xml:space="preserve"> </w:t>
      </w:r>
      <w:r w:rsidRPr="002E087D">
        <w:rPr>
          <w:rFonts w:ascii="Times New Roman" w:hAnsi="Times New Roman" w:cs="Times New Roman"/>
          <w:sz w:val="24"/>
          <w:szCs w:val="24"/>
        </w:rPr>
        <w:t>ПК</w:t>
      </w:r>
      <w:r w:rsidRPr="002E087D">
        <w:rPr>
          <w:rFonts w:ascii="Times New Roman" w:hAnsi="Times New Roman" w:cs="Times New Roman"/>
          <w:spacing w:val="2"/>
          <w:sz w:val="24"/>
          <w:szCs w:val="24"/>
        </w:rPr>
        <w:t xml:space="preserve"> </w:t>
      </w:r>
      <w:r w:rsidRPr="002E087D">
        <w:rPr>
          <w:rFonts w:ascii="Times New Roman" w:hAnsi="Times New Roman" w:cs="Times New Roman"/>
          <w:spacing w:val="-1"/>
          <w:sz w:val="24"/>
          <w:szCs w:val="24"/>
        </w:rPr>
        <w:t>(аппаратно-программный</w:t>
      </w:r>
      <w:r w:rsidRPr="002E087D">
        <w:rPr>
          <w:rFonts w:ascii="Times New Roman" w:hAnsi="Times New Roman" w:cs="Times New Roman"/>
          <w:sz w:val="24"/>
          <w:szCs w:val="24"/>
        </w:rPr>
        <w:t xml:space="preserve"> </w:t>
      </w:r>
      <w:r w:rsidRPr="002E087D">
        <w:rPr>
          <w:rFonts w:ascii="Times New Roman" w:hAnsi="Times New Roman" w:cs="Times New Roman"/>
          <w:spacing w:val="-1"/>
          <w:sz w:val="24"/>
          <w:szCs w:val="24"/>
        </w:rPr>
        <w:t>комплекс</w:t>
      </w:r>
      <w:r w:rsidRPr="002E087D">
        <w:rPr>
          <w:rFonts w:ascii="Times New Roman" w:hAnsi="Times New Roman" w:cs="Times New Roman"/>
          <w:spacing w:val="1"/>
          <w:sz w:val="24"/>
          <w:szCs w:val="24"/>
        </w:rPr>
        <w:t xml:space="preserve"> </w:t>
      </w:r>
      <w:r w:rsidRPr="002E087D">
        <w:rPr>
          <w:rFonts w:ascii="Times New Roman" w:hAnsi="Times New Roman" w:cs="Times New Roman"/>
          <w:sz w:val="24"/>
          <w:szCs w:val="24"/>
        </w:rPr>
        <w:t xml:space="preserve">для </w:t>
      </w:r>
      <w:r w:rsidRPr="002E087D">
        <w:rPr>
          <w:rFonts w:ascii="Times New Roman" w:hAnsi="Times New Roman" w:cs="Times New Roman"/>
          <w:spacing w:val="-1"/>
          <w:sz w:val="24"/>
          <w:szCs w:val="24"/>
        </w:rPr>
        <w:t>регистрации</w:t>
      </w:r>
      <w:r w:rsidRPr="002E087D">
        <w:rPr>
          <w:rFonts w:ascii="Times New Roman" w:hAnsi="Times New Roman" w:cs="Times New Roman"/>
          <w:sz w:val="24"/>
          <w:szCs w:val="24"/>
        </w:rPr>
        <w:t xml:space="preserve"> и </w:t>
      </w:r>
      <w:r w:rsidRPr="002E087D">
        <w:rPr>
          <w:rFonts w:ascii="Times New Roman" w:hAnsi="Times New Roman" w:cs="Times New Roman"/>
          <w:spacing w:val="-1"/>
          <w:sz w:val="24"/>
          <w:szCs w:val="24"/>
        </w:rPr>
        <w:t>обработки</w:t>
      </w:r>
      <w:r w:rsidRPr="002E087D">
        <w:rPr>
          <w:rFonts w:ascii="Times New Roman" w:hAnsi="Times New Roman" w:cs="Times New Roman"/>
          <w:spacing w:val="81"/>
          <w:sz w:val="24"/>
          <w:szCs w:val="24"/>
        </w:rPr>
        <w:t xml:space="preserve"> </w:t>
      </w:r>
      <w:r w:rsidRPr="002E087D">
        <w:rPr>
          <w:rFonts w:ascii="Times New Roman" w:hAnsi="Times New Roman" w:cs="Times New Roman"/>
          <w:spacing w:val="-1"/>
          <w:sz w:val="24"/>
          <w:szCs w:val="24"/>
        </w:rPr>
        <w:t>первичных</w:t>
      </w:r>
      <w:r w:rsidRPr="002E087D">
        <w:rPr>
          <w:rFonts w:ascii="Times New Roman" w:hAnsi="Times New Roman" w:cs="Times New Roman"/>
          <w:spacing w:val="1"/>
          <w:sz w:val="24"/>
          <w:szCs w:val="24"/>
        </w:rPr>
        <w:t xml:space="preserve"> </w:t>
      </w:r>
      <w:r w:rsidRPr="002E087D">
        <w:rPr>
          <w:rFonts w:ascii="Times New Roman" w:hAnsi="Times New Roman" w:cs="Times New Roman"/>
          <w:spacing w:val="-1"/>
          <w:sz w:val="24"/>
          <w:szCs w:val="24"/>
        </w:rPr>
        <w:t>материалов))</w:t>
      </w:r>
      <w:r w:rsidR="00906B3C" w:rsidRPr="002E087D">
        <w:rPr>
          <w:rFonts w:ascii="Times New Roman" w:hAnsi="Times New Roman" w:cs="Times New Roman"/>
          <w:spacing w:val="-1"/>
          <w:sz w:val="24"/>
          <w:szCs w:val="24"/>
        </w:rPr>
        <w:t>;</w:t>
      </w:r>
    </w:p>
    <w:p w14:paraId="7112B8B8" w14:textId="61E1711F" w:rsidR="00FE3C2F" w:rsidRPr="002E087D" w:rsidRDefault="00FE3C2F" w:rsidP="000F2247">
      <w:pPr>
        <w:pStyle w:val="a3"/>
        <w:numPr>
          <w:ilvl w:val="0"/>
          <w:numId w:val="29"/>
        </w:numPr>
        <w:spacing w:after="0"/>
        <w:ind w:left="426"/>
        <w:jc w:val="both"/>
        <w:rPr>
          <w:rFonts w:ascii="Times New Roman" w:hAnsi="Times New Roman" w:cs="Times New Roman"/>
          <w:sz w:val="24"/>
          <w:szCs w:val="24"/>
        </w:rPr>
      </w:pPr>
      <w:r w:rsidRPr="002E087D">
        <w:rPr>
          <w:rFonts w:ascii="Times New Roman" w:hAnsi="Times New Roman" w:cs="Times New Roman"/>
          <w:sz w:val="24"/>
          <w:szCs w:val="24"/>
        </w:rPr>
        <w:t>наличие программного обеспечения (ПО "</w:t>
      </w:r>
      <w:proofErr w:type="spellStart"/>
      <w:r w:rsidRPr="002E087D">
        <w:rPr>
          <w:rFonts w:ascii="Times New Roman" w:hAnsi="Times New Roman" w:cs="Times New Roman"/>
          <w:sz w:val="24"/>
          <w:szCs w:val="24"/>
        </w:rPr>
        <w:t>Прайм</w:t>
      </w:r>
      <w:proofErr w:type="spellEnd"/>
      <w:r w:rsidRPr="002E087D">
        <w:rPr>
          <w:rFonts w:ascii="Times New Roman" w:hAnsi="Times New Roman" w:cs="Times New Roman"/>
          <w:sz w:val="24"/>
          <w:szCs w:val="24"/>
        </w:rPr>
        <w:t>" (</w:t>
      </w:r>
      <w:r w:rsidR="00DC7BD0">
        <w:rPr>
          <w:rFonts w:ascii="Times New Roman" w:hAnsi="Times New Roman" w:cs="Times New Roman"/>
          <w:sz w:val="24"/>
          <w:szCs w:val="24"/>
        </w:rPr>
        <w:t xml:space="preserve">модуль для обработки данных открытого ствола), ПО "Соната" (обработка данных </w:t>
      </w:r>
      <w:proofErr w:type="spellStart"/>
      <w:r w:rsidR="00DC7BD0">
        <w:rPr>
          <w:rFonts w:ascii="Times New Roman" w:hAnsi="Times New Roman" w:cs="Times New Roman"/>
          <w:sz w:val="24"/>
          <w:szCs w:val="24"/>
        </w:rPr>
        <w:t>цементометрии</w:t>
      </w:r>
      <w:proofErr w:type="spellEnd"/>
      <w:r w:rsidR="00DC7BD0">
        <w:rPr>
          <w:rFonts w:ascii="Times New Roman" w:hAnsi="Times New Roman" w:cs="Times New Roman"/>
          <w:sz w:val="24"/>
          <w:szCs w:val="24"/>
        </w:rPr>
        <w:t>)</w:t>
      </w:r>
      <w:r w:rsidRPr="002E087D">
        <w:rPr>
          <w:rFonts w:ascii="Times New Roman" w:hAnsi="Times New Roman" w:cs="Times New Roman"/>
          <w:sz w:val="24"/>
          <w:szCs w:val="24"/>
        </w:rPr>
        <w:t xml:space="preserve"> и методик, опыт работы с данными программами, для интерпретации данных ГИС, зарегистрированных при</w:t>
      </w:r>
      <w:r w:rsidR="002E4BC0" w:rsidRPr="002E087D">
        <w:rPr>
          <w:rFonts w:ascii="Times New Roman" w:hAnsi="Times New Roman" w:cs="Times New Roman"/>
          <w:sz w:val="24"/>
          <w:szCs w:val="24"/>
        </w:rPr>
        <w:t xml:space="preserve"> бурении и</w:t>
      </w:r>
      <w:r w:rsidRPr="002E087D">
        <w:rPr>
          <w:rFonts w:ascii="Times New Roman" w:hAnsi="Times New Roman" w:cs="Times New Roman"/>
          <w:sz w:val="24"/>
          <w:szCs w:val="24"/>
        </w:rPr>
        <w:t xml:space="preserve"> </w:t>
      </w:r>
      <w:r w:rsidR="002E4BC0" w:rsidRPr="002E087D">
        <w:rPr>
          <w:rFonts w:ascii="Times New Roman" w:hAnsi="Times New Roman" w:cs="Times New Roman"/>
          <w:sz w:val="24"/>
          <w:szCs w:val="24"/>
        </w:rPr>
        <w:t>освоении скважин</w:t>
      </w:r>
      <w:r w:rsidRPr="00DC7BD0">
        <w:rPr>
          <w:rFonts w:ascii="Times New Roman" w:hAnsi="Times New Roman" w:cs="Times New Roman"/>
          <w:sz w:val="24"/>
          <w:szCs w:val="24"/>
        </w:rPr>
        <w:t>;</w:t>
      </w:r>
    </w:p>
    <w:p w14:paraId="76455816" w14:textId="71211C9D" w:rsidR="00FE3C2F" w:rsidRPr="002E087D" w:rsidRDefault="00FE3C2F" w:rsidP="000F2247">
      <w:pPr>
        <w:pStyle w:val="a3"/>
        <w:numPr>
          <w:ilvl w:val="0"/>
          <w:numId w:val="29"/>
        </w:numPr>
        <w:spacing w:after="0"/>
        <w:ind w:left="426"/>
        <w:jc w:val="both"/>
        <w:rPr>
          <w:rFonts w:ascii="Times New Roman" w:hAnsi="Times New Roman" w:cs="Times New Roman"/>
          <w:sz w:val="24"/>
          <w:szCs w:val="24"/>
        </w:rPr>
      </w:pPr>
      <w:r w:rsidRPr="002E087D">
        <w:rPr>
          <w:rFonts w:ascii="Times New Roman" w:hAnsi="Times New Roman" w:cs="Times New Roman"/>
          <w:sz w:val="24"/>
          <w:szCs w:val="24"/>
        </w:rPr>
        <w:t>выдачу необходимой оперативной информации на скважине;</w:t>
      </w:r>
    </w:p>
    <w:p w14:paraId="4D22C764" w14:textId="07F27C59" w:rsidR="00121905" w:rsidRPr="002E087D" w:rsidRDefault="00121905" w:rsidP="000F2247">
      <w:pPr>
        <w:pStyle w:val="a3"/>
        <w:numPr>
          <w:ilvl w:val="0"/>
          <w:numId w:val="29"/>
        </w:numPr>
        <w:spacing w:after="0"/>
        <w:ind w:left="426"/>
        <w:jc w:val="both"/>
        <w:rPr>
          <w:rFonts w:ascii="Times New Roman" w:hAnsi="Times New Roman" w:cs="Times New Roman"/>
          <w:sz w:val="24"/>
          <w:szCs w:val="24"/>
        </w:rPr>
      </w:pPr>
      <w:r w:rsidRPr="002E087D">
        <w:rPr>
          <w:rFonts w:ascii="Times New Roman" w:hAnsi="Times New Roman" w:cs="Times New Roman"/>
          <w:b/>
          <w:bCs/>
          <w:sz w:val="24"/>
          <w:szCs w:val="24"/>
        </w:rPr>
        <w:t>в течение 4 (четырех) часов</w:t>
      </w:r>
      <w:r w:rsidRPr="002E087D">
        <w:rPr>
          <w:rFonts w:ascii="Times New Roman" w:hAnsi="Times New Roman" w:cs="Times New Roman"/>
          <w:sz w:val="24"/>
          <w:szCs w:val="24"/>
        </w:rPr>
        <w:t xml:space="preserve"> – результаты </w:t>
      </w:r>
      <w:proofErr w:type="spellStart"/>
      <w:r w:rsidRPr="002E087D">
        <w:rPr>
          <w:rFonts w:ascii="Times New Roman" w:hAnsi="Times New Roman" w:cs="Times New Roman"/>
          <w:sz w:val="24"/>
          <w:szCs w:val="24"/>
        </w:rPr>
        <w:t>инклинометрических</w:t>
      </w:r>
      <w:proofErr w:type="spellEnd"/>
      <w:r w:rsidRPr="002E087D">
        <w:rPr>
          <w:rFonts w:ascii="Times New Roman" w:hAnsi="Times New Roman" w:cs="Times New Roman"/>
          <w:sz w:val="24"/>
          <w:szCs w:val="24"/>
        </w:rPr>
        <w:t xml:space="preserve"> измерений, привязки элементов скважины (забой, башмак колонны), привязки под керн и испытаний пластов в процессе бурения, результаты кавернометрии;</w:t>
      </w:r>
    </w:p>
    <w:p w14:paraId="5D513DE6" w14:textId="15C73051" w:rsidR="00FE3C2F" w:rsidRPr="002E087D" w:rsidRDefault="00121905" w:rsidP="000F2247">
      <w:pPr>
        <w:pStyle w:val="a3"/>
        <w:numPr>
          <w:ilvl w:val="0"/>
          <w:numId w:val="29"/>
        </w:numPr>
        <w:spacing w:after="0"/>
        <w:ind w:left="426"/>
        <w:jc w:val="both"/>
        <w:rPr>
          <w:rFonts w:ascii="Times New Roman" w:hAnsi="Times New Roman" w:cs="Times New Roman"/>
          <w:sz w:val="24"/>
          <w:szCs w:val="24"/>
        </w:rPr>
      </w:pPr>
      <w:r w:rsidRPr="002E087D">
        <w:rPr>
          <w:rFonts w:ascii="Times New Roman" w:hAnsi="Times New Roman" w:cs="Times New Roman"/>
          <w:b/>
          <w:bCs/>
          <w:sz w:val="24"/>
          <w:szCs w:val="24"/>
        </w:rPr>
        <w:t>в течение 12 (двенадцати) часов -</w:t>
      </w:r>
      <w:r w:rsidRPr="002E087D">
        <w:rPr>
          <w:rFonts w:ascii="Times New Roman" w:hAnsi="Times New Roman" w:cs="Times New Roman"/>
          <w:bCs/>
          <w:iCs/>
          <w:sz w:val="24"/>
          <w:szCs w:val="24"/>
        </w:rPr>
        <w:t xml:space="preserve"> </w:t>
      </w:r>
      <w:r w:rsidR="00FE3C2F" w:rsidRPr="002E087D">
        <w:rPr>
          <w:rFonts w:ascii="Times New Roman" w:hAnsi="Times New Roman" w:cs="Times New Roman"/>
          <w:bCs/>
          <w:iCs/>
          <w:sz w:val="24"/>
          <w:szCs w:val="24"/>
        </w:rPr>
        <w:t xml:space="preserve">предварительное заключение </w:t>
      </w:r>
      <w:r w:rsidRPr="002E087D">
        <w:rPr>
          <w:rFonts w:ascii="Times New Roman" w:hAnsi="Times New Roman" w:cs="Times New Roman"/>
          <w:sz w:val="24"/>
          <w:szCs w:val="24"/>
        </w:rPr>
        <w:t>по результатам ГИРС</w:t>
      </w:r>
      <w:r w:rsidR="00FE3C2F" w:rsidRPr="002E087D">
        <w:rPr>
          <w:rFonts w:ascii="Times New Roman" w:hAnsi="Times New Roman" w:cs="Times New Roman"/>
          <w:sz w:val="24"/>
          <w:szCs w:val="24"/>
        </w:rPr>
        <w:t>;</w:t>
      </w:r>
    </w:p>
    <w:p w14:paraId="26F6FA16" w14:textId="1C7D0A32" w:rsidR="00DE2261" w:rsidRPr="002E087D" w:rsidRDefault="00121905" w:rsidP="000F2247">
      <w:pPr>
        <w:pStyle w:val="a3"/>
        <w:numPr>
          <w:ilvl w:val="0"/>
          <w:numId w:val="29"/>
        </w:numPr>
        <w:spacing w:after="0"/>
        <w:ind w:left="426"/>
        <w:jc w:val="both"/>
        <w:rPr>
          <w:rFonts w:ascii="Times New Roman" w:hAnsi="Times New Roman" w:cs="Times New Roman"/>
          <w:sz w:val="24"/>
          <w:szCs w:val="24"/>
        </w:rPr>
      </w:pPr>
      <w:r w:rsidRPr="002E087D">
        <w:rPr>
          <w:rFonts w:ascii="Times New Roman" w:hAnsi="Times New Roman" w:cs="Times New Roman"/>
          <w:b/>
          <w:bCs/>
          <w:sz w:val="24"/>
          <w:szCs w:val="24"/>
        </w:rPr>
        <w:t xml:space="preserve">в течение 48 (сорока восьми) часов </w:t>
      </w:r>
      <w:r w:rsidR="00FE3C2F" w:rsidRPr="002E087D">
        <w:rPr>
          <w:rFonts w:ascii="Times New Roman" w:hAnsi="Times New Roman" w:cs="Times New Roman"/>
          <w:sz w:val="24"/>
          <w:szCs w:val="24"/>
        </w:rPr>
        <w:t xml:space="preserve">- </w:t>
      </w:r>
      <w:r w:rsidR="00FE3C2F" w:rsidRPr="002E087D">
        <w:rPr>
          <w:rFonts w:ascii="Times New Roman" w:hAnsi="Times New Roman" w:cs="Times New Roman"/>
          <w:b/>
          <w:i/>
          <w:sz w:val="24"/>
          <w:szCs w:val="24"/>
        </w:rPr>
        <w:t>окончательное заключение</w:t>
      </w:r>
      <w:r w:rsidR="00FE3C2F" w:rsidRPr="002E087D">
        <w:rPr>
          <w:rFonts w:ascii="Times New Roman" w:hAnsi="Times New Roman" w:cs="Times New Roman"/>
          <w:sz w:val="24"/>
          <w:szCs w:val="24"/>
        </w:rPr>
        <w:t xml:space="preserve"> на цветных планшетах в электронном виде и на бумажном носителе</w:t>
      </w:r>
      <w:r w:rsidR="00DE2261" w:rsidRPr="002E087D">
        <w:rPr>
          <w:rFonts w:ascii="Times New Roman" w:hAnsi="Times New Roman" w:cs="Times New Roman"/>
          <w:sz w:val="24"/>
          <w:szCs w:val="24"/>
        </w:rPr>
        <w:t>;</w:t>
      </w:r>
    </w:p>
    <w:p w14:paraId="46322330" w14:textId="14981488" w:rsidR="00FE3C2F" w:rsidRPr="002E087D" w:rsidRDefault="00DE2261" w:rsidP="000F2247">
      <w:pPr>
        <w:pStyle w:val="a3"/>
        <w:numPr>
          <w:ilvl w:val="0"/>
          <w:numId w:val="29"/>
        </w:numPr>
        <w:spacing w:after="0"/>
        <w:ind w:left="426"/>
        <w:jc w:val="both"/>
        <w:rPr>
          <w:rFonts w:ascii="Times New Roman" w:hAnsi="Times New Roman" w:cs="Times New Roman"/>
          <w:b/>
          <w:i/>
          <w:sz w:val="24"/>
          <w:szCs w:val="24"/>
        </w:rPr>
      </w:pPr>
      <w:r w:rsidRPr="002E087D">
        <w:rPr>
          <w:rFonts w:ascii="Times New Roman" w:hAnsi="Times New Roman" w:cs="Times New Roman"/>
          <w:b/>
          <w:bCs/>
          <w:sz w:val="24"/>
          <w:szCs w:val="24"/>
        </w:rPr>
        <w:t>аварийные работы в течение 3 (трех) часов</w:t>
      </w:r>
      <w:r w:rsidRPr="002E087D">
        <w:rPr>
          <w:rFonts w:ascii="Times New Roman" w:hAnsi="Times New Roman" w:cs="Times New Roman"/>
          <w:sz w:val="24"/>
          <w:szCs w:val="24"/>
        </w:rPr>
        <w:t xml:space="preserve"> – </w:t>
      </w:r>
      <w:proofErr w:type="spellStart"/>
      <w:r w:rsidRPr="002E087D">
        <w:rPr>
          <w:rFonts w:ascii="Times New Roman" w:hAnsi="Times New Roman" w:cs="Times New Roman"/>
          <w:sz w:val="24"/>
          <w:szCs w:val="24"/>
        </w:rPr>
        <w:t>прихватоопределитель</w:t>
      </w:r>
      <w:proofErr w:type="spellEnd"/>
      <w:r w:rsidRPr="002E087D">
        <w:rPr>
          <w:rFonts w:ascii="Times New Roman" w:hAnsi="Times New Roman" w:cs="Times New Roman"/>
          <w:bCs/>
          <w:iCs/>
          <w:sz w:val="24"/>
          <w:szCs w:val="24"/>
        </w:rPr>
        <w:t>;</w:t>
      </w:r>
    </w:p>
    <w:p w14:paraId="0C7CB970" w14:textId="3C8D70D4"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отправку результатов ГИРС в КИП после окончания работ на скважине по собственным каналам связи;</w:t>
      </w:r>
    </w:p>
    <w:p w14:paraId="27E2BEBA" w14:textId="1DBF99D3"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организацию круглосуточного процесса проведения обработки результатов ГИРС в рабочие и выходные дни;</w:t>
      </w:r>
    </w:p>
    <w:p w14:paraId="40BBB286" w14:textId="0511EAC9"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выбор методик и технологических схем при проведении ГИРС;</w:t>
      </w:r>
    </w:p>
    <w:p w14:paraId="7BBC870F" w14:textId="1E53ED54"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оперативную связь с геологической службой Заказчика;</w:t>
      </w:r>
    </w:p>
    <w:p w14:paraId="0A963620" w14:textId="522401BF"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производственные партии обеспечиваются материалами для привязки к разрезу по собственным каналам связи;</w:t>
      </w:r>
    </w:p>
    <w:p w14:paraId="3FA71DDA" w14:textId="76D895CE"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контроль выполнения ГИРС в соответствии с принятыми Заказчиком методиками;</w:t>
      </w:r>
    </w:p>
    <w:p w14:paraId="0930FED4" w14:textId="1BB5FDFC"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оперативную обработку полученных материалов с выдачей заключений согласно</w:t>
      </w:r>
      <w:r w:rsidR="00E734E4">
        <w:rPr>
          <w:rFonts w:ascii="Times New Roman" w:hAnsi="Times New Roman" w:cs="Times New Roman"/>
          <w:sz w:val="24"/>
          <w:szCs w:val="24"/>
        </w:rPr>
        <w:t xml:space="preserve"> </w:t>
      </w:r>
      <w:r w:rsidRPr="006A65FC">
        <w:rPr>
          <w:rFonts w:ascii="Times New Roman" w:hAnsi="Times New Roman" w:cs="Times New Roman"/>
          <w:sz w:val="24"/>
          <w:szCs w:val="24"/>
        </w:rPr>
        <w:t>услови</w:t>
      </w:r>
      <w:r w:rsidR="00E734E4">
        <w:rPr>
          <w:rFonts w:ascii="Times New Roman" w:hAnsi="Times New Roman" w:cs="Times New Roman"/>
          <w:sz w:val="24"/>
          <w:szCs w:val="24"/>
        </w:rPr>
        <w:t>ям</w:t>
      </w:r>
      <w:r w:rsidRPr="006A65FC">
        <w:rPr>
          <w:rFonts w:ascii="Times New Roman" w:hAnsi="Times New Roman" w:cs="Times New Roman"/>
          <w:sz w:val="24"/>
          <w:szCs w:val="24"/>
        </w:rPr>
        <w:t xml:space="preserve"> договора;</w:t>
      </w:r>
    </w:p>
    <w:p w14:paraId="37ACBB32" w14:textId="356FEF67"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выдачу окончательного заключения по проведенным исследованиям в электронном виде в LAS, TIF, LIS</w:t>
      </w:r>
      <w:r w:rsidR="00DE2261" w:rsidRPr="006A65FC">
        <w:rPr>
          <w:rFonts w:ascii="Times New Roman" w:hAnsi="Times New Roman" w:cs="Times New Roman"/>
          <w:sz w:val="24"/>
          <w:szCs w:val="24"/>
        </w:rPr>
        <w:t>,</w:t>
      </w:r>
      <w:r w:rsidRPr="006A65FC">
        <w:rPr>
          <w:rFonts w:ascii="Times New Roman" w:hAnsi="Times New Roman" w:cs="Times New Roman"/>
          <w:sz w:val="24"/>
          <w:szCs w:val="24"/>
        </w:rPr>
        <w:t xml:space="preserve"> DLIS</w:t>
      </w:r>
      <w:r w:rsidR="00DE2261" w:rsidRPr="006A65FC">
        <w:rPr>
          <w:rFonts w:ascii="Times New Roman" w:hAnsi="Times New Roman" w:cs="Times New Roman"/>
          <w:sz w:val="24"/>
          <w:szCs w:val="24"/>
        </w:rPr>
        <w:t xml:space="preserve">, </w:t>
      </w:r>
      <w:r w:rsidR="00DE2261" w:rsidRPr="006A65FC">
        <w:rPr>
          <w:rFonts w:ascii="Times New Roman" w:hAnsi="Times New Roman" w:cs="Times New Roman"/>
          <w:sz w:val="24"/>
          <w:szCs w:val="24"/>
          <w:lang w:val="en-US"/>
        </w:rPr>
        <w:t>INTERVAL</w:t>
      </w:r>
      <w:r w:rsidR="00DE2261" w:rsidRPr="006A65FC">
        <w:rPr>
          <w:rFonts w:ascii="Times New Roman" w:hAnsi="Times New Roman" w:cs="Times New Roman"/>
          <w:sz w:val="24"/>
          <w:szCs w:val="24"/>
        </w:rPr>
        <w:t xml:space="preserve">, </w:t>
      </w:r>
      <w:r w:rsidR="00DE2261" w:rsidRPr="006A65FC">
        <w:rPr>
          <w:rFonts w:ascii="Times New Roman" w:hAnsi="Times New Roman" w:cs="Times New Roman"/>
          <w:sz w:val="24"/>
          <w:szCs w:val="24"/>
          <w:lang w:val="en-US"/>
        </w:rPr>
        <w:t>GEO</w:t>
      </w:r>
      <w:r w:rsidR="00DE2261" w:rsidRPr="006A65FC">
        <w:rPr>
          <w:rFonts w:ascii="Times New Roman" w:hAnsi="Times New Roman" w:cs="Times New Roman"/>
          <w:sz w:val="24"/>
          <w:szCs w:val="24"/>
        </w:rPr>
        <w:t xml:space="preserve">, </w:t>
      </w:r>
      <w:r w:rsidR="00DE2261" w:rsidRPr="006A65FC">
        <w:rPr>
          <w:rFonts w:ascii="Times New Roman" w:hAnsi="Times New Roman" w:cs="Times New Roman"/>
          <w:sz w:val="24"/>
          <w:szCs w:val="24"/>
          <w:lang w:val="en-US"/>
        </w:rPr>
        <w:t>ACU</w:t>
      </w:r>
      <w:r w:rsidR="00DE2261" w:rsidRPr="006A65FC">
        <w:rPr>
          <w:rFonts w:ascii="Times New Roman" w:hAnsi="Times New Roman" w:cs="Times New Roman"/>
          <w:sz w:val="24"/>
          <w:szCs w:val="24"/>
        </w:rPr>
        <w:t xml:space="preserve"> и др. </w:t>
      </w:r>
      <w:r w:rsidRPr="006A65FC">
        <w:rPr>
          <w:rFonts w:ascii="Times New Roman" w:hAnsi="Times New Roman" w:cs="Times New Roman"/>
          <w:sz w:val="24"/>
          <w:szCs w:val="24"/>
        </w:rPr>
        <w:t>форматах в сроки, предусмотренные договором с момента окончания работ на скважине;</w:t>
      </w:r>
    </w:p>
    <w:p w14:paraId="78963F22" w14:textId="6C31B026"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круглосуточную приёмку данных ГИРС;</w:t>
      </w:r>
    </w:p>
    <w:p w14:paraId="3700F09D" w14:textId="56968FE4"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входной контроль качества результатов ГИРС;</w:t>
      </w:r>
    </w:p>
    <w:p w14:paraId="3A1B9B37" w14:textId="4E847FC9"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контроль метрологического обеспечения применяемой геофизической аппаратуры и оборудования;</w:t>
      </w:r>
    </w:p>
    <w:p w14:paraId="501E6133" w14:textId="16DFB081"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передачу материалов по проведённым ГИРС, в базу данных Заказчика;</w:t>
      </w:r>
    </w:p>
    <w:p w14:paraId="3883C1A9" w14:textId="77777777" w:rsidR="00FE3C2F" w:rsidRPr="006A65FC" w:rsidRDefault="00FE3C2F" w:rsidP="000F2247">
      <w:pPr>
        <w:numPr>
          <w:ilvl w:val="1"/>
          <w:numId w:val="31"/>
        </w:numPr>
        <w:tabs>
          <w:tab w:val="left" w:pos="1134"/>
        </w:tabs>
        <w:spacing w:after="0" w:line="240" w:lineRule="auto"/>
        <w:ind w:left="0" w:firstLine="567"/>
        <w:jc w:val="both"/>
        <w:rPr>
          <w:rFonts w:ascii="Times New Roman" w:hAnsi="Times New Roman" w:cs="Times New Roman"/>
          <w:sz w:val="24"/>
          <w:szCs w:val="24"/>
        </w:rPr>
      </w:pPr>
      <w:r w:rsidRPr="006A65FC">
        <w:rPr>
          <w:rFonts w:ascii="Times New Roman" w:hAnsi="Times New Roman" w:cs="Times New Roman"/>
          <w:sz w:val="24"/>
          <w:szCs w:val="24"/>
        </w:rPr>
        <w:t>Итоговые результаты ГИРС должны содержать:</w:t>
      </w:r>
    </w:p>
    <w:p w14:paraId="31A94BF5" w14:textId="08DF52B7"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данные проведенных видов исследований, зарегистрированные в цифровом виде на цифровых долговременных носителях и их твердые копии;</w:t>
      </w:r>
    </w:p>
    <w:p w14:paraId="46D3CE7E" w14:textId="70B93F43"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заключения по итогам проведения ГИРС в скважине;</w:t>
      </w:r>
    </w:p>
    <w:p w14:paraId="46A5A578" w14:textId="0DBCDE43" w:rsidR="00FE3C2F" w:rsidRPr="006A65FC" w:rsidRDefault="00FE3C2F" w:rsidP="000F2247">
      <w:pPr>
        <w:pStyle w:val="a3"/>
        <w:numPr>
          <w:ilvl w:val="0"/>
          <w:numId w:val="29"/>
        </w:numPr>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отчет о результатах общей интерпретации ГИРС в скважине.</w:t>
      </w:r>
    </w:p>
    <w:p w14:paraId="5BC9C36F" w14:textId="77777777" w:rsidR="00FE3C2F" w:rsidRPr="00157410" w:rsidRDefault="00FE3C2F" w:rsidP="000F2247">
      <w:pPr>
        <w:numPr>
          <w:ilvl w:val="1"/>
          <w:numId w:val="31"/>
        </w:numPr>
        <w:tabs>
          <w:tab w:val="left" w:pos="1134"/>
        </w:tabs>
        <w:spacing w:after="0" w:line="240"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 xml:space="preserve">Окончательное заключение по итогам проведенных ГИРС должно содержать информацию о задачах и составе исследований, методиках исследований и средствах </w:t>
      </w:r>
      <w:r w:rsidRPr="00157410">
        <w:rPr>
          <w:rFonts w:ascii="Times New Roman" w:hAnsi="Times New Roman" w:cs="Times New Roman"/>
          <w:sz w:val="24"/>
          <w:szCs w:val="24"/>
        </w:rPr>
        <w:lastRenderedPageBreak/>
        <w:t>обработки данных, результатах их интерпретации. В окончательном заключении должна быть указана информация по оценке качества записи данных, а также рекомендации по дальнейшим геолого-техническим мероприятиям.</w:t>
      </w:r>
    </w:p>
    <w:p w14:paraId="7B441C7F" w14:textId="027813FD" w:rsidR="00906B3C" w:rsidRPr="00157410" w:rsidRDefault="00906B3C" w:rsidP="000F2247">
      <w:pPr>
        <w:numPr>
          <w:ilvl w:val="1"/>
          <w:numId w:val="31"/>
        </w:numPr>
        <w:tabs>
          <w:tab w:val="left" w:pos="1134"/>
        </w:tabs>
        <w:spacing w:after="0" w:line="240"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По окончанию бурения скважины вместе с делом скважины Заказчику предоставляются все материалы ГИРС на бумажном носителе (1 экземпляр) и в электронном виде</w:t>
      </w:r>
      <w:r w:rsidR="008F2D9B">
        <w:rPr>
          <w:rFonts w:ascii="Times New Roman" w:hAnsi="Times New Roman" w:cs="Times New Roman"/>
          <w:sz w:val="24"/>
          <w:szCs w:val="24"/>
        </w:rPr>
        <w:t xml:space="preserve"> </w:t>
      </w:r>
      <w:r w:rsidRPr="00157410">
        <w:rPr>
          <w:rFonts w:ascii="Times New Roman" w:hAnsi="Times New Roman" w:cs="Times New Roman"/>
          <w:sz w:val="24"/>
          <w:szCs w:val="24"/>
        </w:rPr>
        <w:t xml:space="preserve">(планшеты, отчеты, заключения, </w:t>
      </w:r>
      <w:r w:rsidRPr="00157410">
        <w:rPr>
          <w:rFonts w:ascii="Times New Roman" w:hAnsi="Times New Roman" w:cs="Times New Roman"/>
          <w:sz w:val="24"/>
          <w:szCs w:val="24"/>
          <w:lang w:val="en-US"/>
        </w:rPr>
        <w:t>WS</w:t>
      </w:r>
      <w:r w:rsidRPr="00157410">
        <w:rPr>
          <w:rFonts w:ascii="Times New Roman" w:hAnsi="Times New Roman" w:cs="Times New Roman"/>
          <w:sz w:val="24"/>
          <w:szCs w:val="24"/>
        </w:rPr>
        <w:t xml:space="preserve">-файлы, </w:t>
      </w:r>
      <w:r w:rsidRPr="00157410">
        <w:rPr>
          <w:rFonts w:ascii="Times New Roman" w:hAnsi="Times New Roman" w:cs="Times New Roman"/>
          <w:sz w:val="24"/>
          <w:szCs w:val="24"/>
          <w:lang w:val="en-US"/>
        </w:rPr>
        <w:t>Las</w:t>
      </w:r>
      <w:r w:rsidRPr="00157410">
        <w:rPr>
          <w:rFonts w:ascii="Times New Roman" w:hAnsi="Times New Roman" w:cs="Times New Roman"/>
          <w:sz w:val="24"/>
          <w:szCs w:val="24"/>
        </w:rPr>
        <w:t xml:space="preserve">-файлы, операторский бланк, файлы обработки АК в формате </w:t>
      </w:r>
      <w:proofErr w:type="spellStart"/>
      <w:r w:rsidRPr="00157410">
        <w:rPr>
          <w:rFonts w:ascii="Times New Roman" w:hAnsi="Times New Roman" w:cs="Times New Roman"/>
          <w:sz w:val="24"/>
          <w:szCs w:val="24"/>
          <w:lang w:val="en-US"/>
        </w:rPr>
        <w:t>ddf</w:t>
      </w:r>
      <w:proofErr w:type="spellEnd"/>
      <w:r w:rsidRPr="00157410">
        <w:rPr>
          <w:rFonts w:ascii="Times New Roman" w:hAnsi="Times New Roman" w:cs="Times New Roman"/>
          <w:sz w:val="24"/>
          <w:szCs w:val="24"/>
        </w:rPr>
        <w:t>, протоколы и сертификаты о калибровке аппаратуры, полевой материал (</w:t>
      </w:r>
      <w:r w:rsidRPr="00157410">
        <w:rPr>
          <w:rFonts w:ascii="Times New Roman" w:hAnsi="Times New Roman" w:cs="Times New Roman"/>
          <w:sz w:val="24"/>
          <w:szCs w:val="24"/>
          <w:lang w:val="en-US"/>
        </w:rPr>
        <w:t>Las</w:t>
      </w:r>
      <w:r w:rsidRPr="00157410">
        <w:rPr>
          <w:rFonts w:ascii="Times New Roman" w:hAnsi="Times New Roman" w:cs="Times New Roman"/>
          <w:sz w:val="24"/>
          <w:szCs w:val="24"/>
        </w:rPr>
        <w:t xml:space="preserve">-файлы, </w:t>
      </w:r>
      <w:r w:rsidRPr="00157410">
        <w:rPr>
          <w:rFonts w:ascii="Times New Roman" w:hAnsi="Times New Roman" w:cs="Times New Roman"/>
          <w:sz w:val="24"/>
          <w:szCs w:val="24"/>
          <w:lang w:val="en-US"/>
        </w:rPr>
        <w:t>Lis</w:t>
      </w:r>
      <w:r w:rsidRPr="00157410">
        <w:rPr>
          <w:rFonts w:ascii="Times New Roman" w:hAnsi="Times New Roman" w:cs="Times New Roman"/>
          <w:sz w:val="24"/>
          <w:szCs w:val="24"/>
        </w:rPr>
        <w:t xml:space="preserve">-файлы, </w:t>
      </w:r>
      <w:r w:rsidRPr="00157410">
        <w:rPr>
          <w:rFonts w:ascii="Times New Roman" w:hAnsi="Times New Roman" w:cs="Times New Roman"/>
          <w:sz w:val="24"/>
          <w:szCs w:val="24"/>
          <w:lang w:val="en-US"/>
        </w:rPr>
        <w:t>INTERVAL</w:t>
      </w:r>
      <w:r w:rsidRPr="00157410">
        <w:rPr>
          <w:rFonts w:ascii="Times New Roman" w:hAnsi="Times New Roman" w:cs="Times New Roman"/>
          <w:sz w:val="24"/>
          <w:szCs w:val="24"/>
        </w:rPr>
        <w:t xml:space="preserve">, </w:t>
      </w:r>
      <w:r w:rsidRPr="00157410">
        <w:rPr>
          <w:rFonts w:ascii="Times New Roman" w:hAnsi="Times New Roman" w:cs="Times New Roman"/>
          <w:sz w:val="24"/>
          <w:szCs w:val="24"/>
          <w:lang w:val="en-US"/>
        </w:rPr>
        <w:t>GEO</w:t>
      </w:r>
      <w:r w:rsidRPr="00157410">
        <w:rPr>
          <w:rFonts w:ascii="Times New Roman" w:hAnsi="Times New Roman" w:cs="Times New Roman"/>
          <w:sz w:val="24"/>
          <w:szCs w:val="24"/>
        </w:rPr>
        <w:t xml:space="preserve">, </w:t>
      </w:r>
      <w:r w:rsidRPr="00157410">
        <w:rPr>
          <w:rFonts w:ascii="Times New Roman" w:hAnsi="Times New Roman" w:cs="Times New Roman"/>
          <w:sz w:val="24"/>
          <w:szCs w:val="24"/>
          <w:lang w:val="en-US"/>
        </w:rPr>
        <w:t>ACU</w:t>
      </w:r>
      <w:r w:rsidRPr="00157410">
        <w:rPr>
          <w:rFonts w:ascii="Times New Roman" w:hAnsi="Times New Roman" w:cs="Times New Roman"/>
          <w:sz w:val="24"/>
          <w:szCs w:val="24"/>
        </w:rPr>
        <w:t xml:space="preserve"> и др.) на электронном носителе – 1 экземпляр.</w:t>
      </w:r>
    </w:p>
    <w:p w14:paraId="665B672B" w14:textId="6FC1DCE4" w:rsidR="00FE3C2F" w:rsidRPr="00157410" w:rsidRDefault="00FE3C2F" w:rsidP="000F2247">
      <w:pPr>
        <w:numPr>
          <w:ilvl w:val="1"/>
          <w:numId w:val="31"/>
        </w:numPr>
        <w:tabs>
          <w:tab w:val="left" w:pos="1134"/>
        </w:tabs>
        <w:spacing w:after="0" w:line="240"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Качество, форма и содержание файлов, геофизических приложений, планшетов, диаграмм и текстов заключений должны соответствовать требованиям Заказчика, а также условиям длительного хранения и постоянного пользования.</w:t>
      </w:r>
    </w:p>
    <w:p w14:paraId="7E5E0EA9" w14:textId="77777777" w:rsidR="00096936" w:rsidRPr="00157410" w:rsidRDefault="00096936" w:rsidP="00F05E12">
      <w:pPr>
        <w:pStyle w:val="1"/>
        <w:numPr>
          <w:ilvl w:val="0"/>
          <w:numId w:val="3"/>
        </w:numPr>
        <w:spacing w:before="200" w:after="120"/>
        <w:ind w:left="470" w:hanging="357"/>
        <w:rPr>
          <w:rFonts w:ascii="Times New Roman" w:hAnsi="Times New Roman"/>
          <w:b/>
          <w:szCs w:val="24"/>
        </w:rPr>
      </w:pPr>
      <w:bookmarkStart w:id="23" w:name="_Toc82084641"/>
      <w:r w:rsidRPr="00157410">
        <w:rPr>
          <w:rFonts w:ascii="Times New Roman" w:hAnsi="Times New Roman"/>
          <w:b/>
          <w:szCs w:val="24"/>
        </w:rPr>
        <w:t>Требования к технической части тендерного предложения.</w:t>
      </w:r>
      <w:bookmarkEnd w:id="23"/>
    </w:p>
    <w:p w14:paraId="3F6928BF" w14:textId="77777777" w:rsidR="00096936" w:rsidRPr="00157410" w:rsidRDefault="00096936" w:rsidP="00CA0186">
      <w:pPr>
        <w:tabs>
          <w:tab w:val="left" w:pos="720"/>
          <w:tab w:val="left" w:pos="1276"/>
        </w:tabs>
        <w:spacing w:after="0" w:line="252" w:lineRule="auto"/>
        <w:ind w:firstLine="567"/>
        <w:jc w:val="both"/>
        <w:rPr>
          <w:rFonts w:ascii="Times New Roman" w:hAnsi="Times New Roman" w:cs="Times New Roman"/>
          <w:sz w:val="24"/>
          <w:szCs w:val="24"/>
        </w:rPr>
      </w:pPr>
      <w:r w:rsidRPr="00157410">
        <w:rPr>
          <w:rFonts w:ascii="Times New Roman" w:hAnsi="Times New Roman" w:cs="Times New Roman"/>
          <w:sz w:val="24"/>
          <w:szCs w:val="24"/>
        </w:rPr>
        <w:t>Претендент обязан подготовить своё тендерное предложение в строгом соответствии с требованиями тендерной документации Заказчика.</w:t>
      </w:r>
    </w:p>
    <w:p w14:paraId="404CEF8B" w14:textId="77777777" w:rsidR="00096936" w:rsidRPr="00157410" w:rsidRDefault="00096936" w:rsidP="00CA0186">
      <w:pPr>
        <w:tabs>
          <w:tab w:val="left" w:pos="720"/>
          <w:tab w:val="left" w:pos="1276"/>
        </w:tabs>
        <w:spacing w:after="0" w:line="252" w:lineRule="auto"/>
        <w:ind w:firstLine="567"/>
        <w:jc w:val="both"/>
        <w:rPr>
          <w:rFonts w:ascii="Times New Roman" w:hAnsi="Times New Roman" w:cs="Times New Roman"/>
          <w:sz w:val="24"/>
          <w:szCs w:val="24"/>
        </w:rPr>
      </w:pPr>
      <w:r w:rsidRPr="00157410">
        <w:rPr>
          <w:rFonts w:ascii="Times New Roman" w:hAnsi="Times New Roman" w:cs="Times New Roman"/>
          <w:sz w:val="24"/>
          <w:szCs w:val="24"/>
        </w:rPr>
        <w:t>В техническую часть тендерного предложения Претендента включаются:</w:t>
      </w:r>
    </w:p>
    <w:p w14:paraId="628E7E43" w14:textId="77777777"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b/>
          <w:sz w:val="24"/>
          <w:szCs w:val="24"/>
        </w:rPr>
        <w:t>План реализации проекта</w:t>
      </w:r>
      <w:r w:rsidRPr="00157410">
        <w:rPr>
          <w:rFonts w:ascii="Times New Roman" w:hAnsi="Times New Roman" w:cs="Times New Roman"/>
          <w:sz w:val="24"/>
          <w:szCs w:val="24"/>
        </w:rPr>
        <w:t xml:space="preserve"> с подробным описанием организации, обеспечением и контролем выполнения работ по предмету тендера. </w:t>
      </w:r>
    </w:p>
    <w:p w14:paraId="0F8EB738" w14:textId="32217B59" w:rsidR="00D436EB" w:rsidRPr="00AF0144" w:rsidRDefault="00D436EB" w:rsidP="00CA0186">
      <w:pPr>
        <w:tabs>
          <w:tab w:val="left" w:pos="720"/>
          <w:tab w:val="left" w:pos="993"/>
        </w:tabs>
        <w:spacing w:after="0" w:line="252" w:lineRule="auto"/>
        <w:ind w:firstLine="567"/>
        <w:jc w:val="both"/>
        <w:rPr>
          <w:rFonts w:ascii="Times New Roman" w:hAnsi="Times New Roman" w:cs="Times New Roman"/>
          <w:sz w:val="24"/>
          <w:szCs w:val="24"/>
        </w:rPr>
      </w:pPr>
      <w:bookmarkStart w:id="24" w:name="_Hlk73554742"/>
      <w:r w:rsidRPr="00176DBF">
        <w:rPr>
          <w:rFonts w:ascii="Times New Roman" w:hAnsi="Times New Roman" w:cs="Times New Roman"/>
          <w:spacing w:val="-4"/>
          <w:sz w:val="24"/>
          <w:szCs w:val="24"/>
        </w:rPr>
        <w:t>В план реализации проекта Претендент обязательно прикладывает таблицы с информацией об имеющихся взрывчатых материалах у Претендента с указанием пробивных характеристик перфорационных систем. Претендент должен обладать широким спектром взрывчатых материалов для перфорации различных колонн (</w:t>
      </w:r>
      <w:r w:rsidR="00AF0144">
        <w:rPr>
          <w:rFonts w:ascii="Times New Roman" w:hAnsi="Times New Roman" w:cs="Times New Roman"/>
          <w:spacing w:val="-4"/>
          <w:sz w:val="24"/>
          <w:szCs w:val="24"/>
        </w:rPr>
        <w:t>114</w:t>
      </w:r>
      <w:r w:rsidR="00DC7BD0" w:rsidRPr="00DC7BD0">
        <w:rPr>
          <w:rFonts w:ascii="Times New Roman" w:hAnsi="Times New Roman" w:cs="Times New Roman"/>
          <w:spacing w:val="-4"/>
          <w:sz w:val="24"/>
          <w:szCs w:val="24"/>
        </w:rPr>
        <w:t>-140мм</w:t>
      </w:r>
      <w:r w:rsidRPr="00176DBF">
        <w:rPr>
          <w:rFonts w:ascii="Times New Roman" w:hAnsi="Times New Roman" w:cs="Times New Roman"/>
          <w:spacing w:val="-4"/>
          <w:sz w:val="24"/>
          <w:szCs w:val="24"/>
        </w:rPr>
        <w:t xml:space="preserve">) с самыми высокими </w:t>
      </w:r>
      <w:r w:rsidRPr="00AF0144">
        <w:rPr>
          <w:rFonts w:ascii="Times New Roman" w:hAnsi="Times New Roman" w:cs="Times New Roman"/>
          <w:spacing w:val="-4"/>
          <w:sz w:val="24"/>
          <w:szCs w:val="24"/>
        </w:rPr>
        <w:t xml:space="preserve">характеристиками по глубине пробития (по результатам испытаний по стандарту </w:t>
      </w:r>
      <w:r w:rsidRPr="00AF0144">
        <w:rPr>
          <w:rFonts w:ascii="Times New Roman" w:hAnsi="Times New Roman" w:cs="Times New Roman"/>
          <w:spacing w:val="-4"/>
          <w:sz w:val="24"/>
          <w:szCs w:val="24"/>
          <w:lang w:val="en-US"/>
        </w:rPr>
        <w:t>API</w:t>
      </w:r>
      <w:r w:rsidRPr="00AF0144">
        <w:rPr>
          <w:rFonts w:ascii="Times New Roman" w:hAnsi="Times New Roman" w:cs="Times New Roman"/>
          <w:spacing w:val="-4"/>
          <w:sz w:val="24"/>
          <w:szCs w:val="24"/>
        </w:rPr>
        <w:t xml:space="preserve"> 19</w:t>
      </w:r>
      <w:r w:rsidRPr="00AF0144">
        <w:rPr>
          <w:rFonts w:ascii="Times New Roman" w:hAnsi="Times New Roman" w:cs="Times New Roman"/>
          <w:spacing w:val="-4"/>
          <w:sz w:val="24"/>
          <w:szCs w:val="24"/>
          <w:lang w:val="en-US"/>
        </w:rPr>
        <w:t>B</w:t>
      </w:r>
      <w:r w:rsidRPr="00AF0144">
        <w:rPr>
          <w:rFonts w:ascii="Times New Roman" w:hAnsi="Times New Roman" w:cs="Times New Roman"/>
          <w:spacing w:val="-4"/>
          <w:sz w:val="24"/>
          <w:szCs w:val="24"/>
        </w:rPr>
        <w:t xml:space="preserve">). </w:t>
      </w:r>
    </w:p>
    <w:p w14:paraId="41DB2C04" w14:textId="1F600FB2" w:rsidR="00C431A1" w:rsidRPr="00AF0144" w:rsidRDefault="00BF6377" w:rsidP="000F2247">
      <w:pPr>
        <w:numPr>
          <w:ilvl w:val="0"/>
          <w:numId w:val="4"/>
        </w:numPr>
        <w:tabs>
          <w:tab w:val="left" w:pos="0"/>
          <w:tab w:val="left" w:pos="993"/>
        </w:tabs>
        <w:spacing w:after="0" w:line="252" w:lineRule="auto"/>
        <w:ind w:left="0" w:firstLine="567"/>
        <w:jc w:val="both"/>
      </w:pPr>
      <w:bookmarkStart w:id="25" w:name="_Hlk73555482"/>
      <w:bookmarkEnd w:id="24"/>
      <w:r w:rsidRPr="00AF0144">
        <w:rPr>
          <w:rFonts w:ascii="Times New Roman" w:hAnsi="Times New Roman" w:cs="Times New Roman"/>
          <w:b/>
          <w:sz w:val="24"/>
          <w:szCs w:val="24"/>
        </w:rPr>
        <w:t xml:space="preserve">Сведения </w:t>
      </w:r>
      <w:r w:rsidR="00C431A1" w:rsidRPr="00AF0144">
        <w:rPr>
          <w:rFonts w:ascii="Times New Roman" w:hAnsi="Times New Roman" w:cs="Times New Roman"/>
          <w:b/>
          <w:sz w:val="24"/>
          <w:szCs w:val="24"/>
        </w:rPr>
        <w:t>об организации</w:t>
      </w:r>
      <w:r w:rsidR="00C431A1" w:rsidRPr="00AF0144">
        <w:rPr>
          <w:b/>
        </w:rPr>
        <w:t xml:space="preserve"> </w:t>
      </w:r>
      <w:r w:rsidR="00C431A1" w:rsidRPr="00AF0144">
        <w:rPr>
          <w:rFonts w:ascii="Times New Roman" w:hAnsi="Times New Roman" w:cs="Times New Roman"/>
          <w:sz w:val="24"/>
          <w:szCs w:val="24"/>
        </w:rPr>
        <w:t xml:space="preserve">по Форме предоставления претендентом технической части тендерного предложения </w:t>
      </w:r>
      <w:r w:rsidRPr="00AF0144">
        <w:rPr>
          <w:rFonts w:ascii="Times New Roman" w:hAnsi="Times New Roman" w:cs="Times New Roman"/>
          <w:sz w:val="24"/>
          <w:szCs w:val="24"/>
        </w:rPr>
        <w:t xml:space="preserve">на право заключения договора по выбору подрядной организации на проведение ГИС в строящихся эксплуатационных скважинах и </w:t>
      </w:r>
      <w:r w:rsidR="004D3D66" w:rsidRPr="00AF0144">
        <w:rPr>
          <w:rFonts w:ascii="Times New Roman" w:hAnsi="Times New Roman" w:cs="Times New Roman"/>
          <w:sz w:val="24"/>
          <w:szCs w:val="24"/>
        </w:rPr>
        <w:t xml:space="preserve">проведении прострелочно-взрывных работ на месторождении </w:t>
      </w:r>
      <w:proofErr w:type="spellStart"/>
      <w:r w:rsidR="004D3D66" w:rsidRPr="00AF0144">
        <w:rPr>
          <w:rFonts w:ascii="Times New Roman" w:hAnsi="Times New Roman" w:cs="Times New Roman"/>
          <w:sz w:val="24"/>
          <w:szCs w:val="24"/>
        </w:rPr>
        <w:t>Зиаэтдин</w:t>
      </w:r>
      <w:proofErr w:type="spellEnd"/>
      <w:r w:rsidRPr="00AF0144">
        <w:rPr>
          <w:rFonts w:ascii="Times New Roman" w:hAnsi="Times New Roman" w:cs="Times New Roman"/>
          <w:sz w:val="24"/>
          <w:szCs w:val="24"/>
        </w:rPr>
        <w:t xml:space="preserve"> </w:t>
      </w:r>
      <w:r w:rsidR="00672868" w:rsidRPr="00AF0144">
        <w:rPr>
          <w:rFonts w:ascii="Times New Roman" w:eastAsia="Microsoft Sans Serif" w:hAnsi="Times New Roman" w:cs="Times New Roman"/>
          <w:sz w:val="24"/>
          <w:szCs w:val="24"/>
          <w:lang w:eastAsia="ru-RU" w:bidi="ru-RU"/>
        </w:rPr>
        <w:t>ИП ООО «</w:t>
      </w:r>
      <w:r w:rsidR="00672868" w:rsidRPr="00AF0144">
        <w:rPr>
          <w:rFonts w:ascii="Times New Roman" w:eastAsia="Microsoft Sans Serif" w:hAnsi="Times New Roman" w:cs="Times New Roman"/>
          <w:bCs/>
          <w:sz w:val="24"/>
          <w:szCs w:val="24"/>
          <w:lang w:val="en-US" w:eastAsia="ru-RU" w:bidi="ru-RU"/>
        </w:rPr>
        <w:t>SANOAT</w:t>
      </w:r>
      <w:r w:rsidR="00672868" w:rsidRPr="00AF0144">
        <w:rPr>
          <w:rFonts w:ascii="Times New Roman" w:eastAsia="Microsoft Sans Serif" w:hAnsi="Times New Roman" w:cs="Times New Roman"/>
          <w:bCs/>
          <w:sz w:val="24"/>
          <w:szCs w:val="24"/>
          <w:lang w:eastAsia="ru-RU" w:bidi="ru-RU"/>
        </w:rPr>
        <w:t xml:space="preserve"> </w:t>
      </w:r>
      <w:r w:rsidR="00672868" w:rsidRPr="00AF0144">
        <w:rPr>
          <w:rFonts w:ascii="Times New Roman" w:eastAsia="Microsoft Sans Serif" w:hAnsi="Times New Roman" w:cs="Times New Roman"/>
          <w:bCs/>
          <w:sz w:val="24"/>
          <w:szCs w:val="24"/>
          <w:lang w:val="en-US" w:eastAsia="ru-RU" w:bidi="ru-RU"/>
        </w:rPr>
        <w:t>ENERGETIKA</w:t>
      </w:r>
      <w:r w:rsidR="00672868" w:rsidRPr="00AF0144">
        <w:rPr>
          <w:rFonts w:ascii="Times New Roman" w:eastAsia="Microsoft Sans Serif" w:hAnsi="Times New Roman" w:cs="Times New Roman"/>
          <w:bCs/>
          <w:sz w:val="24"/>
          <w:szCs w:val="24"/>
          <w:lang w:eastAsia="ru-RU" w:bidi="ru-RU"/>
        </w:rPr>
        <w:t xml:space="preserve"> </w:t>
      </w:r>
      <w:r w:rsidR="00672868" w:rsidRPr="00AF0144">
        <w:rPr>
          <w:rFonts w:ascii="Times New Roman" w:eastAsia="Microsoft Sans Serif" w:hAnsi="Times New Roman" w:cs="Times New Roman"/>
          <w:bCs/>
          <w:sz w:val="24"/>
          <w:szCs w:val="24"/>
          <w:lang w:val="en-US" w:eastAsia="ru-RU" w:bidi="ru-RU"/>
        </w:rPr>
        <w:t>GURUHI</w:t>
      </w:r>
      <w:r w:rsidR="00672868" w:rsidRPr="00AF0144">
        <w:rPr>
          <w:rFonts w:ascii="Times New Roman" w:eastAsia="Microsoft Sans Serif" w:hAnsi="Times New Roman" w:cs="Times New Roman"/>
          <w:sz w:val="24"/>
          <w:szCs w:val="24"/>
          <w:lang w:eastAsia="ru-RU" w:bidi="ru-RU"/>
        </w:rPr>
        <w:t>»</w:t>
      </w:r>
      <w:r w:rsidRPr="00AF0144">
        <w:rPr>
          <w:rFonts w:ascii="Times New Roman" w:hAnsi="Times New Roman" w:cs="Times New Roman"/>
          <w:sz w:val="24"/>
          <w:szCs w:val="24"/>
        </w:rPr>
        <w:t xml:space="preserve"> в 2022 г. (необходимо заполнить информацию </w:t>
      </w:r>
      <w:r w:rsidR="00C431A1" w:rsidRPr="00AF0144">
        <w:rPr>
          <w:rFonts w:ascii="Times New Roman" w:hAnsi="Times New Roman" w:cs="Times New Roman"/>
          <w:sz w:val="24"/>
          <w:szCs w:val="24"/>
        </w:rPr>
        <w:t xml:space="preserve">в Приложении № 1 к ТД и таблицы №№ </w:t>
      </w:r>
      <w:r w:rsidR="00F5285A" w:rsidRPr="00AF0144">
        <w:rPr>
          <w:rFonts w:ascii="Times New Roman" w:hAnsi="Times New Roman" w:cs="Times New Roman"/>
          <w:sz w:val="24"/>
          <w:szCs w:val="24"/>
        </w:rPr>
        <w:t>П.</w:t>
      </w:r>
      <w:r w:rsidR="00C431A1" w:rsidRPr="00AF0144">
        <w:rPr>
          <w:rFonts w:ascii="Times New Roman" w:hAnsi="Times New Roman" w:cs="Times New Roman"/>
          <w:sz w:val="24"/>
          <w:szCs w:val="24"/>
        </w:rPr>
        <w:t>1-</w:t>
      </w:r>
      <w:r w:rsidR="00F5285A" w:rsidRPr="00AF0144">
        <w:rPr>
          <w:rFonts w:ascii="Times New Roman" w:hAnsi="Times New Roman" w:cs="Times New Roman"/>
          <w:sz w:val="24"/>
          <w:szCs w:val="24"/>
        </w:rPr>
        <w:t>П.</w:t>
      </w:r>
      <w:r w:rsidR="00C431A1" w:rsidRPr="00AF0144">
        <w:rPr>
          <w:rFonts w:ascii="Times New Roman" w:hAnsi="Times New Roman" w:cs="Times New Roman"/>
          <w:sz w:val="24"/>
          <w:szCs w:val="24"/>
        </w:rPr>
        <w:t>7 к Приложению № 1 к ТД</w:t>
      </w:r>
      <w:r w:rsidRPr="00AF0144">
        <w:rPr>
          <w:rFonts w:ascii="Times New Roman" w:hAnsi="Times New Roman" w:cs="Times New Roman"/>
          <w:sz w:val="24"/>
          <w:szCs w:val="24"/>
        </w:rPr>
        <w:t>)</w:t>
      </w:r>
      <w:r w:rsidR="0089195C" w:rsidRPr="00AF0144">
        <w:rPr>
          <w:rFonts w:ascii="Times New Roman" w:hAnsi="Times New Roman" w:cs="Times New Roman"/>
          <w:sz w:val="24"/>
          <w:szCs w:val="24"/>
        </w:rPr>
        <w:t>.</w:t>
      </w:r>
    </w:p>
    <w:p w14:paraId="079588DF" w14:textId="21079303" w:rsidR="00BF6377" w:rsidRPr="00AF0144" w:rsidRDefault="00BF6377"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bookmarkStart w:id="26" w:name="_Hlk75447880"/>
      <w:bookmarkStart w:id="27" w:name="_Hlk73555630"/>
      <w:bookmarkEnd w:id="25"/>
      <w:r w:rsidRPr="00AF0144">
        <w:rPr>
          <w:rFonts w:ascii="Times New Roman" w:hAnsi="Times New Roman" w:cs="Times New Roman"/>
          <w:b/>
          <w:sz w:val="24"/>
          <w:szCs w:val="24"/>
        </w:rPr>
        <w:t>Сведения об опыте выполняемых работ</w:t>
      </w:r>
      <w:r w:rsidRPr="00AF0144">
        <w:rPr>
          <w:rFonts w:ascii="Times New Roman" w:hAnsi="Times New Roman" w:cs="Times New Roman"/>
          <w:sz w:val="24"/>
          <w:szCs w:val="24"/>
        </w:rPr>
        <w:t xml:space="preserve"> Претендента за последние 3 года (необходимо заполнить информацию в Приложении № 9 </w:t>
      </w:r>
      <w:bookmarkEnd w:id="26"/>
      <w:r w:rsidRPr="00AF0144">
        <w:rPr>
          <w:rFonts w:ascii="Times New Roman" w:hAnsi="Times New Roman" w:cs="Times New Roman"/>
          <w:sz w:val="24"/>
          <w:szCs w:val="24"/>
        </w:rPr>
        <w:t xml:space="preserve">к </w:t>
      </w:r>
      <w:proofErr w:type="spellStart"/>
      <w:r w:rsidRPr="00AF0144">
        <w:rPr>
          <w:rFonts w:ascii="Times New Roman" w:hAnsi="Times New Roman" w:cs="Times New Roman"/>
          <w:sz w:val="24"/>
          <w:szCs w:val="24"/>
        </w:rPr>
        <w:t>ТиКД</w:t>
      </w:r>
      <w:proofErr w:type="spellEnd"/>
      <w:r w:rsidRPr="00AF0144">
        <w:rPr>
          <w:rFonts w:ascii="Times New Roman" w:hAnsi="Times New Roman" w:cs="Times New Roman"/>
          <w:sz w:val="24"/>
          <w:szCs w:val="24"/>
        </w:rPr>
        <w:t>)</w:t>
      </w:r>
      <w:bookmarkEnd w:id="27"/>
      <w:r w:rsidR="0089195C" w:rsidRPr="00AF0144">
        <w:rPr>
          <w:rFonts w:ascii="Times New Roman" w:hAnsi="Times New Roman" w:cs="Times New Roman"/>
          <w:sz w:val="24"/>
          <w:szCs w:val="24"/>
        </w:rPr>
        <w:t>.</w:t>
      </w:r>
    </w:p>
    <w:p w14:paraId="49A5D11D" w14:textId="1928C145" w:rsidR="00C431A1" w:rsidRPr="00AF0144" w:rsidRDefault="00C431A1"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bookmarkStart w:id="28" w:name="_Hlk75447909"/>
      <w:r w:rsidRPr="00AF0144">
        <w:rPr>
          <w:rFonts w:ascii="Times New Roman" w:hAnsi="Times New Roman" w:cs="Times New Roman"/>
          <w:b/>
          <w:sz w:val="24"/>
          <w:szCs w:val="24"/>
        </w:rPr>
        <w:t>Гарантийное письмо</w:t>
      </w:r>
      <w:r w:rsidRPr="00AF0144">
        <w:rPr>
          <w:rFonts w:ascii="Times New Roman" w:hAnsi="Times New Roman" w:cs="Times New Roman"/>
          <w:sz w:val="24"/>
          <w:szCs w:val="24"/>
        </w:rPr>
        <w:t xml:space="preserve"> о том, что в случае победы в тендере после подписания договора Претендент незамедлительно приступит и обеспечит весь комплекс работ по предмету тендера качественно, в полном объёме, в сроки, указанные в тендерной документации и в соответствии с действующими нормативными актами </w:t>
      </w:r>
      <w:bookmarkStart w:id="29" w:name="_Hlk73555790"/>
      <w:r w:rsidRPr="00AF0144">
        <w:rPr>
          <w:rFonts w:ascii="Times New Roman" w:hAnsi="Times New Roman" w:cs="Times New Roman"/>
          <w:sz w:val="24"/>
          <w:szCs w:val="24"/>
        </w:rPr>
        <w:t>Республики Узбекистан</w:t>
      </w:r>
      <w:bookmarkEnd w:id="29"/>
      <w:r w:rsidRPr="00AF0144">
        <w:rPr>
          <w:rFonts w:ascii="Times New Roman" w:hAnsi="Times New Roman" w:cs="Times New Roman"/>
          <w:sz w:val="24"/>
          <w:szCs w:val="24"/>
        </w:rPr>
        <w:t xml:space="preserve">, в том числе и локальными Заказчика (Приложение № 5 к </w:t>
      </w:r>
      <w:bookmarkEnd w:id="28"/>
      <w:proofErr w:type="spellStart"/>
      <w:r w:rsidRPr="00AF0144">
        <w:rPr>
          <w:rFonts w:ascii="Times New Roman" w:hAnsi="Times New Roman" w:cs="Times New Roman"/>
          <w:sz w:val="24"/>
          <w:szCs w:val="24"/>
        </w:rPr>
        <w:t>ТиКД</w:t>
      </w:r>
      <w:proofErr w:type="spellEnd"/>
      <w:r w:rsidRPr="00AF0144">
        <w:rPr>
          <w:rFonts w:ascii="Times New Roman" w:hAnsi="Times New Roman" w:cs="Times New Roman"/>
          <w:sz w:val="24"/>
          <w:szCs w:val="24"/>
        </w:rPr>
        <w:t>)</w:t>
      </w:r>
      <w:r w:rsidR="0089195C" w:rsidRPr="00AF0144">
        <w:rPr>
          <w:rFonts w:ascii="Times New Roman" w:hAnsi="Times New Roman" w:cs="Times New Roman"/>
          <w:sz w:val="24"/>
          <w:szCs w:val="24"/>
        </w:rPr>
        <w:t>.</w:t>
      </w:r>
    </w:p>
    <w:p w14:paraId="06752D35" w14:textId="63E81652" w:rsidR="00D436EB" w:rsidRPr="00AF0144"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bookmarkStart w:id="30" w:name="_Hlk75447894"/>
      <w:r w:rsidRPr="00AF0144">
        <w:rPr>
          <w:rFonts w:ascii="Times New Roman" w:hAnsi="Times New Roman" w:cs="Times New Roman"/>
          <w:b/>
          <w:sz w:val="24"/>
          <w:szCs w:val="24"/>
        </w:rPr>
        <w:t>Сведения о Субподрядчиках</w:t>
      </w:r>
      <w:r w:rsidRPr="00AF0144">
        <w:rPr>
          <w:rFonts w:ascii="Times New Roman" w:hAnsi="Times New Roman" w:cs="Times New Roman"/>
          <w:sz w:val="24"/>
          <w:szCs w:val="24"/>
        </w:rPr>
        <w:t>, привлекаемых при необходимости с целью выполнения работ по предмету тендера, видах работ</w:t>
      </w:r>
      <w:r w:rsidR="00915CC4" w:rsidRPr="00AF0144">
        <w:rPr>
          <w:rFonts w:ascii="Times New Roman" w:hAnsi="Times New Roman" w:cs="Times New Roman"/>
          <w:sz w:val="24"/>
          <w:szCs w:val="24"/>
        </w:rPr>
        <w:t>,</w:t>
      </w:r>
      <w:r w:rsidRPr="00AF0144">
        <w:rPr>
          <w:rFonts w:ascii="Times New Roman" w:hAnsi="Times New Roman" w:cs="Times New Roman"/>
          <w:sz w:val="24"/>
          <w:szCs w:val="24"/>
        </w:rPr>
        <w:t xml:space="preserve"> которые планируется выполнить с их привлечением (Приложение № 2 </w:t>
      </w:r>
      <w:bookmarkEnd w:id="30"/>
      <w:r w:rsidRPr="00AF0144">
        <w:rPr>
          <w:rFonts w:ascii="Times New Roman" w:hAnsi="Times New Roman" w:cs="Times New Roman"/>
          <w:sz w:val="24"/>
          <w:szCs w:val="24"/>
        </w:rPr>
        <w:t xml:space="preserve">к </w:t>
      </w:r>
      <w:proofErr w:type="spellStart"/>
      <w:r w:rsidRPr="00AF0144">
        <w:rPr>
          <w:rFonts w:ascii="Times New Roman" w:hAnsi="Times New Roman" w:cs="Times New Roman"/>
          <w:sz w:val="24"/>
          <w:szCs w:val="24"/>
        </w:rPr>
        <w:t>ТиКД</w:t>
      </w:r>
      <w:proofErr w:type="spellEnd"/>
      <w:r w:rsidRPr="00AF0144">
        <w:rPr>
          <w:rFonts w:ascii="Times New Roman" w:hAnsi="Times New Roman" w:cs="Times New Roman"/>
          <w:sz w:val="24"/>
          <w:szCs w:val="24"/>
        </w:rPr>
        <w:t>)</w:t>
      </w:r>
      <w:r w:rsidR="0089195C" w:rsidRPr="00AF0144">
        <w:rPr>
          <w:rFonts w:ascii="Times New Roman" w:hAnsi="Times New Roman" w:cs="Times New Roman"/>
          <w:sz w:val="24"/>
          <w:szCs w:val="24"/>
        </w:rPr>
        <w:t>.</w:t>
      </w:r>
    </w:p>
    <w:p w14:paraId="5853F1D1" w14:textId="7A76F106" w:rsidR="00D436EB" w:rsidRPr="00AF0144"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bookmarkStart w:id="31" w:name="_Hlk75447928"/>
      <w:bookmarkStart w:id="32" w:name="_Hlk73555882"/>
      <w:r w:rsidRPr="00AF0144">
        <w:rPr>
          <w:rFonts w:ascii="Times New Roman" w:hAnsi="Times New Roman" w:cs="Times New Roman"/>
          <w:b/>
          <w:sz w:val="24"/>
          <w:szCs w:val="24"/>
        </w:rPr>
        <w:t>Сведения о документах Субподрядчиков</w:t>
      </w:r>
      <w:r w:rsidRPr="00AF0144">
        <w:rPr>
          <w:rFonts w:ascii="Times New Roman" w:hAnsi="Times New Roman" w:cs="Times New Roman"/>
          <w:sz w:val="24"/>
          <w:szCs w:val="24"/>
        </w:rPr>
        <w:t xml:space="preserve">, дающих право на осуществление деятельности в данной области (лицензии, аттестаты, аккредитации и др.) </w:t>
      </w:r>
      <w:r w:rsidR="003779BB" w:rsidRPr="00AF0144">
        <w:rPr>
          <w:rFonts w:ascii="Times New Roman" w:hAnsi="Times New Roman" w:cs="Times New Roman"/>
          <w:sz w:val="24"/>
          <w:szCs w:val="24"/>
        </w:rPr>
        <w:br/>
      </w:r>
      <w:r w:rsidRPr="00AF0144">
        <w:rPr>
          <w:rFonts w:ascii="Times New Roman" w:hAnsi="Times New Roman" w:cs="Times New Roman"/>
          <w:sz w:val="24"/>
          <w:szCs w:val="24"/>
        </w:rPr>
        <w:t>(Приложение №</w:t>
      </w:r>
      <w:r w:rsidR="003779BB" w:rsidRPr="00AF0144">
        <w:rPr>
          <w:rFonts w:ascii="Times New Roman" w:hAnsi="Times New Roman" w:cs="Times New Roman"/>
          <w:sz w:val="24"/>
          <w:szCs w:val="24"/>
        </w:rPr>
        <w:t> </w:t>
      </w:r>
      <w:r w:rsidRPr="00AF0144">
        <w:rPr>
          <w:rFonts w:ascii="Times New Roman" w:hAnsi="Times New Roman" w:cs="Times New Roman"/>
          <w:sz w:val="24"/>
          <w:szCs w:val="24"/>
        </w:rPr>
        <w:t xml:space="preserve">3 </w:t>
      </w:r>
      <w:bookmarkEnd w:id="31"/>
      <w:r w:rsidRPr="00AF0144">
        <w:rPr>
          <w:rFonts w:ascii="Times New Roman" w:hAnsi="Times New Roman" w:cs="Times New Roman"/>
          <w:sz w:val="24"/>
          <w:szCs w:val="24"/>
        </w:rPr>
        <w:t xml:space="preserve">к </w:t>
      </w:r>
      <w:proofErr w:type="spellStart"/>
      <w:r w:rsidRPr="00AF0144">
        <w:rPr>
          <w:rFonts w:ascii="Times New Roman" w:hAnsi="Times New Roman" w:cs="Times New Roman"/>
          <w:sz w:val="24"/>
          <w:szCs w:val="24"/>
        </w:rPr>
        <w:t>ТиКД</w:t>
      </w:r>
      <w:proofErr w:type="spellEnd"/>
      <w:r w:rsidRPr="00AF0144">
        <w:rPr>
          <w:rFonts w:ascii="Times New Roman" w:hAnsi="Times New Roman" w:cs="Times New Roman"/>
          <w:sz w:val="24"/>
          <w:szCs w:val="24"/>
        </w:rPr>
        <w:t>)</w:t>
      </w:r>
      <w:r w:rsidR="0089195C" w:rsidRPr="00AF0144">
        <w:rPr>
          <w:rFonts w:ascii="Times New Roman" w:hAnsi="Times New Roman" w:cs="Times New Roman"/>
          <w:sz w:val="24"/>
          <w:szCs w:val="24"/>
        </w:rPr>
        <w:t>.</w:t>
      </w:r>
    </w:p>
    <w:p w14:paraId="2770B52C" w14:textId="44601693" w:rsidR="00D436EB" w:rsidRPr="00AF0144"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bookmarkStart w:id="33" w:name="_Hlk75447974"/>
      <w:bookmarkStart w:id="34" w:name="_Hlk73557383"/>
      <w:bookmarkStart w:id="35" w:name="_Hlk73556156"/>
      <w:bookmarkEnd w:id="32"/>
      <w:r w:rsidRPr="00AF0144">
        <w:rPr>
          <w:rFonts w:ascii="Times New Roman" w:hAnsi="Times New Roman" w:cs="Times New Roman"/>
          <w:b/>
          <w:sz w:val="24"/>
          <w:szCs w:val="24"/>
        </w:rPr>
        <w:t xml:space="preserve">Гарантийное письмо о том, что Претендент обладает всеми разрешительными документами для выполнения работ по предмету тендера и гарантирует их наличие у Субподрядчиков </w:t>
      </w:r>
      <w:r w:rsidRPr="00AF0144">
        <w:rPr>
          <w:rFonts w:ascii="Times New Roman" w:hAnsi="Times New Roman" w:cs="Times New Roman"/>
          <w:sz w:val="24"/>
          <w:szCs w:val="24"/>
        </w:rPr>
        <w:t>(</w:t>
      </w:r>
      <w:r w:rsidRPr="00AF0144">
        <w:rPr>
          <w:rFonts w:ascii="Times New Roman" w:hAnsi="Times New Roman" w:cs="Times New Roman"/>
          <w:b/>
          <w:bCs/>
          <w:sz w:val="24"/>
          <w:szCs w:val="24"/>
        </w:rPr>
        <w:t xml:space="preserve">Приложение № 6 </w:t>
      </w:r>
      <w:bookmarkEnd w:id="33"/>
      <w:r w:rsidRPr="00AF0144">
        <w:rPr>
          <w:rFonts w:ascii="Times New Roman" w:hAnsi="Times New Roman" w:cs="Times New Roman"/>
          <w:b/>
          <w:bCs/>
          <w:sz w:val="24"/>
          <w:szCs w:val="24"/>
        </w:rPr>
        <w:t xml:space="preserve">к </w:t>
      </w:r>
      <w:proofErr w:type="spellStart"/>
      <w:r w:rsidRPr="00AF0144">
        <w:rPr>
          <w:rFonts w:ascii="Times New Roman" w:hAnsi="Times New Roman" w:cs="Times New Roman"/>
          <w:b/>
          <w:bCs/>
          <w:sz w:val="24"/>
          <w:szCs w:val="24"/>
        </w:rPr>
        <w:t>ТиКД</w:t>
      </w:r>
      <w:proofErr w:type="spellEnd"/>
      <w:r w:rsidRPr="00AF0144">
        <w:rPr>
          <w:rFonts w:ascii="Times New Roman" w:hAnsi="Times New Roman" w:cs="Times New Roman"/>
          <w:sz w:val="24"/>
          <w:szCs w:val="24"/>
        </w:rPr>
        <w:t>)</w:t>
      </w:r>
      <w:r w:rsidR="0089195C" w:rsidRPr="00AF0144">
        <w:rPr>
          <w:rFonts w:ascii="Times New Roman" w:hAnsi="Times New Roman" w:cs="Times New Roman"/>
          <w:sz w:val="24"/>
          <w:szCs w:val="24"/>
        </w:rPr>
        <w:t>.</w:t>
      </w:r>
    </w:p>
    <w:bookmarkEnd w:id="34"/>
    <w:p w14:paraId="29E30F16" w14:textId="77777777" w:rsidR="00D436EB" w:rsidRPr="00157410" w:rsidRDefault="00D436EB" w:rsidP="00CA0186">
      <w:pPr>
        <w:tabs>
          <w:tab w:val="left" w:pos="0"/>
          <w:tab w:val="left" w:pos="993"/>
        </w:tabs>
        <w:spacing w:after="0" w:line="252" w:lineRule="auto"/>
        <w:ind w:firstLine="567"/>
        <w:jc w:val="both"/>
        <w:rPr>
          <w:rFonts w:ascii="Times New Roman" w:hAnsi="Times New Roman" w:cs="Times New Roman"/>
          <w:sz w:val="24"/>
          <w:szCs w:val="24"/>
        </w:rPr>
      </w:pPr>
      <w:r w:rsidRPr="00157410">
        <w:rPr>
          <w:rFonts w:ascii="Times New Roman" w:hAnsi="Times New Roman" w:cs="Times New Roman"/>
          <w:b/>
          <w:sz w:val="24"/>
          <w:szCs w:val="24"/>
        </w:rPr>
        <w:t>По пунктам 5 и 6 в случае отсутствия необходимости в привлечении Субподрядчиков указать информацию о выполнении всего комплекса работ по предмету тендера собственными силами.</w:t>
      </w:r>
      <w:bookmarkEnd w:id="35"/>
    </w:p>
    <w:p w14:paraId="06C67804" w14:textId="0FDEE509"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b/>
          <w:sz w:val="24"/>
          <w:szCs w:val="24"/>
        </w:rPr>
        <w:t xml:space="preserve">Сведения о производственных базах, </w:t>
      </w:r>
      <w:r w:rsidRPr="00157410">
        <w:rPr>
          <w:rFonts w:ascii="Times New Roman" w:hAnsi="Times New Roman" w:cs="Times New Roman"/>
          <w:sz w:val="24"/>
          <w:szCs w:val="24"/>
        </w:rPr>
        <w:t xml:space="preserve">в том числе и в районе выполнения работ, с указанием информации об их соответствии условиям тендерной документации, и </w:t>
      </w:r>
      <w:r w:rsidRPr="00157410">
        <w:rPr>
          <w:rFonts w:ascii="Times New Roman" w:hAnsi="Times New Roman" w:cs="Times New Roman"/>
          <w:sz w:val="24"/>
          <w:szCs w:val="24"/>
        </w:rPr>
        <w:lastRenderedPageBreak/>
        <w:t>их принадлежности (собственность/аренда). В случае предполагаемой аренды производственной базы, представляются документы (</w:t>
      </w:r>
      <w:r w:rsidRPr="00157410">
        <w:rPr>
          <w:rFonts w:ascii="Times New Roman" w:hAnsi="Times New Roman" w:cs="Times New Roman"/>
          <w:b/>
          <w:sz w:val="24"/>
          <w:szCs w:val="24"/>
        </w:rPr>
        <w:t>гарантийное письмо</w:t>
      </w:r>
      <w:r w:rsidRPr="00157410">
        <w:rPr>
          <w:rFonts w:ascii="Times New Roman" w:hAnsi="Times New Roman" w:cs="Times New Roman"/>
          <w:sz w:val="24"/>
          <w:szCs w:val="24"/>
        </w:rPr>
        <w:t>) подтверждающие возможность её аренды</w:t>
      </w:r>
      <w:r w:rsidR="0089195C">
        <w:rPr>
          <w:rFonts w:ascii="Times New Roman" w:hAnsi="Times New Roman" w:cs="Times New Roman"/>
          <w:sz w:val="24"/>
          <w:szCs w:val="24"/>
        </w:rPr>
        <w:t>.</w:t>
      </w:r>
    </w:p>
    <w:p w14:paraId="06F6EDB3" w14:textId="63586E7D" w:rsidR="00D436EB" w:rsidRPr="00AF0144"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bookmarkStart w:id="36" w:name="_Hlk75447945"/>
      <w:r w:rsidRPr="00AF0144">
        <w:rPr>
          <w:rFonts w:ascii="Times New Roman" w:hAnsi="Times New Roman" w:cs="Times New Roman"/>
          <w:b/>
          <w:sz w:val="24"/>
          <w:szCs w:val="24"/>
        </w:rPr>
        <w:t>Сведения о компаниях</w:t>
      </w:r>
      <w:r w:rsidRPr="00AF0144">
        <w:rPr>
          <w:rFonts w:ascii="Times New Roman" w:hAnsi="Times New Roman" w:cs="Times New Roman"/>
          <w:sz w:val="24"/>
          <w:szCs w:val="24"/>
        </w:rPr>
        <w:t xml:space="preserve">, к которым может обратиться Заказчик для получения рекомендаций о Претенденте и Субподрядчиках (Приложение № 4 </w:t>
      </w:r>
      <w:bookmarkEnd w:id="36"/>
      <w:r w:rsidRPr="00AF0144">
        <w:rPr>
          <w:rFonts w:ascii="Times New Roman" w:hAnsi="Times New Roman" w:cs="Times New Roman"/>
          <w:sz w:val="24"/>
          <w:szCs w:val="24"/>
        </w:rPr>
        <w:t xml:space="preserve">к </w:t>
      </w:r>
      <w:proofErr w:type="spellStart"/>
      <w:r w:rsidRPr="00AF0144">
        <w:rPr>
          <w:rFonts w:ascii="Times New Roman" w:hAnsi="Times New Roman" w:cs="Times New Roman"/>
          <w:sz w:val="24"/>
          <w:szCs w:val="24"/>
        </w:rPr>
        <w:t>ТиКД</w:t>
      </w:r>
      <w:proofErr w:type="spellEnd"/>
      <w:r w:rsidRPr="00AF0144">
        <w:rPr>
          <w:rFonts w:ascii="Times New Roman" w:hAnsi="Times New Roman" w:cs="Times New Roman"/>
          <w:sz w:val="24"/>
          <w:szCs w:val="24"/>
        </w:rPr>
        <w:t>)</w:t>
      </w:r>
      <w:r w:rsidR="0089195C" w:rsidRPr="00AF0144">
        <w:rPr>
          <w:rFonts w:ascii="Times New Roman" w:hAnsi="Times New Roman" w:cs="Times New Roman"/>
          <w:sz w:val="24"/>
          <w:szCs w:val="24"/>
        </w:rPr>
        <w:t>.</w:t>
      </w:r>
    </w:p>
    <w:p w14:paraId="4A09A100" w14:textId="06D8284C" w:rsidR="00D436EB" w:rsidRPr="00AF0144"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r w:rsidRPr="00AF0144">
        <w:rPr>
          <w:rFonts w:ascii="Times New Roman" w:hAnsi="Times New Roman" w:cs="Times New Roman"/>
          <w:sz w:val="24"/>
          <w:szCs w:val="24"/>
        </w:rPr>
        <w:t>Копии</w:t>
      </w:r>
      <w:r w:rsidRPr="00AF0144">
        <w:rPr>
          <w:rFonts w:ascii="Times New Roman" w:hAnsi="Times New Roman" w:cs="Times New Roman"/>
          <w:b/>
          <w:sz w:val="24"/>
          <w:szCs w:val="24"/>
        </w:rPr>
        <w:t xml:space="preserve"> отзывов Заказчиков</w:t>
      </w:r>
      <w:r w:rsidRPr="00AF0144">
        <w:rPr>
          <w:rFonts w:ascii="Times New Roman" w:hAnsi="Times New Roman" w:cs="Times New Roman"/>
          <w:sz w:val="24"/>
          <w:szCs w:val="24"/>
        </w:rPr>
        <w:t xml:space="preserve"> и пользователей результатами работ по предмету тендера</w:t>
      </w:r>
      <w:r w:rsidR="0089195C" w:rsidRPr="00AF0144">
        <w:rPr>
          <w:rFonts w:ascii="Times New Roman" w:hAnsi="Times New Roman" w:cs="Times New Roman"/>
          <w:sz w:val="24"/>
          <w:szCs w:val="24"/>
        </w:rPr>
        <w:t>.</w:t>
      </w:r>
    </w:p>
    <w:p w14:paraId="6E7266F2" w14:textId="2FDD5C94" w:rsidR="00D436EB" w:rsidRPr="00AF0144"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r w:rsidRPr="00AF0144">
        <w:rPr>
          <w:rFonts w:ascii="Times New Roman" w:hAnsi="Times New Roman" w:cs="Times New Roman"/>
          <w:b/>
          <w:sz w:val="24"/>
          <w:szCs w:val="24"/>
        </w:rPr>
        <w:t>Сведения о наградах</w:t>
      </w:r>
      <w:r w:rsidRPr="00AF0144">
        <w:rPr>
          <w:rFonts w:ascii="Times New Roman" w:hAnsi="Times New Roman" w:cs="Times New Roman"/>
          <w:sz w:val="24"/>
          <w:szCs w:val="24"/>
        </w:rPr>
        <w:t xml:space="preserve"> за качественное выполнение работ по предмету тендера, копии грамот и др.</w:t>
      </w:r>
    </w:p>
    <w:p w14:paraId="35E44BF9" w14:textId="77777777" w:rsidR="00D436EB" w:rsidRPr="00AF0144"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bookmarkStart w:id="37" w:name="_Hlk75447962"/>
      <w:r w:rsidRPr="00AF0144">
        <w:rPr>
          <w:rFonts w:ascii="Times New Roman" w:hAnsi="Times New Roman" w:cs="Times New Roman"/>
          <w:b/>
          <w:sz w:val="24"/>
          <w:szCs w:val="24"/>
        </w:rPr>
        <w:t>Гарантийное письмо</w:t>
      </w:r>
      <w:r w:rsidRPr="00AF0144">
        <w:rPr>
          <w:rFonts w:ascii="Times New Roman" w:hAnsi="Times New Roman" w:cs="Times New Roman"/>
          <w:sz w:val="24"/>
          <w:szCs w:val="24"/>
        </w:rPr>
        <w:t xml:space="preserve"> о принятии условий расчётов оплаты, сроков, объёмов и требуемому качеству выполняемых работ (Приложение № 7 </w:t>
      </w:r>
      <w:bookmarkEnd w:id="37"/>
      <w:r w:rsidRPr="00AF0144">
        <w:rPr>
          <w:rFonts w:ascii="Times New Roman" w:hAnsi="Times New Roman" w:cs="Times New Roman"/>
          <w:sz w:val="24"/>
          <w:szCs w:val="24"/>
        </w:rPr>
        <w:t xml:space="preserve">к </w:t>
      </w:r>
      <w:proofErr w:type="spellStart"/>
      <w:r w:rsidRPr="00AF0144">
        <w:rPr>
          <w:rFonts w:ascii="Times New Roman" w:hAnsi="Times New Roman" w:cs="Times New Roman"/>
          <w:sz w:val="24"/>
          <w:szCs w:val="24"/>
        </w:rPr>
        <w:t>ТиКД</w:t>
      </w:r>
      <w:proofErr w:type="spellEnd"/>
      <w:r w:rsidRPr="00AF0144">
        <w:rPr>
          <w:rFonts w:ascii="Times New Roman" w:hAnsi="Times New Roman" w:cs="Times New Roman"/>
          <w:sz w:val="24"/>
          <w:szCs w:val="24"/>
        </w:rPr>
        <w:t>).</w:t>
      </w:r>
    </w:p>
    <w:p w14:paraId="12436541" w14:textId="0695CD37" w:rsidR="00D436EB" w:rsidRPr="00AF0144"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bookmarkStart w:id="38" w:name="_Hlk75447984"/>
      <w:r w:rsidRPr="00AF0144">
        <w:rPr>
          <w:rFonts w:ascii="Times New Roman" w:hAnsi="Times New Roman" w:cs="Times New Roman"/>
          <w:b/>
          <w:sz w:val="24"/>
          <w:szCs w:val="24"/>
        </w:rPr>
        <w:t>Гарантийное письмо</w:t>
      </w:r>
      <w:r w:rsidRPr="00AF0144">
        <w:rPr>
          <w:rFonts w:ascii="Times New Roman" w:hAnsi="Times New Roman" w:cs="Times New Roman"/>
          <w:sz w:val="24"/>
          <w:szCs w:val="24"/>
        </w:rPr>
        <w:t xml:space="preserve"> о безусловном подписании проекта договора в редакции Заказчика (Приложение № 8 </w:t>
      </w:r>
      <w:bookmarkEnd w:id="38"/>
      <w:r w:rsidRPr="00AF0144">
        <w:rPr>
          <w:rFonts w:ascii="Times New Roman" w:hAnsi="Times New Roman" w:cs="Times New Roman"/>
          <w:sz w:val="24"/>
          <w:szCs w:val="24"/>
        </w:rPr>
        <w:t xml:space="preserve">к </w:t>
      </w:r>
      <w:proofErr w:type="spellStart"/>
      <w:r w:rsidRPr="00AF0144">
        <w:rPr>
          <w:rFonts w:ascii="Times New Roman" w:hAnsi="Times New Roman" w:cs="Times New Roman"/>
          <w:sz w:val="24"/>
          <w:szCs w:val="24"/>
        </w:rPr>
        <w:t>ТиКД</w:t>
      </w:r>
      <w:proofErr w:type="spellEnd"/>
      <w:r w:rsidRPr="00AF0144">
        <w:rPr>
          <w:rFonts w:ascii="Times New Roman" w:hAnsi="Times New Roman" w:cs="Times New Roman"/>
          <w:sz w:val="24"/>
          <w:szCs w:val="24"/>
        </w:rPr>
        <w:t>)</w:t>
      </w:r>
      <w:r w:rsidR="001A21D6" w:rsidRPr="00AF0144">
        <w:rPr>
          <w:rFonts w:ascii="Times New Roman" w:hAnsi="Times New Roman" w:cs="Times New Roman"/>
          <w:sz w:val="24"/>
          <w:szCs w:val="24"/>
        </w:rPr>
        <w:t>.</w:t>
      </w:r>
    </w:p>
    <w:p w14:paraId="3E902144" w14:textId="4EB20DB7"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b/>
          <w:sz w:val="24"/>
          <w:szCs w:val="24"/>
        </w:rPr>
        <w:t xml:space="preserve">Информация об участии в судебных разбирательствах (репутация) </w:t>
      </w:r>
      <w:r w:rsidR="0089195C">
        <w:rPr>
          <w:rFonts w:ascii="Times New Roman" w:hAnsi="Times New Roman" w:cs="Times New Roman"/>
          <w:b/>
          <w:sz w:val="24"/>
          <w:szCs w:val="24"/>
        </w:rPr>
        <w:t xml:space="preserve">- </w:t>
      </w:r>
      <w:r w:rsidR="006D7867" w:rsidRPr="00157410">
        <w:rPr>
          <w:rFonts w:ascii="Times New Roman" w:hAnsi="Times New Roman" w:cs="Times New Roman"/>
          <w:b/>
          <w:sz w:val="24"/>
          <w:szCs w:val="24"/>
        </w:rPr>
        <w:t>письмо в свободной</w:t>
      </w:r>
      <w:r w:rsidRPr="00157410">
        <w:rPr>
          <w:rFonts w:ascii="Times New Roman" w:hAnsi="Times New Roman" w:cs="Times New Roman"/>
          <w:b/>
          <w:sz w:val="24"/>
          <w:szCs w:val="24"/>
        </w:rPr>
        <w:t xml:space="preserve"> форме</w:t>
      </w:r>
      <w:r w:rsidR="0089195C">
        <w:rPr>
          <w:rFonts w:ascii="Times New Roman" w:hAnsi="Times New Roman" w:cs="Times New Roman"/>
          <w:b/>
          <w:sz w:val="24"/>
          <w:szCs w:val="24"/>
        </w:rPr>
        <w:t>.</w:t>
      </w:r>
    </w:p>
    <w:p w14:paraId="3A58FF73" w14:textId="77777777"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b/>
          <w:sz w:val="24"/>
          <w:szCs w:val="24"/>
        </w:rPr>
        <w:t>Копии учредительных документов и свидетельств о регистрации</w:t>
      </w:r>
      <w:r w:rsidRPr="00157410">
        <w:rPr>
          <w:rFonts w:ascii="Times New Roman" w:hAnsi="Times New Roman" w:cs="Times New Roman"/>
          <w:sz w:val="24"/>
          <w:szCs w:val="24"/>
        </w:rPr>
        <w:t>.</w:t>
      </w:r>
    </w:p>
    <w:p w14:paraId="034CBF24" w14:textId="77777777"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bookmarkStart w:id="39" w:name="_Hlk73557711"/>
      <w:r w:rsidRPr="00157410">
        <w:rPr>
          <w:rFonts w:ascii="Times New Roman" w:hAnsi="Times New Roman" w:cs="Times New Roman"/>
          <w:sz w:val="24"/>
          <w:szCs w:val="24"/>
        </w:rPr>
        <w:t xml:space="preserve">Копию </w:t>
      </w:r>
      <w:r w:rsidRPr="00157410">
        <w:rPr>
          <w:rFonts w:ascii="Times New Roman" w:hAnsi="Times New Roman" w:cs="Times New Roman"/>
          <w:b/>
          <w:sz w:val="24"/>
          <w:szCs w:val="24"/>
        </w:rPr>
        <w:t>лицензии на эксплуатацию изделий, содержащих радиоактивные вещества, их транспортирование и хранение.</w:t>
      </w:r>
    </w:p>
    <w:p w14:paraId="324D6BD2" w14:textId="77777777"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 xml:space="preserve">Копию </w:t>
      </w:r>
      <w:r w:rsidRPr="00157410">
        <w:rPr>
          <w:rFonts w:ascii="Times New Roman" w:hAnsi="Times New Roman" w:cs="Times New Roman"/>
          <w:b/>
          <w:sz w:val="24"/>
          <w:szCs w:val="24"/>
        </w:rPr>
        <w:t>лицензии на применение взрывчатых материалов промышленного назначения (прострелочно-взрывные и иные работы в нефтяных, газовых, водяных и других скважинах)</w:t>
      </w:r>
      <w:r w:rsidRPr="00157410">
        <w:rPr>
          <w:rFonts w:ascii="Times New Roman" w:hAnsi="Times New Roman" w:cs="Times New Roman"/>
          <w:sz w:val="24"/>
          <w:szCs w:val="24"/>
        </w:rPr>
        <w:t>.</w:t>
      </w:r>
    </w:p>
    <w:p w14:paraId="5F2E236B" w14:textId="77777777"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 xml:space="preserve">Копию </w:t>
      </w:r>
      <w:r w:rsidRPr="00157410">
        <w:rPr>
          <w:rFonts w:ascii="Times New Roman" w:hAnsi="Times New Roman" w:cs="Times New Roman"/>
          <w:b/>
          <w:sz w:val="24"/>
          <w:szCs w:val="24"/>
        </w:rPr>
        <w:t>лицензии на хранение взрывчатых материалов промышленного назначения (погрузка, выгрузка, входной контроль, упаковка, учёт, хранение взрывчатых материалов промышленного назначения и их испытание в процессе хранения)</w:t>
      </w:r>
      <w:r w:rsidRPr="00157410">
        <w:rPr>
          <w:rFonts w:ascii="Times New Roman" w:hAnsi="Times New Roman" w:cs="Times New Roman"/>
          <w:sz w:val="24"/>
          <w:szCs w:val="24"/>
        </w:rPr>
        <w:t>.</w:t>
      </w:r>
    </w:p>
    <w:p w14:paraId="08119F55" w14:textId="65D7CE5C"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 xml:space="preserve">По </w:t>
      </w:r>
      <w:proofErr w:type="spellStart"/>
      <w:r w:rsidRPr="00157410">
        <w:rPr>
          <w:rFonts w:ascii="Times New Roman" w:hAnsi="Times New Roman" w:cs="Times New Roman"/>
          <w:sz w:val="24"/>
          <w:szCs w:val="24"/>
        </w:rPr>
        <w:t>п.п</w:t>
      </w:r>
      <w:proofErr w:type="spellEnd"/>
      <w:r w:rsidRPr="00157410">
        <w:rPr>
          <w:rFonts w:ascii="Times New Roman" w:hAnsi="Times New Roman" w:cs="Times New Roman"/>
          <w:sz w:val="24"/>
          <w:szCs w:val="24"/>
        </w:rPr>
        <w:t>.</w:t>
      </w:r>
      <w:r w:rsidR="006A65FC" w:rsidRPr="006A65FC">
        <w:rPr>
          <w:rFonts w:ascii="Times New Roman" w:hAnsi="Times New Roman" w:cs="Times New Roman"/>
          <w:sz w:val="24"/>
          <w:szCs w:val="24"/>
        </w:rPr>
        <w:t xml:space="preserve"> 11.</w:t>
      </w:r>
      <w:r w:rsidRPr="00157410">
        <w:rPr>
          <w:rFonts w:ascii="Times New Roman" w:hAnsi="Times New Roman" w:cs="Times New Roman"/>
          <w:sz w:val="24"/>
          <w:szCs w:val="24"/>
        </w:rPr>
        <w:t>16-</w:t>
      </w:r>
      <w:r w:rsidR="006A65FC" w:rsidRPr="006A65FC">
        <w:rPr>
          <w:rFonts w:ascii="Times New Roman" w:hAnsi="Times New Roman" w:cs="Times New Roman"/>
          <w:sz w:val="24"/>
          <w:szCs w:val="24"/>
        </w:rPr>
        <w:t>11.</w:t>
      </w:r>
      <w:r w:rsidRPr="00157410">
        <w:rPr>
          <w:rFonts w:ascii="Times New Roman" w:hAnsi="Times New Roman" w:cs="Times New Roman"/>
          <w:sz w:val="24"/>
          <w:szCs w:val="24"/>
        </w:rPr>
        <w:t xml:space="preserve">18 место осуществления лицензируемого вида деятельности в Республике </w:t>
      </w:r>
      <w:r w:rsidR="006D7867" w:rsidRPr="00157410">
        <w:rPr>
          <w:rFonts w:ascii="Times New Roman" w:hAnsi="Times New Roman" w:cs="Times New Roman"/>
          <w:sz w:val="24"/>
          <w:szCs w:val="24"/>
        </w:rPr>
        <w:t>Узбекистан</w:t>
      </w:r>
      <w:r w:rsidRPr="00157410">
        <w:rPr>
          <w:rFonts w:ascii="Times New Roman" w:hAnsi="Times New Roman" w:cs="Times New Roman"/>
          <w:sz w:val="24"/>
          <w:szCs w:val="24"/>
        </w:rPr>
        <w:t xml:space="preserve">. В случае отсутствия разрешения на осуществление лицензируемых видов деятельности в Республике </w:t>
      </w:r>
      <w:r w:rsidR="006D7867" w:rsidRPr="00157410">
        <w:rPr>
          <w:rFonts w:ascii="Times New Roman" w:hAnsi="Times New Roman" w:cs="Times New Roman"/>
          <w:sz w:val="24"/>
          <w:szCs w:val="24"/>
        </w:rPr>
        <w:t>Узбекистан</w:t>
      </w:r>
      <w:r w:rsidRPr="00157410">
        <w:rPr>
          <w:rFonts w:ascii="Times New Roman" w:hAnsi="Times New Roman" w:cs="Times New Roman"/>
          <w:sz w:val="24"/>
          <w:szCs w:val="24"/>
        </w:rPr>
        <w:t xml:space="preserve">, Претендент (Победитель тендера) уведомляет, лицензирующие органы Республики </w:t>
      </w:r>
      <w:r w:rsidR="006D7867" w:rsidRPr="00157410">
        <w:rPr>
          <w:rFonts w:ascii="Times New Roman" w:hAnsi="Times New Roman" w:cs="Times New Roman"/>
          <w:sz w:val="24"/>
          <w:szCs w:val="24"/>
        </w:rPr>
        <w:t>Узбекистан</w:t>
      </w:r>
      <w:r w:rsidRPr="00157410">
        <w:rPr>
          <w:rFonts w:ascii="Times New Roman" w:hAnsi="Times New Roman" w:cs="Times New Roman"/>
          <w:sz w:val="24"/>
          <w:szCs w:val="24"/>
        </w:rPr>
        <w:t xml:space="preserve"> в порядке, установленном уполномоченным Правительством </w:t>
      </w:r>
      <w:r w:rsidR="006D7867" w:rsidRPr="00157410">
        <w:rPr>
          <w:rFonts w:ascii="Times New Roman" w:hAnsi="Times New Roman" w:cs="Times New Roman"/>
          <w:sz w:val="24"/>
          <w:szCs w:val="24"/>
        </w:rPr>
        <w:t>Республики Узбекистан</w:t>
      </w:r>
      <w:r w:rsidRPr="00157410">
        <w:rPr>
          <w:rFonts w:ascii="Times New Roman" w:hAnsi="Times New Roman" w:cs="Times New Roman"/>
          <w:sz w:val="24"/>
          <w:szCs w:val="24"/>
        </w:rPr>
        <w:t xml:space="preserve"> федеральным органом исполнительной власти на момент заключения договора.</w:t>
      </w:r>
    </w:p>
    <w:p w14:paraId="271A4317" w14:textId="07A3AD55"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b/>
          <w:sz w:val="24"/>
          <w:szCs w:val="24"/>
        </w:rPr>
        <w:t>Опись (перечень) документов</w:t>
      </w:r>
      <w:r w:rsidRPr="00157410">
        <w:rPr>
          <w:rFonts w:ascii="Times New Roman" w:hAnsi="Times New Roman" w:cs="Times New Roman"/>
          <w:sz w:val="24"/>
          <w:szCs w:val="24"/>
        </w:rPr>
        <w:t xml:space="preserve"> </w:t>
      </w:r>
      <w:r w:rsidRPr="00157410">
        <w:rPr>
          <w:rFonts w:ascii="Times New Roman" w:hAnsi="Times New Roman" w:cs="Times New Roman"/>
          <w:b/>
          <w:sz w:val="24"/>
          <w:szCs w:val="24"/>
        </w:rPr>
        <w:t>и сведений</w:t>
      </w:r>
      <w:r w:rsidRPr="00157410">
        <w:rPr>
          <w:rFonts w:ascii="Times New Roman" w:hAnsi="Times New Roman" w:cs="Times New Roman"/>
          <w:sz w:val="24"/>
          <w:szCs w:val="24"/>
        </w:rPr>
        <w:t xml:space="preserve"> тендерного предложения</w:t>
      </w:r>
      <w:r w:rsidR="00176DBF">
        <w:rPr>
          <w:rFonts w:ascii="Times New Roman" w:hAnsi="Times New Roman" w:cs="Times New Roman"/>
          <w:sz w:val="24"/>
          <w:szCs w:val="24"/>
        </w:rPr>
        <w:t>.</w:t>
      </w:r>
    </w:p>
    <w:bookmarkEnd w:id="39"/>
    <w:p w14:paraId="6EF8EB5C" w14:textId="77777777"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b/>
          <w:sz w:val="24"/>
          <w:szCs w:val="24"/>
        </w:rPr>
        <w:t xml:space="preserve">Иные документы, </w:t>
      </w:r>
      <w:r w:rsidRPr="00157410">
        <w:rPr>
          <w:rFonts w:ascii="Times New Roman" w:hAnsi="Times New Roman" w:cs="Times New Roman"/>
          <w:sz w:val="24"/>
          <w:szCs w:val="24"/>
        </w:rPr>
        <w:t>которые, по мнению Претендента, подтверждают соответствие тендерного предложения требованиям тендерной документации, с соответствующими комментариями.</w:t>
      </w:r>
    </w:p>
    <w:p w14:paraId="5E6A1EF5" w14:textId="77777777"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b/>
          <w:sz w:val="24"/>
          <w:szCs w:val="24"/>
        </w:rPr>
      </w:pPr>
      <w:r w:rsidRPr="00157410">
        <w:rPr>
          <w:rFonts w:ascii="Times New Roman" w:hAnsi="Times New Roman" w:cs="Times New Roman"/>
          <w:sz w:val="24"/>
          <w:szCs w:val="24"/>
        </w:rPr>
        <w:t>Все необходимые приложения Претендентом заполняются в строгом соответствии с указанными формами.</w:t>
      </w:r>
    </w:p>
    <w:p w14:paraId="283284A2" w14:textId="77777777"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b/>
          <w:sz w:val="24"/>
          <w:szCs w:val="24"/>
        </w:rPr>
      </w:pPr>
      <w:r w:rsidRPr="00157410">
        <w:rPr>
          <w:rFonts w:ascii="Times New Roman" w:hAnsi="Times New Roman" w:cs="Times New Roman"/>
          <w:sz w:val="24"/>
          <w:szCs w:val="24"/>
        </w:rPr>
        <w:t xml:space="preserve">Все представленные документы и сведения тендерного предложения Претендента должны быть на русском языке и </w:t>
      </w:r>
      <w:r w:rsidRPr="00157410">
        <w:rPr>
          <w:rFonts w:ascii="Times New Roman" w:hAnsi="Times New Roman" w:cs="Times New Roman"/>
          <w:b/>
          <w:sz w:val="24"/>
          <w:szCs w:val="24"/>
        </w:rPr>
        <w:t>содержать информацию только по предмету тендера.</w:t>
      </w:r>
      <w:r w:rsidRPr="00157410">
        <w:rPr>
          <w:rFonts w:ascii="Times New Roman" w:hAnsi="Times New Roman" w:cs="Times New Roman"/>
          <w:sz w:val="24"/>
          <w:szCs w:val="24"/>
        </w:rPr>
        <w:t xml:space="preserve"> Вся переписка по предмету тендера ведётся на русском языке.</w:t>
      </w:r>
    </w:p>
    <w:p w14:paraId="3516F658" w14:textId="77777777"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b/>
          <w:sz w:val="24"/>
          <w:szCs w:val="24"/>
        </w:rPr>
      </w:pPr>
      <w:bookmarkStart w:id="40" w:name="_Hlk73557901"/>
      <w:r w:rsidRPr="00157410">
        <w:rPr>
          <w:rFonts w:ascii="Times New Roman" w:hAnsi="Times New Roman" w:cs="Times New Roman"/>
          <w:sz w:val="24"/>
          <w:szCs w:val="24"/>
        </w:rPr>
        <w:t>Указанные в тендерной документации формы: заявок, поручительств, таблиц, схем, чертежей, других документов и порядок их заполнения является обязательным условием принятия тендерного предложения к рассмотрению.</w:t>
      </w:r>
    </w:p>
    <w:bookmarkEnd w:id="40"/>
    <w:p w14:paraId="4CF57059" w14:textId="0E6F5F2A" w:rsidR="00D436EB" w:rsidRPr="00157410" w:rsidRDefault="00D436EB"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При отсутствии или непредставлении Претендентом вышеуказанных (необходимых) сведений и документов (либо оформленные с нарушением настоящих требований) Организатор тендера вправе не принимать к рассмотрению тендерное предложение, по причине его несоответствия требованиям тендерной документации.</w:t>
      </w:r>
    </w:p>
    <w:p w14:paraId="41F0B498" w14:textId="77777777" w:rsidR="00176DBF" w:rsidRPr="00157410" w:rsidRDefault="00176DBF" w:rsidP="000F2247">
      <w:pPr>
        <w:numPr>
          <w:ilvl w:val="0"/>
          <w:numId w:val="4"/>
        </w:numPr>
        <w:tabs>
          <w:tab w:val="left" w:pos="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b/>
          <w:sz w:val="24"/>
          <w:szCs w:val="24"/>
        </w:rPr>
        <w:t xml:space="preserve">Оценка технических, экономических и коммерческих показателей Претендента осуществляется на основании представленной информации тендерного предложения, учитывает её полноту, качество и соответствие требованиям тендерной </w:t>
      </w:r>
      <w:r w:rsidRPr="00157410">
        <w:rPr>
          <w:rFonts w:ascii="Times New Roman" w:hAnsi="Times New Roman" w:cs="Times New Roman"/>
          <w:b/>
          <w:sz w:val="24"/>
          <w:szCs w:val="24"/>
        </w:rPr>
        <w:lastRenderedPageBreak/>
        <w:t>документации. Отсутствие требуемой информации влияет на количество баллов и итоговую оценку тендерного предложения претендента.</w:t>
      </w:r>
    </w:p>
    <w:p w14:paraId="09F308F1" w14:textId="77777777" w:rsidR="008E5B0F" w:rsidRPr="00157410" w:rsidRDefault="008E5B0F" w:rsidP="00F05E12">
      <w:pPr>
        <w:pStyle w:val="1"/>
        <w:numPr>
          <w:ilvl w:val="0"/>
          <w:numId w:val="3"/>
        </w:numPr>
        <w:spacing w:before="200" w:after="120"/>
        <w:ind w:left="470" w:hanging="357"/>
        <w:rPr>
          <w:rFonts w:ascii="Times New Roman" w:hAnsi="Times New Roman"/>
          <w:b/>
          <w:szCs w:val="24"/>
        </w:rPr>
      </w:pPr>
      <w:bookmarkStart w:id="41" w:name="_Toc82084642"/>
      <w:bookmarkStart w:id="42" w:name="_Hlk73805601"/>
      <w:r w:rsidRPr="00157410">
        <w:rPr>
          <w:rFonts w:ascii="Times New Roman" w:hAnsi="Times New Roman"/>
          <w:b/>
          <w:szCs w:val="24"/>
        </w:rPr>
        <w:t>Требования к плану реализации проекта.</w:t>
      </w:r>
      <w:bookmarkEnd w:id="41"/>
    </w:p>
    <w:p w14:paraId="4BAAB1D5" w14:textId="77777777" w:rsidR="008E5B0F" w:rsidRPr="00157410" w:rsidRDefault="008E5B0F" w:rsidP="000F2247">
      <w:pPr>
        <w:numPr>
          <w:ilvl w:val="1"/>
          <w:numId w:val="4"/>
        </w:numPr>
        <w:tabs>
          <w:tab w:val="left" w:pos="72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План реализации проекта должен быть полным, приемлемым и учитывать все требования и условия тендерной документации, а также позволять бесперебойно и качественно организовать и выполнить работы по предмету тендера в полном объёме и в установленный срок.</w:t>
      </w:r>
    </w:p>
    <w:p w14:paraId="6E751FA1" w14:textId="77777777" w:rsidR="008E5B0F" w:rsidRPr="00157410" w:rsidRDefault="008E5B0F" w:rsidP="000F2247">
      <w:pPr>
        <w:numPr>
          <w:ilvl w:val="1"/>
          <w:numId w:val="4"/>
        </w:numPr>
        <w:tabs>
          <w:tab w:val="left" w:pos="72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План реализации проекта должен являться неотъемлемой частью технической части тендерного предложения претендента и содержать, в том числе следующие документы, информацию и сведения:</w:t>
      </w:r>
    </w:p>
    <w:p w14:paraId="1E4B48DE" w14:textId="01F64A71" w:rsidR="008E5B0F" w:rsidRPr="006A65FC" w:rsidRDefault="008E5B0F" w:rsidP="000F2247">
      <w:pPr>
        <w:pStyle w:val="a3"/>
        <w:numPr>
          <w:ilvl w:val="0"/>
          <w:numId w:val="30"/>
        </w:numPr>
        <w:tabs>
          <w:tab w:val="left" w:pos="72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 возможности/не возможности выполнения работ в установленные сроки;</w:t>
      </w:r>
    </w:p>
    <w:p w14:paraId="49373D59" w14:textId="6DB9DA52" w:rsidR="008E5B0F" w:rsidRPr="006A65FC" w:rsidRDefault="008E5B0F" w:rsidP="000F2247">
      <w:pPr>
        <w:pStyle w:val="a3"/>
        <w:numPr>
          <w:ilvl w:val="0"/>
          <w:numId w:val="30"/>
        </w:numPr>
        <w:tabs>
          <w:tab w:val="left" w:pos="720"/>
          <w:tab w:val="left" w:pos="6564"/>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 годовом объёме (ресурсе) выполняемых работ;</w:t>
      </w:r>
    </w:p>
    <w:p w14:paraId="67394ADC" w14:textId="3644BA89" w:rsidR="008E5B0F" w:rsidRPr="006A65FC" w:rsidRDefault="008E5B0F" w:rsidP="000F2247">
      <w:pPr>
        <w:pStyle w:val="a3"/>
        <w:numPr>
          <w:ilvl w:val="0"/>
          <w:numId w:val="30"/>
        </w:numPr>
        <w:tabs>
          <w:tab w:val="left" w:pos="72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 xml:space="preserve">о своей организационно-управленческой структуре и всех необходимых для выполнения работ по предмету тендера подразделениях, в том числе для её организации, обеспечения, контроля качества и техники безопасности; </w:t>
      </w:r>
    </w:p>
    <w:p w14:paraId="1BF9B75C" w14:textId="0B0F0C8B" w:rsidR="008E5B0F" w:rsidRPr="006A65FC" w:rsidRDefault="008E5B0F" w:rsidP="000F2247">
      <w:pPr>
        <w:pStyle w:val="a3"/>
        <w:numPr>
          <w:ilvl w:val="0"/>
          <w:numId w:val="30"/>
        </w:numPr>
        <w:tabs>
          <w:tab w:val="left" w:pos="72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 составе и количестве своих производственных и технических мощностях, трудовых и финансовых ресурсах;</w:t>
      </w:r>
    </w:p>
    <w:p w14:paraId="55FC0B4E" w14:textId="311EE1B9" w:rsidR="008E5B0F" w:rsidRPr="006A65FC" w:rsidRDefault="008E5B0F" w:rsidP="000F2247">
      <w:pPr>
        <w:pStyle w:val="a3"/>
        <w:numPr>
          <w:ilvl w:val="0"/>
          <w:numId w:val="30"/>
        </w:numPr>
        <w:tabs>
          <w:tab w:val="left" w:pos="72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 xml:space="preserve">о наличии, количестве, укомплектованности, </w:t>
      </w:r>
      <w:proofErr w:type="spellStart"/>
      <w:r w:rsidRPr="006A65FC">
        <w:rPr>
          <w:rFonts w:ascii="Times New Roman" w:hAnsi="Times New Roman" w:cs="Times New Roman"/>
          <w:sz w:val="24"/>
          <w:szCs w:val="24"/>
        </w:rPr>
        <w:t>аттестованности</w:t>
      </w:r>
      <w:proofErr w:type="spellEnd"/>
      <w:r w:rsidRPr="006A65FC">
        <w:rPr>
          <w:rFonts w:ascii="Times New Roman" w:hAnsi="Times New Roman" w:cs="Times New Roman"/>
          <w:sz w:val="24"/>
          <w:szCs w:val="24"/>
        </w:rPr>
        <w:t xml:space="preserve">, </w:t>
      </w:r>
      <w:proofErr w:type="spellStart"/>
      <w:r w:rsidRPr="006A65FC">
        <w:rPr>
          <w:rFonts w:ascii="Times New Roman" w:hAnsi="Times New Roman" w:cs="Times New Roman"/>
          <w:sz w:val="24"/>
          <w:szCs w:val="24"/>
        </w:rPr>
        <w:t>обученности</w:t>
      </w:r>
      <w:proofErr w:type="spellEnd"/>
      <w:r w:rsidRPr="006A65FC">
        <w:rPr>
          <w:rFonts w:ascii="Times New Roman" w:hAnsi="Times New Roman" w:cs="Times New Roman"/>
          <w:sz w:val="24"/>
          <w:szCs w:val="24"/>
        </w:rPr>
        <w:t>, квалификации, опыте, необходимых удостоверениях и допусках основного и вспомогательного технического персонала, руководителей и специалистов планируемого Претендентом для привлечения к выполнению обязательств по предмету тендера;</w:t>
      </w:r>
    </w:p>
    <w:p w14:paraId="414A82BB" w14:textId="08C63E97" w:rsidR="008E5B0F" w:rsidRPr="006A65FC" w:rsidRDefault="008E5B0F" w:rsidP="000F2247">
      <w:pPr>
        <w:pStyle w:val="a3"/>
        <w:numPr>
          <w:ilvl w:val="0"/>
          <w:numId w:val="30"/>
        </w:numPr>
        <w:tabs>
          <w:tab w:val="left" w:pos="72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 необходимом количестве персонала, комплексных партий для успешного (эффективного) выполнения работ;</w:t>
      </w:r>
    </w:p>
    <w:p w14:paraId="62862024" w14:textId="397FE1C6" w:rsidR="008E5B0F" w:rsidRPr="006A65FC" w:rsidRDefault="008E5B0F" w:rsidP="000F2247">
      <w:pPr>
        <w:pStyle w:val="a3"/>
        <w:numPr>
          <w:ilvl w:val="0"/>
          <w:numId w:val="30"/>
        </w:numPr>
        <w:tabs>
          <w:tab w:val="left" w:pos="72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 наличии, количестве действующих комплексных партий, достаточном для выполнения работ по предмету тендера в соответствии с требованиями тендерной документации, и возможности увеличения (при необходимости) их количества;</w:t>
      </w:r>
    </w:p>
    <w:p w14:paraId="4E8BE79C" w14:textId="338C7785" w:rsidR="008E5B0F" w:rsidRPr="006A65FC" w:rsidRDefault="008E5B0F" w:rsidP="000F2247">
      <w:pPr>
        <w:pStyle w:val="a3"/>
        <w:numPr>
          <w:ilvl w:val="0"/>
          <w:numId w:val="30"/>
        </w:numPr>
        <w:tabs>
          <w:tab w:val="left" w:pos="72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 собственной специализированной технике, оборудовании и инструменте, их составе, количестве (по основным видам);</w:t>
      </w:r>
    </w:p>
    <w:p w14:paraId="6841200A" w14:textId="4899752C" w:rsidR="008E5B0F" w:rsidRPr="006A65FC" w:rsidRDefault="008E5B0F" w:rsidP="000F2247">
      <w:pPr>
        <w:pStyle w:val="a3"/>
        <w:numPr>
          <w:ilvl w:val="0"/>
          <w:numId w:val="30"/>
        </w:numPr>
        <w:tabs>
          <w:tab w:val="left" w:pos="72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 xml:space="preserve">о наличии, количестве материально-технических ресурсов, хим. реагентов, взрывчатых материалов </w:t>
      </w:r>
      <w:r w:rsidRPr="006A65FC">
        <w:rPr>
          <w:rFonts w:ascii="Times New Roman" w:hAnsi="Times New Roman" w:cs="Times New Roman"/>
          <w:bCs/>
          <w:spacing w:val="-4"/>
          <w:sz w:val="24"/>
          <w:szCs w:val="24"/>
        </w:rPr>
        <w:t>с указанием пробивных характеристик перфорационных систем</w:t>
      </w:r>
      <w:r w:rsidRPr="006A65FC">
        <w:rPr>
          <w:rFonts w:ascii="Times New Roman" w:hAnsi="Times New Roman" w:cs="Times New Roman"/>
          <w:sz w:val="24"/>
          <w:szCs w:val="24"/>
        </w:rPr>
        <w:t>, расходных материалов и др.;</w:t>
      </w:r>
    </w:p>
    <w:p w14:paraId="25770DB4" w14:textId="6884B57B" w:rsidR="008E5B0F" w:rsidRPr="006A65FC" w:rsidRDefault="008E5B0F" w:rsidP="000F2247">
      <w:pPr>
        <w:pStyle w:val="a3"/>
        <w:numPr>
          <w:ilvl w:val="0"/>
          <w:numId w:val="30"/>
        </w:numPr>
        <w:tabs>
          <w:tab w:val="left" w:pos="720"/>
          <w:tab w:val="left" w:pos="1260"/>
          <w:tab w:val="left" w:pos="144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 наличии специализированного транспорта для доставки работников, необходимого инструмента, оборудования, материально-технических ресурсов до места выполнения работ (оказания услуг) по предмету тендера.</w:t>
      </w:r>
    </w:p>
    <w:p w14:paraId="635585B6" w14:textId="32260724" w:rsidR="008E5B0F" w:rsidRPr="006A65FC" w:rsidRDefault="008E5B0F" w:rsidP="000F2247">
      <w:pPr>
        <w:pStyle w:val="a3"/>
        <w:numPr>
          <w:ilvl w:val="0"/>
          <w:numId w:val="30"/>
        </w:numPr>
        <w:tabs>
          <w:tab w:val="left" w:pos="72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 собственной производственной базе, с указанием её местонахождения, структуры, мощности, с приложением копий соответствующих документов о праве собственности, аренды и др.;</w:t>
      </w:r>
    </w:p>
    <w:p w14:paraId="62F7705B" w14:textId="5186D3FE" w:rsidR="008E5B0F" w:rsidRPr="006A65FC" w:rsidRDefault="008E5B0F" w:rsidP="000F2247">
      <w:pPr>
        <w:pStyle w:val="a3"/>
        <w:numPr>
          <w:ilvl w:val="0"/>
          <w:numId w:val="30"/>
        </w:numPr>
        <w:tabs>
          <w:tab w:val="left" w:pos="720"/>
          <w:tab w:val="left" w:pos="1260"/>
          <w:tab w:val="left" w:pos="144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 возможности/не возможности выполнения работ по предмету тендера собственными силами;</w:t>
      </w:r>
    </w:p>
    <w:p w14:paraId="499E39B6" w14:textId="42CC96CA" w:rsidR="008E5B0F" w:rsidRPr="006A65FC" w:rsidRDefault="008E5B0F" w:rsidP="000F2247">
      <w:pPr>
        <w:pStyle w:val="a3"/>
        <w:numPr>
          <w:ilvl w:val="0"/>
          <w:numId w:val="30"/>
        </w:numPr>
        <w:tabs>
          <w:tab w:val="left" w:pos="720"/>
          <w:tab w:val="left" w:pos="1260"/>
          <w:tab w:val="left" w:pos="144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 наличии и возможности привлечении специализированных субподрядных организаций, для обеспечения сервисных услуг, установленных требованиями тендерной документации, с описанием их технических и финансовых возможностей аналогично требованиям к самому Претенденту (при необходимости привлечения);</w:t>
      </w:r>
    </w:p>
    <w:p w14:paraId="5618CF1C" w14:textId="2E3571DE" w:rsidR="008E5B0F" w:rsidRPr="00157410" w:rsidRDefault="008E5B0F" w:rsidP="000F2247">
      <w:pPr>
        <w:pStyle w:val="ad"/>
        <w:numPr>
          <w:ilvl w:val="0"/>
          <w:numId w:val="30"/>
        </w:numPr>
        <w:tabs>
          <w:tab w:val="left" w:pos="720"/>
        </w:tabs>
        <w:ind w:left="426"/>
        <w:rPr>
          <w:rFonts w:cs="Times New Roman"/>
          <w:lang w:val="ru-RU"/>
        </w:rPr>
      </w:pPr>
      <w:r w:rsidRPr="00157410">
        <w:rPr>
          <w:rFonts w:cs="Times New Roman"/>
          <w:lang w:val="ru-RU"/>
        </w:rPr>
        <w:t>о возможности/не возможности обеспечить выполнение всего комплекса работ по предмету тендера качественно и в полном объёме, предусмотренном тендерной документацией;</w:t>
      </w:r>
    </w:p>
    <w:p w14:paraId="10CE56C4" w14:textId="5E5B3038" w:rsidR="008E5B0F" w:rsidRPr="00157410" w:rsidRDefault="008E5B0F" w:rsidP="000F2247">
      <w:pPr>
        <w:pStyle w:val="ad"/>
        <w:numPr>
          <w:ilvl w:val="0"/>
          <w:numId w:val="30"/>
        </w:numPr>
        <w:tabs>
          <w:tab w:val="left" w:pos="720"/>
        </w:tabs>
        <w:ind w:left="426"/>
        <w:rPr>
          <w:rFonts w:cs="Times New Roman"/>
          <w:lang w:val="ru-RU"/>
        </w:rPr>
      </w:pPr>
      <w:r w:rsidRPr="00157410">
        <w:rPr>
          <w:rFonts w:cs="Times New Roman"/>
          <w:lang w:val="ru-RU"/>
        </w:rPr>
        <w:t xml:space="preserve">о возможности/не возможности обеспечить выполнение всего комплекса работ по предмету тендера в соответствии с действующими нормативными актами </w:t>
      </w:r>
      <w:r w:rsidR="002E4BC0">
        <w:rPr>
          <w:rFonts w:cs="Times New Roman"/>
          <w:lang w:val="ru-RU"/>
        </w:rPr>
        <w:t xml:space="preserve">Республики </w:t>
      </w:r>
      <w:r w:rsidR="002E4BC0">
        <w:rPr>
          <w:rFonts w:cs="Times New Roman"/>
          <w:lang w:val="ru-RU"/>
        </w:rPr>
        <w:lastRenderedPageBreak/>
        <w:t>Узбекистан</w:t>
      </w:r>
      <w:r w:rsidRPr="00157410">
        <w:rPr>
          <w:rFonts w:cs="Times New Roman"/>
          <w:lang w:val="ru-RU"/>
        </w:rPr>
        <w:t>, в том числе и локальными Заказчика;</w:t>
      </w:r>
    </w:p>
    <w:p w14:paraId="56E35EC4" w14:textId="537AB68D" w:rsidR="008E5B0F" w:rsidRPr="006A65FC" w:rsidRDefault="008E5B0F" w:rsidP="000F2247">
      <w:pPr>
        <w:pStyle w:val="a3"/>
        <w:numPr>
          <w:ilvl w:val="0"/>
          <w:numId w:val="30"/>
        </w:numPr>
        <w:tabs>
          <w:tab w:val="left" w:pos="72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 необходимых действующих разрешительных документах по предмету тендера (лицензии, свидетельства и др.);</w:t>
      </w:r>
    </w:p>
    <w:p w14:paraId="6BB75C91" w14:textId="72A7A6B8" w:rsidR="008E5B0F" w:rsidRPr="006A65FC" w:rsidRDefault="008E5B0F" w:rsidP="000F2247">
      <w:pPr>
        <w:pStyle w:val="a3"/>
        <w:numPr>
          <w:ilvl w:val="0"/>
          <w:numId w:val="30"/>
        </w:numPr>
        <w:tabs>
          <w:tab w:val="left" w:pos="72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 пригодности и безопасности применения материально-технических ресурсов, хим. реагентов, взрывчатых и др. расходных материалов;</w:t>
      </w:r>
    </w:p>
    <w:p w14:paraId="74671EEF" w14:textId="14E2EC36" w:rsidR="008E5B0F" w:rsidRPr="006A65FC" w:rsidRDefault="008E5B0F" w:rsidP="000F2247">
      <w:pPr>
        <w:pStyle w:val="a3"/>
        <w:numPr>
          <w:ilvl w:val="0"/>
          <w:numId w:val="30"/>
        </w:numPr>
        <w:tabs>
          <w:tab w:val="left" w:pos="72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 применяемых претендентом технологиях</w:t>
      </w:r>
      <w:r w:rsidR="00F05E12">
        <w:rPr>
          <w:rFonts w:ascii="Times New Roman" w:hAnsi="Times New Roman" w:cs="Times New Roman"/>
          <w:sz w:val="24"/>
          <w:szCs w:val="24"/>
        </w:rPr>
        <w:t xml:space="preserve"> </w:t>
      </w:r>
      <w:r w:rsidR="00F05E12" w:rsidRPr="006A65FC">
        <w:rPr>
          <w:rFonts w:ascii="Times New Roman" w:hAnsi="Times New Roman" w:cs="Times New Roman"/>
          <w:sz w:val="24"/>
          <w:szCs w:val="24"/>
        </w:rPr>
        <w:t>и оборудования</w:t>
      </w:r>
      <w:r w:rsidRPr="006A65FC">
        <w:rPr>
          <w:rFonts w:ascii="Times New Roman" w:hAnsi="Times New Roman" w:cs="Times New Roman"/>
          <w:sz w:val="24"/>
          <w:szCs w:val="24"/>
        </w:rPr>
        <w:t>, с подробным описанием технологического процесса;</w:t>
      </w:r>
    </w:p>
    <w:p w14:paraId="331AA532" w14:textId="10D7A364" w:rsidR="008E5B0F" w:rsidRPr="006A65FC" w:rsidRDefault="008E5B0F" w:rsidP="000F2247">
      <w:pPr>
        <w:pStyle w:val="a3"/>
        <w:numPr>
          <w:ilvl w:val="0"/>
          <w:numId w:val="30"/>
        </w:numPr>
        <w:tabs>
          <w:tab w:val="left" w:pos="72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об отсутствии протокола разногласий и согласие с предложенным проектом договора;</w:t>
      </w:r>
    </w:p>
    <w:p w14:paraId="20403812" w14:textId="1C7240A3" w:rsidR="008E5B0F" w:rsidRPr="006A65FC" w:rsidRDefault="008E5B0F" w:rsidP="000F2247">
      <w:pPr>
        <w:pStyle w:val="a3"/>
        <w:numPr>
          <w:ilvl w:val="0"/>
          <w:numId w:val="30"/>
        </w:numPr>
        <w:tabs>
          <w:tab w:val="left" w:pos="720"/>
          <w:tab w:val="left" w:pos="1260"/>
          <w:tab w:val="left" w:pos="144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 xml:space="preserve">о своей квалификации, компетентности и </w:t>
      </w:r>
      <w:r w:rsidRPr="006A65FC">
        <w:rPr>
          <w:rFonts w:ascii="Times New Roman" w:hAnsi="Times New Roman" w:cs="Times New Roman"/>
          <w:b/>
          <w:sz w:val="24"/>
          <w:szCs w:val="24"/>
        </w:rPr>
        <w:t>опыте работы (не менее 3 лет),</w:t>
      </w:r>
      <w:r w:rsidRPr="006A65FC">
        <w:rPr>
          <w:rFonts w:ascii="Times New Roman" w:hAnsi="Times New Roman" w:cs="Times New Roman"/>
          <w:sz w:val="24"/>
          <w:szCs w:val="24"/>
        </w:rPr>
        <w:t xml:space="preserve"> аналогичному предмету тендера;</w:t>
      </w:r>
    </w:p>
    <w:p w14:paraId="5AB3DA43" w14:textId="6A580C76" w:rsidR="008E5B0F" w:rsidRPr="006A65FC" w:rsidRDefault="008E5B0F" w:rsidP="000F2247">
      <w:pPr>
        <w:pStyle w:val="a3"/>
        <w:numPr>
          <w:ilvl w:val="0"/>
          <w:numId w:val="30"/>
        </w:numPr>
        <w:tabs>
          <w:tab w:val="left" w:pos="720"/>
          <w:tab w:val="left" w:pos="1260"/>
          <w:tab w:val="left" w:pos="144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 режиме рабочего времени;</w:t>
      </w:r>
    </w:p>
    <w:p w14:paraId="40C9205F" w14:textId="73E2491A" w:rsidR="008E5B0F" w:rsidRPr="006A65FC" w:rsidRDefault="008E5B0F" w:rsidP="000F2247">
      <w:pPr>
        <w:pStyle w:val="a3"/>
        <w:numPr>
          <w:ilvl w:val="0"/>
          <w:numId w:val="30"/>
        </w:numPr>
        <w:tabs>
          <w:tab w:val="left" w:pos="720"/>
          <w:tab w:val="left" w:pos="1260"/>
          <w:tab w:val="left" w:pos="144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об обеспечении персонала жилым фондом (вагон - домами) и объектами социальной инфраструктуры;</w:t>
      </w:r>
    </w:p>
    <w:p w14:paraId="7EEBA2CA" w14:textId="72C0B78A" w:rsidR="008E5B0F" w:rsidRPr="006A65FC" w:rsidRDefault="008E5B0F" w:rsidP="000F2247">
      <w:pPr>
        <w:pStyle w:val="a3"/>
        <w:numPr>
          <w:ilvl w:val="0"/>
          <w:numId w:val="30"/>
        </w:numPr>
        <w:tabs>
          <w:tab w:val="left" w:pos="720"/>
          <w:tab w:val="left" w:pos="1260"/>
          <w:tab w:val="left" w:pos="1440"/>
        </w:tabs>
        <w:spacing w:after="0"/>
        <w:ind w:left="426"/>
        <w:jc w:val="both"/>
        <w:rPr>
          <w:rFonts w:ascii="Times New Roman" w:hAnsi="Times New Roman" w:cs="Times New Roman"/>
          <w:sz w:val="24"/>
          <w:szCs w:val="24"/>
        </w:rPr>
      </w:pPr>
      <w:r w:rsidRPr="006A65FC">
        <w:rPr>
          <w:rFonts w:ascii="Times New Roman" w:hAnsi="Times New Roman" w:cs="Times New Roman"/>
          <w:sz w:val="24"/>
          <w:szCs w:val="24"/>
        </w:rPr>
        <w:t>о финансовых возможностях и источниках финансирования;</w:t>
      </w:r>
    </w:p>
    <w:p w14:paraId="30D12E1F" w14:textId="5CDFD93B" w:rsidR="008E5B0F" w:rsidRPr="00157410" w:rsidRDefault="008E5B0F" w:rsidP="000F2247">
      <w:pPr>
        <w:pStyle w:val="ad"/>
        <w:numPr>
          <w:ilvl w:val="0"/>
          <w:numId w:val="30"/>
        </w:numPr>
        <w:tabs>
          <w:tab w:val="left" w:pos="720"/>
        </w:tabs>
        <w:ind w:left="426"/>
        <w:rPr>
          <w:rFonts w:cs="Times New Roman"/>
          <w:lang w:val="ru-RU"/>
        </w:rPr>
      </w:pPr>
      <w:r w:rsidRPr="00157410">
        <w:rPr>
          <w:rFonts w:cs="Times New Roman"/>
          <w:lang w:val="ru-RU"/>
        </w:rPr>
        <w:t>о возможности привлечения банковских кредитов (при необходимости);</w:t>
      </w:r>
    </w:p>
    <w:p w14:paraId="63E33626" w14:textId="41968D32" w:rsidR="008E5B0F" w:rsidRPr="00157410" w:rsidRDefault="008E5B0F" w:rsidP="000F2247">
      <w:pPr>
        <w:pStyle w:val="ad"/>
        <w:numPr>
          <w:ilvl w:val="0"/>
          <w:numId w:val="30"/>
        </w:numPr>
        <w:tabs>
          <w:tab w:val="left" w:pos="720"/>
        </w:tabs>
        <w:ind w:left="426"/>
        <w:rPr>
          <w:rFonts w:cs="Times New Roman"/>
          <w:lang w:val="ru-RU"/>
        </w:rPr>
      </w:pPr>
      <w:r w:rsidRPr="00157410">
        <w:rPr>
          <w:rFonts w:cs="Times New Roman"/>
          <w:lang w:val="ru-RU"/>
        </w:rPr>
        <w:t>схему организации работ по предмету тендера;</w:t>
      </w:r>
    </w:p>
    <w:p w14:paraId="1EA1364F" w14:textId="4D8413E8" w:rsidR="008E5B0F" w:rsidRPr="006A65FC" w:rsidRDefault="008E5B0F" w:rsidP="000F2247">
      <w:pPr>
        <w:pStyle w:val="a3"/>
        <w:numPr>
          <w:ilvl w:val="0"/>
          <w:numId w:val="30"/>
        </w:numPr>
        <w:tabs>
          <w:tab w:val="left" w:pos="720"/>
          <w:tab w:val="left" w:pos="1080"/>
        </w:tabs>
        <w:spacing w:after="0"/>
        <w:ind w:left="426" w:right="23"/>
        <w:jc w:val="both"/>
        <w:rPr>
          <w:rFonts w:ascii="Times New Roman" w:hAnsi="Times New Roman" w:cs="Times New Roman"/>
          <w:sz w:val="24"/>
          <w:szCs w:val="24"/>
        </w:rPr>
      </w:pPr>
      <w:r w:rsidRPr="006A65FC">
        <w:rPr>
          <w:rFonts w:ascii="Times New Roman" w:hAnsi="Times New Roman" w:cs="Times New Roman"/>
          <w:sz w:val="24"/>
          <w:szCs w:val="24"/>
        </w:rPr>
        <w:t>о предложениях по охране окружающей среды, технике безопасности;</w:t>
      </w:r>
    </w:p>
    <w:p w14:paraId="29AD3AC2" w14:textId="1A82D14E" w:rsidR="008E5B0F" w:rsidRPr="006A65FC" w:rsidRDefault="008E5B0F" w:rsidP="000F2247">
      <w:pPr>
        <w:pStyle w:val="a3"/>
        <w:numPr>
          <w:ilvl w:val="0"/>
          <w:numId w:val="30"/>
        </w:numPr>
        <w:tabs>
          <w:tab w:val="left" w:pos="720"/>
          <w:tab w:val="left" w:pos="1080"/>
        </w:tabs>
        <w:spacing w:after="0"/>
        <w:ind w:left="426" w:right="23"/>
        <w:jc w:val="both"/>
        <w:rPr>
          <w:rFonts w:ascii="Times New Roman" w:hAnsi="Times New Roman" w:cs="Times New Roman"/>
          <w:sz w:val="24"/>
          <w:szCs w:val="24"/>
        </w:rPr>
      </w:pPr>
      <w:r w:rsidRPr="006A65FC">
        <w:rPr>
          <w:rFonts w:ascii="Times New Roman" w:hAnsi="Times New Roman" w:cs="Times New Roman"/>
          <w:sz w:val="24"/>
          <w:szCs w:val="24"/>
        </w:rPr>
        <w:t>о предложениях по формам и методам контроля качества.</w:t>
      </w:r>
    </w:p>
    <w:p w14:paraId="143BE618" w14:textId="77777777" w:rsidR="008E5B0F" w:rsidRPr="00157410" w:rsidRDefault="008E5B0F" w:rsidP="000F2247">
      <w:pPr>
        <w:pStyle w:val="1"/>
        <w:numPr>
          <w:ilvl w:val="0"/>
          <w:numId w:val="3"/>
        </w:numPr>
        <w:spacing w:before="120" w:after="120"/>
        <w:ind w:left="470" w:hanging="357"/>
        <w:rPr>
          <w:rFonts w:ascii="Times New Roman" w:hAnsi="Times New Roman"/>
          <w:b/>
          <w:szCs w:val="24"/>
        </w:rPr>
      </w:pPr>
      <w:bookmarkStart w:id="43" w:name="_Toc82084643"/>
      <w:r w:rsidRPr="00157410">
        <w:rPr>
          <w:rFonts w:ascii="Times New Roman" w:hAnsi="Times New Roman"/>
          <w:b/>
          <w:szCs w:val="24"/>
        </w:rPr>
        <w:t>Требования к проекту договора</w:t>
      </w:r>
      <w:bookmarkEnd w:id="43"/>
    </w:p>
    <w:p w14:paraId="30713D03" w14:textId="77777777" w:rsidR="00176DBF" w:rsidRDefault="008E5B0F" w:rsidP="000F2247">
      <w:pPr>
        <w:numPr>
          <w:ilvl w:val="0"/>
          <w:numId w:val="32"/>
        </w:numPr>
        <w:tabs>
          <w:tab w:val="left" w:pos="72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Предлагаемый проект договора является составной частью тендерной документации и содержит все положения, которые являются существенными для Заказчика.</w:t>
      </w:r>
    </w:p>
    <w:p w14:paraId="7D1EC111" w14:textId="1A7F2330" w:rsidR="00176DBF" w:rsidRDefault="008E5B0F" w:rsidP="000F2247">
      <w:pPr>
        <w:numPr>
          <w:ilvl w:val="0"/>
          <w:numId w:val="32"/>
        </w:numPr>
        <w:tabs>
          <w:tab w:val="left" w:pos="720"/>
          <w:tab w:val="left" w:pos="993"/>
        </w:tabs>
        <w:spacing w:after="0" w:line="252" w:lineRule="auto"/>
        <w:ind w:left="0" w:firstLine="567"/>
        <w:jc w:val="both"/>
        <w:rPr>
          <w:rFonts w:ascii="Times New Roman" w:hAnsi="Times New Roman" w:cs="Times New Roman"/>
          <w:sz w:val="24"/>
          <w:szCs w:val="24"/>
        </w:rPr>
      </w:pPr>
      <w:r w:rsidRPr="00176DBF">
        <w:rPr>
          <w:rFonts w:ascii="Times New Roman" w:hAnsi="Times New Roman" w:cs="Times New Roman"/>
          <w:sz w:val="24"/>
          <w:szCs w:val="24"/>
        </w:rPr>
        <w:t>Условия проекта договора, содержащегося в составе тендерной документации и подлежащего заключению по результатам тендера</w:t>
      </w:r>
      <w:r w:rsidR="00AF0144">
        <w:rPr>
          <w:rFonts w:ascii="Times New Roman" w:hAnsi="Times New Roman" w:cs="Times New Roman"/>
          <w:sz w:val="24"/>
          <w:szCs w:val="24"/>
        </w:rPr>
        <w:t>,</w:t>
      </w:r>
      <w:r w:rsidRPr="00176DBF">
        <w:rPr>
          <w:rFonts w:ascii="Times New Roman" w:hAnsi="Times New Roman" w:cs="Times New Roman"/>
          <w:sz w:val="24"/>
          <w:szCs w:val="24"/>
        </w:rPr>
        <w:t xml:space="preserve"> не подлежит изменению Претендентом.</w:t>
      </w:r>
      <w:r w:rsidR="00A40D72">
        <w:rPr>
          <w:rFonts w:ascii="Times New Roman" w:hAnsi="Times New Roman" w:cs="Times New Roman"/>
          <w:sz w:val="24"/>
          <w:szCs w:val="24"/>
        </w:rPr>
        <w:t xml:space="preserve"> </w:t>
      </w:r>
      <w:r w:rsidRPr="00176DBF">
        <w:rPr>
          <w:rFonts w:ascii="Times New Roman" w:hAnsi="Times New Roman" w:cs="Times New Roman"/>
          <w:sz w:val="24"/>
          <w:szCs w:val="24"/>
        </w:rPr>
        <w:t>Договор заключается на условиях тендерной документации Заказчика и тендерного предложения Претендента.</w:t>
      </w:r>
    </w:p>
    <w:p w14:paraId="5BF3E535" w14:textId="77777777" w:rsidR="00176DBF" w:rsidRDefault="008E5B0F" w:rsidP="000F2247">
      <w:pPr>
        <w:numPr>
          <w:ilvl w:val="0"/>
          <w:numId w:val="32"/>
        </w:numPr>
        <w:tabs>
          <w:tab w:val="left" w:pos="720"/>
          <w:tab w:val="left" w:pos="993"/>
        </w:tabs>
        <w:spacing w:after="0" w:line="252" w:lineRule="auto"/>
        <w:ind w:left="0" w:firstLine="567"/>
        <w:jc w:val="both"/>
        <w:rPr>
          <w:rFonts w:ascii="Times New Roman" w:hAnsi="Times New Roman" w:cs="Times New Roman"/>
          <w:sz w:val="24"/>
          <w:szCs w:val="24"/>
        </w:rPr>
      </w:pPr>
      <w:r w:rsidRPr="00176DBF">
        <w:rPr>
          <w:rFonts w:ascii="Times New Roman" w:hAnsi="Times New Roman" w:cs="Times New Roman"/>
          <w:sz w:val="24"/>
          <w:szCs w:val="24"/>
        </w:rPr>
        <w:t>В случае если в ходе исполнения договора, который будет заключен по результатам тендера, выявится, что по каким-либо причинам в тендерном предложении Победителя тендера имеются несоответствия требованиям тендерной документации Заказчика, то определяющими (приоритетными) условиями исполнения договора являются требования тендерной документации Заказчика.</w:t>
      </w:r>
    </w:p>
    <w:p w14:paraId="0AE0E17F" w14:textId="227E223B" w:rsidR="008E5B0F" w:rsidRPr="00176DBF" w:rsidRDefault="008E5B0F" w:rsidP="000F2247">
      <w:pPr>
        <w:numPr>
          <w:ilvl w:val="0"/>
          <w:numId w:val="32"/>
        </w:numPr>
        <w:tabs>
          <w:tab w:val="left" w:pos="720"/>
          <w:tab w:val="left" w:pos="993"/>
        </w:tabs>
        <w:spacing w:after="0" w:line="252" w:lineRule="auto"/>
        <w:ind w:left="0" w:firstLine="567"/>
        <w:jc w:val="both"/>
        <w:rPr>
          <w:rFonts w:ascii="Times New Roman" w:hAnsi="Times New Roman" w:cs="Times New Roman"/>
          <w:sz w:val="24"/>
          <w:szCs w:val="24"/>
        </w:rPr>
      </w:pPr>
      <w:r w:rsidRPr="00176DBF">
        <w:rPr>
          <w:rFonts w:ascii="Times New Roman" w:hAnsi="Times New Roman" w:cs="Times New Roman"/>
          <w:sz w:val="24"/>
          <w:szCs w:val="24"/>
        </w:rPr>
        <w:t>Предмет договора, общие положения, права и обязанности сторон, приёмка работ, гарантийные обязательства, порядок расчётов по договору, ответственность сторон, обязательства непреодолимой силы, условия конфиденциальности, срок действия договора и условия его изменения, разграничение обязанностей и ответственности сторон по безопасному производству работ приведены в проекте договора и Приложениям к нему.</w:t>
      </w:r>
    </w:p>
    <w:p w14:paraId="01C0EE74" w14:textId="77777777" w:rsidR="006F29E4" w:rsidRPr="00157410" w:rsidRDefault="006F29E4" w:rsidP="000F2247">
      <w:pPr>
        <w:pStyle w:val="1"/>
        <w:numPr>
          <w:ilvl w:val="0"/>
          <w:numId w:val="3"/>
        </w:numPr>
        <w:spacing w:before="120" w:after="120"/>
        <w:ind w:left="470" w:hanging="357"/>
        <w:rPr>
          <w:rFonts w:ascii="Times New Roman" w:hAnsi="Times New Roman"/>
          <w:b/>
          <w:szCs w:val="24"/>
        </w:rPr>
      </w:pPr>
      <w:bookmarkStart w:id="44" w:name="_Toc82084644"/>
      <w:r w:rsidRPr="00157410">
        <w:rPr>
          <w:rFonts w:ascii="Times New Roman" w:hAnsi="Times New Roman"/>
          <w:b/>
          <w:szCs w:val="24"/>
        </w:rPr>
        <w:t>Требования по промышленной безопасности, охране труда и окружающей среды.</w:t>
      </w:r>
      <w:bookmarkEnd w:id="44"/>
    </w:p>
    <w:p w14:paraId="1F3FE8D5" w14:textId="77777777" w:rsidR="00176DBF" w:rsidRDefault="002361FA" w:rsidP="000F2247">
      <w:pPr>
        <w:numPr>
          <w:ilvl w:val="0"/>
          <w:numId w:val="33"/>
        </w:numPr>
        <w:tabs>
          <w:tab w:val="left" w:pos="720"/>
          <w:tab w:val="left" w:pos="993"/>
        </w:tabs>
        <w:spacing w:after="0" w:line="252" w:lineRule="auto"/>
        <w:ind w:left="0" w:firstLine="567"/>
        <w:jc w:val="both"/>
        <w:rPr>
          <w:rFonts w:ascii="Times New Roman" w:hAnsi="Times New Roman" w:cs="Times New Roman"/>
          <w:sz w:val="24"/>
          <w:szCs w:val="24"/>
        </w:rPr>
      </w:pPr>
      <w:r w:rsidRPr="00157410">
        <w:rPr>
          <w:rFonts w:ascii="Times New Roman" w:hAnsi="Times New Roman" w:cs="Times New Roman"/>
          <w:sz w:val="24"/>
          <w:szCs w:val="24"/>
        </w:rPr>
        <w:t>Претендент обязан поддерживать состояние производственного оборудования в строгом соответствии с действующим законодательством Республики Узбекистан, содержащим в себе требования промышленной безопасности, охраны труда и окружающей среды, включая соответствие законам и нормам, направленным на промышленную безопасность и охрану труда, как своего, так и персонала субподрядчиков, привлекаемых Претендентом для выполнения работ по договору.</w:t>
      </w:r>
    </w:p>
    <w:p w14:paraId="268CC886" w14:textId="77777777" w:rsidR="00176DBF" w:rsidRDefault="006F29E4" w:rsidP="000F2247">
      <w:pPr>
        <w:numPr>
          <w:ilvl w:val="0"/>
          <w:numId w:val="33"/>
        </w:numPr>
        <w:tabs>
          <w:tab w:val="left" w:pos="720"/>
          <w:tab w:val="left" w:pos="993"/>
        </w:tabs>
        <w:spacing w:after="0" w:line="252" w:lineRule="auto"/>
        <w:ind w:left="0" w:firstLine="567"/>
        <w:jc w:val="both"/>
        <w:rPr>
          <w:rFonts w:ascii="Times New Roman" w:hAnsi="Times New Roman" w:cs="Times New Roman"/>
          <w:sz w:val="24"/>
          <w:szCs w:val="24"/>
        </w:rPr>
      </w:pPr>
      <w:r w:rsidRPr="00176DBF">
        <w:rPr>
          <w:rFonts w:ascii="Times New Roman" w:hAnsi="Times New Roman" w:cs="Times New Roman"/>
          <w:sz w:val="24"/>
          <w:szCs w:val="24"/>
        </w:rPr>
        <w:t>Претендент должен быть обеспечен технологическими регламентами, положениями, инструкциями по профессиям и видам работ, необходимых для организации безопасного производства работ на опасных производственных объектах по предмету тендера, прошедших согласование в установленном порядке.</w:t>
      </w:r>
    </w:p>
    <w:p w14:paraId="693D6D1F" w14:textId="77777777" w:rsidR="00176DBF" w:rsidRDefault="006F29E4" w:rsidP="000F2247">
      <w:pPr>
        <w:numPr>
          <w:ilvl w:val="0"/>
          <w:numId w:val="33"/>
        </w:numPr>
        <w:tabs>
          <w:tab w:val="left" w:pos="720"/>
          <w:tab w:val="left" w:pos="993"/>
        </w:tabs>
        <w:spacing w:after="0" w:line="252" w:lineRule="auto"/>
        <w:ind w:left="0" w:firstLine="567"/>
        <w:jc w:val="both"/>
        <w:rPr>
          <w:rFonts w:ascii="Times New Roman" w:hAnsi="Times New Roman" w:cs="Times New Roman"/>
          <w:sz w:val="24"/>
          <w:szCs w:val="24"/>
        </w:rPr>
      </w:pPr>
      <w:r w:rsidRPr="00176DBF">
        <w:rPr>
          <w:rFonts w:ascii="Times New Roman" w:hAnsi="Times New Roman" w:cs="Times New Roman"/>
          <w:sz w:val="24"/>
          <w:szCs w:val="24"/>
        </w:rPr>
        <w:lastRenderedPageBreak/>
        <w:t>Претендент должен обладать развитой организационной структурой, службами контроля качества, техники безопасности.</w:t>
      </w:r>
    </w:p>
    <w:p w14:paraId="34863D8C" w14:textId="77777777" w:rsidR="00176DBF" w:rsidRDefault="006F29E4" w:rsidP="000F2247">
      <w:pPr>
        <w:numPr>
          <w:ilvl w:val="0"/>
          <w:numId w:val="33"/>
        </w:numPr>
        <w:tabs>
          <w:tab w:val="left" w:pos="720"/>
          <w:tab w:val="left" w:pos="993"/>
        </w:tabs>
        <w:spacing w:after="0" w:line="252" w:lineRule="auto"/>
        <w:ind w:left="0" w:firstLine="567"/>
        <w:jc w:val="both"/>
        <w:rPr>
          <w:rFonts w:ascii="Times New Roman" w:hAnsi="Times New Roman" w:cs="Times New Roman"/>
          <w:sz w:val="24"/>
          <w:szCs w:val="24"/>
        </w:rPr>
      </w:pPr>
      <w:r w:rsidRPr="00176DBF">
        <w:rPr>
          <w:rFonts w:ascii="Times New Roman" w:hAnsi="Times New Roman" w:cs="Times New Roman"/>
          <w:sz w:val="24"/>
          <w:szCs w:val="24"/>
        </w:rPr>
        <w:t>Претендент обязан допускать к выполнению работ обученный, аттестованный, имеющий профильное образование персонал, проводить проверки знаний, периодические и разовые инструктажи с регистрацией в соответствующих журналах, находящихся на объекте выполнения работ.</w:t>
      </w:r>
    </w:p>
    <w:p w14:paraId="5F35D8DA" w14:textId="77777777" w:rsidR="00176DBF" w:rsidRDefault="00BA47F7" w:rsidP="000F2247">
      <w:pPr>
        <w:numPr>
          <w:ilvl w:val="0"/>
          <w:numId w:val="33"/>
        </w:numPr>
        <w:tabs>
          <w:tab w:val="left" w:pos="720"/>
          <w:tab w:val="left" w:pos="993"/>
        </w:tabs>
        <w:spacing w:after="0" w:line="252" w:lineRule="auto"/>
        <w:ind w:left="0" w:firstLine="567"/>
        <w:jc w:val="both"/>
        <w:rPr>
          <w:rFonts w:ascii="Times New Roman" w:hAnsi="Times New Roman" w:cs="Times New Roman"/>
          <w:sz w:val="24"/>
          <w:szCs w:val="24"/>
        </w:rPr>
      </w:pPr>
      <w:r w:rsidRPr="00176DBF">
        <w:rPr>
          <w:rFonts w:ascii="Times New Roman" w:hAnsi="Times New Roman" w:cs="Times New Roman"/>
          <w:sz w:val="24"/>
          <w:szCs w:val="24"/>
        </w:rPr>
        <w:t>Претендент о</w:t>
      </w:r>
      <w:r w:rsidR="006F29E4" w:rsidRPr="00176DBF">
        <w:rPr>
          <w:rFonts w:ascii="Times New Roman" w:hAnsi="Times New Roman" w:cs="Times New Roman"/>
          <w:sz w:val="24"/>
          <w:szCs w:val="24"/>
        </w:rPr>
        <w:t>беспеч</w:t>
      </w:r>
      <w:r w:rsidRPr="00176DBF">
        <w:rPr>
          <w:rFonts w:ascii="Times New Roman" w:hAnsi="Times New Roman" w:cs="Times New Roman"/>
          <w:sz w:val="24"/>
          <w:szCs w:val="24"/>
        </w:rPr>
        <w:t>ивает</w:t>
      </w:r>
      <w:r w:rsidR="006F29E4" w:rsidRPr="00176DBF">
        <w:rPr>
          <w:rFonts w:ascii="Times New Roman" w:hAnsi="Times New Roman" w:cs="Times New Roman"/>
          <w:sz w:val="24"/>
          <w:szCs w:val="24"/>
        </w:rPr>
        <w:t xml:space="preserve"> работников, требуемых к привлечению для оказания услуг/выполнения работ по предмету закупки, средствами индивидуальной защиты в соответствии с требованиями законодательства Республики Узбекистан. </w:t>
      </w:r>
    </w:p>
    <w:p w14:paraId="3AF8A89B" w14:textId="77777777" w:rsidR="00176DBF" w:rsidRDefault="00BA47F7" w:rsidP="000F2247">
      <w:pPr>
        <w:numPr>
          <w:ilvl w:val="0"/>
          <w:numId w:val="33"/>
        </w:numPr>
        <w:tabs>
          <w:tab w:val="left" w:pos="720"/>
          <w:tab w:val="left" w:pos="993"/>
        </w:tabs>
        <w:spacing w:after="0" w:line="252" w:lineRule="auto"/>
        <w:ind w:left="0" w:firstLine="567"/>
        <w:jc w:val="both"/>
        <w:rPr>
          <w:rFonts w:ascii="Times New Roman" w:hAnsi="Times New Roman" w:cs="Times New Roman"/>
          <w:sz w:val="24"/>
          <w:szCs w:val="24"/>
        </w:rPr>
      </w:pPr>
      <w:r w:rsidRPr="00176DBF">
        <w:rPr>
          <w:rFonts w:ascii="Times New Roman" w:hAnsi="Times New Roman" w:cs="Times New Roman"/>
          <w:sz w:val="24"/>
          <w:szCs w:val="24"/>
        </w:rPr>
        <w:t xml:space="preserve">Претендент обеспечивает соблюдение требований законодательства в части прохождения работниками, требуемых к привлечению для оказания услуг/выполнения работ по предмету закупки, обязательных предварительных и периодических медицинских осмотров. </w:t>
      </w:r>
    </w:p>
    <w:p w14:paraId="415E9072" w14:textId="7AA6811B" w:rsidR="00176DBF" w:rsidRDefault="00BA47F7" w:rsidP="000F2247">
      <w:pPr>
        <w:numPr>
          <w:ilvl w:val="0"/>
          <w:numId w:val="33"/>
        </w:numPr>
        <w:tabs>
          <w:tab w:val="left" w:pos="720"/>
          <w:tab w:val="left" w:pos="993"/>
        </w:tabs>
        <w:spacing w:after="0" w:line="252" w:lineRule="auto"/>
        <w:ind w:left="0" w:firstLine="567"/>
        <w:jc w:val="both"/>
        <w:rPr>
          <w:rFonts w:ascii="Times New Roman" w:hAnsi="Times New Roman" w:cs="Times New Roman"/>
          <w:sz w:val="24"/>
          <w:szCs w:val="24"/>
        </w:rPr>
      </w:pPr>
      <w:r w:rsidRPr="00176DBF">
        <w:rPr>
          <w:rFonts w:ascii="Times New Roman" w:hAnsi="Times New Roman" w:cs="Times New Roman"/>
          <w:sz w:val="24"/>
          <w:szCs w:val="24"/>
        </w:rPr>
        <w:t xml:space="preserve">Претендент организует проведение (медицинскими работниками лицензированной организации) </w:t>
      </w:r>
      <w:proofErr w:type="spellStart"/>
      <w:r w:rsidRPr="00176DBF">
        <w:rPr>
          <w:rFonts w:ascii="Times New Roman" w:hAnsi="Times New Roman" w:cs="Times New Roman"/>
          <w:sz w:val="24"/>
          <w:szCs w:val="24"/>
        </w:rPr>
        <w:t>предрейсового</w:t>
      </w:r>
      <w:proofErr w:type="spellEnd"/>
      <w:r w:rsidRPr="00176DBF">
        <w:rPr>
          <w:rFonts w:ascii="Times New Roman" w:hAnsi="Times New Roman" w:cs="Times New Roman"/>
          <w:sz w:val="24"/>
          <w:szCs w:val="24"/>
        </w:rPr>
        <w:t xml:space="preserve"> и </w:t>
      </w:r>
      <w:proofErr w:type="spellStart"/>
      <w:r w:rsidRPr="00176DBF">
        <w:rPr>
          <w:rFonts w:ascii="Times New Roman" w:hAnsi="Times New Roman" w:cs="Times New Roman"/>
          <w:sz w:val="24"/>
          <w:szCs w:val="24"/>
        </w:rPr>
        <w:t>послерейсового</w:t>
      </w:r>
      <w:proofErr w:type="spellEnd"/>
      <w:r w:rsidRPr="00176DBF">
        <w:rPr>
          <w:rFonts w:ascii="Times New Roman" w:hAnsi="Times New Roman" w:cs="Times New Roman"/>
          <w:sz w:val="24"/>
          <w:szCs w:val="24"/>
        </w:rPr>
        <w:t xml:space="preserve"> медицинского осмотра водителей, требуемых для привлечения к выполнению работ/оказанию услуг по предмету закупки</w:t>
      </w:r>
      <w:bookmarkEnd w:id="42"/>
      <w:r w:rsidR="004F30B7">
        <w:rPr>
          <w:rFonts w:ascii="Times New Roman" w:hAnsi="Times New Roman" w:cs="Times New Roman"/>
          <w:sz w:val="24"/>
          <w:szCs w:val="24"/>
        </w:rPr>
        <w:t>.</w:t>
      </w:r>
    </w:p>
    <w:p w14:paraId="5D058E6A" w14:textId="6A8B1A25" w:rsidR="009F07A1" w:rsidRDefault="002361FA" w:rsidP="000F2247">
      <w:pPr>
        <w:numPr>
          <w:ilvl w:val="0"/>
          <w:numId w:val="33"/>
        </w:numPr>
        <w:tabs>
          <w:tab w:val="left" w:pos="720"/>
          <w:tab w:val="left" w:pos="993"/>
        </w:tabs>
        <w:spacing w:after="0" w:line="252" w:lineRule="auto"/>
        <w:ind w:left="0" w:firstLine="567"/>
        <w:jc w:val="both"/>
        <w:rPr>
          <w:rFonts w:ascii="Times New Roman" w:hAnsi="Times New Roman" w:cs="Times New Roman"/>
          <w:sz w:val="24"/>
          <w:szCs w:val="24"/>
        </w:rPr>
      </w:pPr>
      <w:r w:rsidRPr="00176DBF">
        <w:rPr>
          <w:rFonts w:ascii="Times New Roman" w:hAnsi="Times New Roman" w:cs="Times New Roman"/>
          <w:sz w:val="24"/>
          <w:szCs w:val="24"/>
        </w:rPr>
        <w:t>Претендент, в случае привлечения для выполнения работ (оказания услуг) третьих лиц – субподрядные организации, предоставляет Заказчику информацию о состоянии ОТ, ПБ, ООС в привлечённых субподрядных организациях и доводит до сведения последних информацию о требованиях Заказчика в части промышленной безопасности на производственной территории Заказчика, контролирует соблюдение требований ПБ, ОТ и ООС со стороны субподрядчиков.</w:t>
      </w:r>
    </w:p>
    <w:p w14:paraId="7577006A" w14:textId="7157CFD3" w:rsidR="00942342" w:rsidRDefault="00942342" w:rsidP="00942342">
      <w:pPr>
        <w:tabs>
          <w:tab w:val="left" w:pos="720"/>
          <w:tab w:val="left" w:pos="993"/>
        </w:tabs>
        <w:spacing w:after="0" w:line="252" w:lineRule="auto"/>
        <w:ind w:left="567"/>
        <w:jc w:val="both"/>
        <w:rPr>
          <w:rFonts w:ascii="Times New Roman" w:hAnsi="Times New Roman" w:cs="Times New Roman"/>
          <w:sz w:val="24"/>
          <w:szCs w:val="24"/>
        </w:rPr>
      </w:pPr>
    </w:p>
    <w:p w14:paraId="50CCD274" w14:textId="5CB28F45" w:rsidR="00942342" w:rsidRDefault="00942342" w:rsidP="00942342">
      <w:pPr>
        <w:tabs>
          <w:tab w:val="left" w:pos="720"/>
          <w:tab w:val="left" w:pos="993"/>
        </w:tabs>
        <w:spacing w:after="0" w:line="252" w:lineRule="auto"/>
        <w:ind w:left="567"/>
        <w:jc w:val="both"/>
        <w:rPr>
          <w:rFonts w:ascii="Times New Roman" w:hAnsi="Times New Roman" w:cs="Times New Roman"/>
          <w:sz w:val="24"/>
          <w:szCs w:val="24"/>
        </w:rPr>
      </w:pPr>
    </w:p>
    <w:p w14:paraId="492F2FD2" w14:textId="77777777" w:rsidR="00942342" w:rsidRDefault="00942342" w:rsidP="00942342">
      <w:pPr>
        <w:tabs>
          <w:tab w:val="left" w:pos="720"/>
          <w:tab w:val="left" w:pos="993"/>
        </w:tabs>
        <w:spacing w:after="0" w:line="252" w:lineRule="auto"/>
        <w:ind w:left="567"/>
        <w:jc w:val="both"/>
        <w:rPr>
          <w:rFonts w:ascii="Times New Roman" w:hAnsi="Times New Roman" w:cs="Times New Roman"/>
          <w:sz w:val="24"/>
          <w:szCs w:val="24"/>
        </w:rPr>
      </w:pPr>
    </w:p>
    <w:p w14:paraId="19D22E6E" w14:textId="37D4C27C" w:rsidR="002E1B20" w:rsidRPr="00157410" w:rsidRDefault="002E1B20" w:rsidP="00F05E12">
      <w:pPr>
        <w:pStyle w:val="a3"/>
        <w:numPr>
          <w:ilvl w:val="0"/>
          <w:numId w:val="3"/>
        </w:numPr>
        <w:spacing w:before="200" w:after="120"/>
        <w:ind w:left="470" w:hanging="357"/>
        <w:rPr>
          <w:rFonts w:ascii="Times New Roman" w:eastAsia="Times New Roman" w:hAnsi="Times New Roman" w:cs="Times New Roman"/>
          <w:b/>
          <w:sz w:val="24"/>
          <w:szCs w:val="24"/>
          <w:lang w:eastAsia="ru-RU"/>
        </w:rPr>
      </w:pPr>
      <w:r w:rsidRPr="00157410">
        <w:rPr>
          <w:rFonts w:ascii="Times New Roman" w:eastAsia="Times New Roman" w:hAnsi="Times New Roman" w:cs="Times New Roman"/>
          <w:b/>
          <w:sz w:val="24"/>
          <w:szCs w:val="24"/>
          <w:lang w:eastAsia="ru-RU"/>
        </w:rPr>
        <w:t>Требования к Победителю тендера</w:t>
      </w:r>
    </w:p>
    <w:p w14:paraId="5BEFBB64" w14:textId="77777777" w:rsidR="002E1B20" w:rsidRPr="00157410" w:rsidRDefault="002E1B20" w:rsidP="000F2247">
      <w:pPr>
        <w:numPr>
          <w:ilvl w:val="0"/>
          <w:numId w:val="34"/>
        </w:numPr>
        <w:tabs>
          <w:tab w:val="left" w:pos="720"/>
          <w:tab w:val="left" w:pos="993"/>
        </w:tabs>
        <w:spacing w:after="0" w:line="252" w:lineRule="auto"/>
        <w:ind w:left="0" w:firstLine="567"/>
        <w:jc w:val="both"/>
        <w:rPr>
          <w:rFonts w:ascii="Times New Roman" w:hAnsi="Times New Roman" w:cs="Times New Roman"/>
          <w:b/>
          <w:sz w:val="24"/>
          <w:szCs w:val="24"/>
        </w:rPr>
      </w:pPr>
      <w:r w:rsidRPr="00157410">
        <w:rPr>
          <w:rFonts w:ascii="Times New Roman" w:hAnsi="Times New Roman" w:cs="Times New Roman"/>
          <w:b/>
          <w:sz w:val="24"/>
          <w:szCs w:val="24"/>
        </w:rPr>
        <w:t>Победитель тендера до заключения договора предоставляет Заказчику гарантии:</w:t>
      </w:r>
    </w:p>
    <w:p w14:paraId="16F4E397" w14:textId="2413500F" w:rsidR="002E1B20" w:rsidRPr="00157410" w:rsidRDefault="002E1B20" w:rsidP="000F2247">
      <w:pPr>
        <w:numPr>
          <w:ilvl w:val="0"/>
          <w:numId w:val="20"/>
        </w:numPr>
        <w:tabs>
          <w:tab w:val="left" w:pos="-7088"/>
        </w:tabs>
        <w:spacing w:after="0" w:line="240" w:lineRule="auto"/>
        <w:jc w:val="both"/>
        <w:rPr>
          <w:rFonts w:ascii="Times New Roman" w:hAnsi="Times New Roman" w:cs="Times New Roman"/>
          <w:sz w:val="24"/>
          <w:szCs w:val="24"/>
        </w:rPr>
      </w:pPr>
      <w:r w:rsidRPr="00157410">
        <w:rPr>
          <w:rFonts w:ascii="Times New Roman" w:hAnsi="Times New Roman" w:cs="Times New Roman"/>
          <w:sz w:val="24"/>
          <w:szCs w:val="24"/>
        </w:rPr>
        <w:t>исполнения действующих санитарных правил и норм, требования действующих правил безопасности в нефтяной и газовой промышленности, действующего законодательства в области охраны окружающей среды, государственных органов.</w:t>
      </w:r>
    </w:p>
    <w:p w14:paraId="4BCBDFC9" w14:textId="357F96A1" w:rsidR="002E1B20" w:rsidRPr="00157410" w:rsidRDefault="002E1B20" w:rsidP="000F2247">
      <w:pPr>
        <w:pStyle w:val="ad"/>
        <w:widowControl/>
        <w:numPr>
          <w:ilvl w:val="0"/>
          <w:numId w:val="20"/>
        </w:numPr>
        <w:tabs>
          <w:tab w:val="left" w:pos="-7088"/>
        </w:tabs>
        <w:jc w:val="both"/>
        <w:rPr>
          <w:rFonts w:cs="Times New Roman"/>
          <w:bCs/>
          <w:lang w:val="ru-RU"/>
        </w:rPr>
      </w:pPr>
      <w:r w:rsidRPr="00157410">
        <w:rPr>
          <w:rFonts w:cs="Times New Roman"/>
          <w:bCs/>
          <w:lang w:val="ru-RU"/>
        </w:rPr>
        <w:t xml:space="preserve">соблюдения Персоналом в обязательном порядке законодательных актов, руководящих и нормативных документов, касающихся предмета Договора, правил промышленной и экологической безопасности, а также требования пропускного и </w:t>
      </w:r>
      <w:proofErr w:type="spellStart"/>
      <w:r w:rsidRPr="00157410">
        <w:rPr>
          <w:rFonts w:cs="Times New Roman"/>
          <w:bCs/>
          <w:lang w:val="ru-RU"/>
        </w:rPr>
        <w:t>внутриобъектового</w:t>
      </w:r>
      <w:proofErr w:type="spellEnd"/>
      <w:r w:rsidRPr="00157410">
        <w:rPr>
          <w:rFonts w:cs="Times New Roman"/>
          <w:bCs/>
          <w:lang w:val="ru-RU"/>
        </w:rPr>
        <w:t xml:space="preserve"> режимов Заказчика. Претендент обязан обеспечить строгое соблюдение дисциплины, безопасные условия труда своего Персонала, периодическое проведение надлежащих инструктажей по технике безопасности, безопасной эксплуатации оборудования с целью недопущения травматизма, повреждения оборудования и объектов Подрядчика, Заказчика, а также третьих лиц. Подрядчик проводит полное расследование каждого несчастного случая с собственным персоналом и уведомляет Заказчика и все надлежащие государственные органы в соответствии с требованием законодательства Р</w:t>
      </w:r>
      <w:r w:rsidR="00DA4621" w:rsidRPr="00157410">
        <w:rPr>
          <w:rFonts w:cs="Times New Roman"/>
          <w:bCs/>
          <w:lang w:val="ru-RU"/>
        </w:rPr>
        <w:t>еспублики Узбекистан</w:t>
      </w:r>
      <w:r w:rsidRPr="00157410">
        <w:rPr>
          <w:rFonts w:cs="Times New Roman"/>
          <w:bCs/>
          <w:lang w:val="ru-RU"/>
        </w:rPr>
        <w:t>;</w:t>
      </w:r>
    </w:p>
    <w:p w14:paraId="67550A3E" w14:textId="75FAF4F9" w:rsidR="002E1B20" w:rsidRDefault="002E1B20" w:rsidP="000F2247">
      <w:pPr>
        <w:pStyle w:val="ad"/>
        <w:widowControl/>
        <w:numPr>
          <w:ilvl w:val="0"/>
          <w:numId w:val="20"/>
        </w:numPr>
        <w:tabs>
          <w:tab w:val="left" w:pos="-7088"/>
        </w:tabs>
        <w:jc w:val="both"/>
        <w:rPr>
          <w:rFonts w:cs="Times New Roman"/>
          <w:bCs/>
          <w:lang w:val="ru-RU"/>
        </w:rPr>
      </w:pPr>
      <w:r w:rsidRPr="00157410">
        <w:rPr>
          <w:rFonts w:cs="Times New Roman"/>
          <w:bCs/>
          <w:lang w:val="ru-RU"/>
        </w:rPr>
        <w:t>соблюдения оказываемых услуг качественно и в установленный срок.</w:t>
      </w:r>
    </w:p>
    <w:p w14:paraId="4476DFC3" w14:textId="77777777" w:rsidR="002E1B20" w:rsidRPr="00157410" w:rsidRDefault="002E1B20" w:rsidP="000F2247">
      <w:pPr>
        <w:numPr>
          <w:ilvl w:val="0"/>
          <w:numId w:val="34"/>
        </w:numPr>
        <w:tabs>
          <w:tab w:val="left" w:pos="720"/>
          <w:tab w:val="left" w:pos="993"/>
        </w:tabs>
        <w:spacing w:before="120" w:after="0" w:line="252" w:lineRule="auto"/>
        <w:ind w:left="0" w:firstLine="567"/>
        <w:jc w:val="both"/>
        <w:rPr>
          <w:rFonts w:ascii="Times New Roman" w:hAnsi="Times New Roman" w:cs="Times New Roman"/>
          <w:b/>
          <w:sz w:val="24"/>
          <w:szCs w:val="24"/>
        </w:rPr>
      </w:pPr>
      <w:r w:rsidRPr="00157410">
        <w:rPr>
          <w:rFonts w:ascii="Times New Roman" w:hAnsi="Times New Roman" w:cs="Times New Roman"/>
          <w:b/>
          <w:sz w:val="24"/>
          <w:szCs w:val="24"/>
        </w:rPr>
        <w:t>Победитель тендера при оказании услуг по предмету тендера:</w:t>
      </w:r>
    </w:p>
    <w:p w14:paraId="1F73239E" w14:textId="77777777" w:rsidR="002E1B20" w:rsidRPr="00157410" w:rsidRDefault="002E1B20" w:rsidP="000F2247">
      <w:pPr>
        <w:numPr>
          <w:ilvl w:val="0"/>
          <w:numId w:val="21"/>
        </w:numPr>
        <w:tabs>
          <w:tab w:val="left" w:pos="-7088"/>
        </w:tabs>
        <w:spacing w:after="0" w:line="240" w:lineRule="auto"/>
        <w:jc w:val="both"/>
        <w:rPr>
          <w:rFonts w:ascii="Times New Roman" w:hAnsi="Times New Roman" w:cs="Times New Roman"/>
          <w:sz w:val="24"/>
          <w:szCs w:val="24"/>
        </w:rPr>
      </w:pPr>
      <w:r w:rsidRPr="00157410">
        <w:rPr>
          <w:rFonts w:ascii="Times New Roman" w:hAnsi="Times New Roman" w:cs="Times New Roman"/>
          <w:sz w:val="24"/>
          <w:szCs w:val="24"/>
        </w:rPr>
        <w:t>в полной мере отвечает за применяемые технологии, материалы, инструмент и оборудование;</w:t>
      </w:r>
    </w:p>
    <w:p w14:paraId="1F2A2DD5" w14:textId="0682DC9B" w:rsidR="002E1B20" w:rsidRPr="00157410" w:rsidRDefault="002E1B20" w:rsidP="000F2247">
      <w:pPr>
        <w:numPr>
          <w:ilvl w:val="0"/>
          <w:numId w:val="21"/>
        </w:numPr>
        <w:tabs>
          <w:tab w:val="left" w:pos="-7088"/>
        </w:tabs>
        <w:spacing w:after="0" w:line="240" w:lineRule="auto"/>
        <w:jc w:val="both"/>
        <w:rPr>
          <w:rFonts w:ascii="Times New Roman" w:hAnsi="Times New Roman" w:cs="Times New Roman"/>
          <w:sz w:val="24"/>
          <w:szCs w:val="24"/>
        </w:rPr>
      </w:pPr>
      <w:r w:rsidRPr="00157410">
        <w:rPr>
          <w:rFonts w:ascii="Times New Roman" w:hAnsi="Times New Roman" w:cs="Times New Roman"/>
          <w:sz w:val="24"/>
          <w:szCs w:val="24"/>
        </w:rPr>
        <w:t xml:space="preserve">обязан обеспечить строгое соответствие производственных и технических мощностей, оборудования, инструмента, техники, своего персонала, а также субподрядчиков, привлекаемых Претендентом для оказания услуг по договору, действующему </w:t>
      </w:r>
      <w:r w:rsidRPr="00157410">
        <w:rPr>
          <w:rFonts w:ascii="Times New Roman" w:hAnsi="Times New Roman" w:cs="Times New Roman"/>
          <w:sz w:val="24"/>
          <w:szCs w:val="24"/>
        </w:rPr>
        <w:lastRenderedPageBreak/>
        <w:t xml:space="preserve">законодательству </w:t>
      </w:r>
      <w:r w:rsidR="00DA4621" w:rsidRPr="00157410">
        <w:rPr>
          <w:rFonts w:ascii="Times New Roman" w:hAnsi="Times New Roman" w:cs="Times New Roman"/>
          <w:bCs/>
          <w:sz w:val="24"/>
          <w:szCs w:val="24"/>
        </w:rPr>
        <w:t>Республики Узбекистан</w:t>
      </w:r>
      <w:r w:rsidRPr="00157410">
        <w:rPr>
          <w:rFonts w:ascii="Times New Roman" w:hAnsi="Times New Roman" w:cs="Times New Roman"/>
          <w:sz w:val="24"/>
          <w:szCs w:val="24"/>
        </w:rPr>
        <w:t xml:space="preserve">, </w:t>
      </w:r>
      <w:r w:rsidR="00DA4621" w:rsidRPr="00157410">
        <w:rPr>
          <w:rFonts w:ascii="Times New Roman" w:hAnsi="Times New Roman" w:cs="Times New Roman"/>
          <w:sz w:val="24"/>
          <w:szCs w:val="24"/>
        </w:rPr>
        <w:t xml:space="preserve">требований </w:t>
      </w:r>
      <w:r w:rsidRPr="00157410">
        <w:rPr>
          <w:rFonts w:ascii="Times New Roman" w:hAnsi="Times New Roman" w:cs="Times New Roman"/>
          <w:sz w:val="24"/>
          <w:szCs w:val="24"/>
        </w:rPr>
        <w:t>промышленной безопасности, охраны труда и окружающей среды, являющимся неотъемлемой частью проекта Договора;</w:t>
      </w:r>
    </w:p>
    <w:p w14:paraId="302CF828" w14:textId="77777777" w:rsidR="002E1B20" w:rsidRPr="00157410" w:rsidRDefault="002E1B20" w:rsidP="000F2247">
      <w:pPr>
        <w:numPr>
          <w:ilvl w:val="0"/>
          <w:numId w:val="21"/>
        </w:numPr>
        <w:tabs>
          <w:tab w:val="left" w:pos="-7088"/>
        </w:tabs>
        <w:spacing w:after="0" w:line="240" w:lineRule="auto"/>
        <w:jc w:val="both"/>
        <w:rPr>
          <w:rFonts w:ascii="Times New Roman" w:hAnsi="Times New Roman" w:cs="Times New Roman"/>
          <w:sz w:val="24"/>
          <w:szCs w:val="24"/>
        </w:rPr>
      </w:pPr>
      <w:r w:rsidRPr="00157410">
        <w:rPr>
          <w:rFonts w:ascii="Times New Roman" w:hAnsi="Times New Roman" w:cs="Times New Roman"/>
          <w:sz w:val="24"/>
          <w:szCs w:val="24"/>
        </w:rPr>
        <w:t>обязан допускать к работам обученный, аттестованный, имеющий профильное образование персонал, проводить проверки знаний, периодические и разовые инструктажи с регистрацией в соответствующих журналах, находящихся на объекте работ;</w:t>
      </w:r>
    </w:p>
    <w:p w14:paraId="4838DDB7" w14:textId="0AD8B733" w:rsidR="002E1B20" w:rsidRPr="00157410" w:rsidRDefault="002E1B20" w:rsidP="00F05E12">
      <w:pPr>
        <w:numPr>
          <w:ilvl w:val="0"/>
          <w:numId w:val="21"/>
        </w:numPr>
        <w:tabs>
          <w:tab w:val="left" w:pos="-7088"/>
        </w:tabs>
        <w:spacing w:after="120" w:line="240" w:lineRule="auto"/>
        <w:ind w:left="357" w:hanging="357"/>
        <w:jc w:val="both"/>
        <w:rPr>
          <w:rFonts w:ascii="Times New Roman" w:hAnsi="Times New Roman" w:cs="Times New Roman"/>
          <w:sz w:val="24"/>
          <w:szCs w:val="24"/>
        </w:rPr>
      </w:pPr>
      <w:r w:rsidRPr="00157410">
        <w:rPr>
          <w:rFonts w:ascii="Times New Roman" w:hAnsi="Times New Roman" w:cs="Times New Roman"/>
          <w:sz w:val="24"/>
          <w:szCs w:val="24"/>
        </w:rPr>
        <w:t>в случае привлечения для оказания услуг субподрядны</w:t>
      </w:r>
      <w:r w:rsidR="00DA4621" w:rsidRPr="00157410">
        <w:rPr>
          <w:rFonts w:ascii="Times New Roman" w:hAnsi="Times New Roman" w:cs="Times New Roman"/>
          <w:sz w:val="24"/>
          <w:szCs w:val="24"/>
        </w:rPr>
        <w:t>х</w:t>
      </w:r>
      <w:r w:rsidRPr="00157410">
        <w:rPr>
          <w:rFonts w:ascii="Times New Roman" w:hAnsi="Times New Roman" w:cs="Times New Roman"/>
          <w:sz w:val="24"/>
          <w:szCs w:val="24"/>
        </w:rPr>
        <w:t xml:space="preserve"> организаци</w:t>
      </w:r>
      <w:r w:rsidR="00DA4621" w:rsidRPr="00157410">
        <w:rPr>
          <w:rFonts w:ascii="Times New Roman" w:hAnsi="Times New Roman" w:cs="Times New Roman"/>
          <w:sz w:val="24"/>
          <w:szCs w:val="24"/>
        </w:rPr>
        <w:t>й</w:t>
      </w:r>
      <w:r w:rsidRPr="00157410">
        <w:rPr>
          <w:rFonts w:ascii="Times New Roman" w:hAnsi="Times New Roman" w:cs="Times New Roman"/>
          <w:sz w:val="24"/>
          <w:szCs w:val="24"/>
        </w:rPr>
        <w:t xml:space="preserve"> и третьи</w:t>
      </w:r>
      <w:r w:rsidR="00DA4621" w:rsidRPr="00157410">
        <w:rPr>
          <w:rFonts w:ascii="Times New Roman" w:hAnsi="Times New Roman" w:cs="Times New Roman"/>
          <w:sz w:val="24"/>
          <w:szCs w:val="24"/>
        </w:rPr>
        <w:t>х</w:t>
      </w:r>
      <w:r w:rsidRPr="00157410">
        <w:rPr>
          <w:rFonts w:ascii="Times New Roman" w:hAnsi="Times New Roman" w:cs="Times New Roman"/>
          <w:sz w:val="24"/>
          <w:szCs w:val="24"/>
        </w:rPr>
        <w:t xml:space="preserve"> лиц предоставляет Заказчику информацию о состоянии ОТ, ПБ, ООС в привлеченных субподрядных организациях и доводит до сведения последних информацию о требованиях Заказчика в части промышленной безопасности на производственной территории Заказчика, контролирует соблюдение требований ПБ, ОТ и ООС со стороны субподрядчиков.</w:t>
      </w:r>
    </w:p>
    <w:p w14:paraId="207196F5" w14:textId="77777777" w:rsidR="00DA4621" w:rsidRPr="00157410" w:rsidRDefault="00DA4621" w:rsidP="00F05E12">
      <w:pPr>
        <w:pStyle w:val="a3"/>
        <w:numPr>
          <w:ilvl w:val="0"/>
          <w:numId w:val="3"/>
        </w:numPr>
        <w:spacing w:before="200" w:after="120"/>
        <w:rPr>
          <w:rFonts w:ascii="Times New Roman" w:eastAsia="Times New Roman" w:hAnsi="Times New Roman" w:cs="Times New Roman"/>
          <w:b/>
          <w:sz w:val="24"/>
          <w:szCs w:val="24"/>
          <w:lang w:eastAsia="ru-RU"/>
        </w:rPr>
      </w:pPr>
      <w:r w:rsidRPr="00157410">
        <w:rPr>
          <w:rFonts w:ascii="Times New Roman" w:eastAsia="Times New Roman" w:hAnsi="Times New Roman" w:cs="Times New Roman"/>
          <w:b/>
          <w:sz w:val="24"/>
          <w:szCs w:val="24"/>
          <w:lang w:eastAsia="ru-RU"/>
        </w:rPr>
        <w:t>Технический аудит</w:t>
      </w:r>
    </w:p>
    <w:p w14:paraId="0D8CF422" w14:textId="13AEDC39" w:rsidR="00DA4621" w:rsidRPr="00157410" w:rsidRDefault="00DA4621" w:rsidP="00DA4621">
      <w:pPr>
        <w:ind w:firstLine="709"/>
        <w:jc w:val="both"/>
        <w:rPr>
          <w:rFonts w:ascii="Times New Roman" w:hAnsi="Times New Roman" w:cs="Times New Roman"/>
          <w:sz w:val="24"/>
          <w:szCs w:val="24"/>
          <w:lang w:eastAsia="ru-RU"/>
        </w:rPr>
      </w:pPr>
      <w:r w:rsidRPr="00157410">
        <w:rPr>
          <w:rFonts w:ascii="Times New Roman" w:hAnsi="Times New Roman" w:cs="Times New Roman"/>
          <w:sz w:val="24"/>
          <w:szCs w:val="24"/>
        </w:rPr>
        <w:t xml:space="preserve">Заказчик имеет право, в целях </w:t>
      </w:r>
      <w:r w:rsidR="00A0114B" w:rsidRPr="00157410">
        <w:rPr>
          <w:rFonts w:ascii="Times New Roman" w:hAnsi="Times New Roman" w:cs="Times New Roman"/>
          <w:sz w:val="24"/>
          <w:szCs w:val="24"/>
        </w:rPr>
        <w:t>проверки,</w:t>
      </w:r>
      <w:r w:rsidRPr="00157410">
        <w:rPr>
          <w:rFonts w:ascii="Times New Roman" w:hAnsi="Times New Roman" w:cs="Times New Roman"/>
          <w:sz w:val="24"/>
          <w:szCs w:val="24"/>
        </w:rPr>
        <w:t xml:space="preserve"> заявленных Претендентом в тендерном      предложении сведений, провести технический аудит Претендента. Претендент в составе </w:t>
      </w:r>
      <w:r w:rsidRPr="00804A23">
        <w:rPr>
          <w:rFonts w:ascii="Times New Roman" w:hAnsi="Times New Roman" w:cs="Times New Roman"/>
          <w:sz w:val="24"/>
          <w:szCs w:val="24"/>
        </w:rPr>
        <w:t xml:space="preserve">тендерного предложения должен предоставить </w:t>
      </w:r>
      <w:bookmarkStart w:id="45" w:name="_Hlk75448019"/>
      <w:r w:rsidRPr="00804A23">
        <w:rPr>
          <w:rFonts w:ascii="Times New Roman" w:hAnsi="Times New Roman" w:cs="Times New Roman"/>
          <w:sz w:val="24"/>
          <w:szCs w:val="24"/>
        </w:rPr>
        <w:t>Гарантийное письмо (Приложение № 1</w:t>
      </w:r>
      <w:r w:rsidR="00E723BF">
        <w:rPr>
          <w:rFonts w:ascii="Times New Roman" w:hAnsi="Times New Roman" w:cs="Times New Roman"/>
          <w:sz w:val="24"/>
          <w:szCs w:val="24"/>
        </w:rPr>
        <w:t>2</w:t>
      </w:r>
      <w:r w:rsidRPr="00804A23">
        <w:rPr>
          <w:rFonts w:ascii="Times New Roman" w:hAnsi="Times New Roman" w:cs="Times New Roman"/>
          <w:sz w:val="24"/>
          <w:szCs w:val="24"/>
        </w:rPr>
        <w:t xml:space="preserve"> к </w:t>
      </w:r>
      <w:proofErr w:type="spellStart"/>
      <w:r w:rsidRPr="00804A23">
        <w:rPr>
          <w:rFonts w:ascii="Times New Roman" w:hAnsi="Times New Roman" w:cs="Times New Roman"/>
          <w:sz w:val="24"/>
          <w:szCs w:val="24"/>
        </w:rPr>
        <w:t>ПТиКД</w:t>
      </w:r>
      <w:proofErr w:type="spellEnd"/>
      <w:r w:rsidRPr="00804A23">
        <w:rPr>
          <w:rFonts w:ascii="Times New Roman" w:hAnsi="Times New Roman" w:cs="Times New Roman"/>
          <w:sz w:val="24"/>
          <w:szCs w:val="24"/>
        </w:rPr>
        <w:t>), что в случае получения уведомления (электронная почта, факсимильная связь) от</w:t>
      </w:r>
      <w:r w:rsidRPr="00157410">
        <w:rPr>
          <w:rFonts w:ascii="Times New Roman" w:hAnsi="Times New Roman" w:cs="Times New Roman"/>
          <w:sz w:val="24"/>
          <w:szCs w:val="24"/>
        </w:rPr>
        <w:t xml:space="preserve"> Заказчика о проведении технического аудита</w:t>
      </w:r>
      <w:bookmarkEnd w:id="45"/>
      <w:r w:rsidRPr="00157410">
        <w:rPr>
          <w:rFonts w:ascii="Times New Roman" w:hAnsi="Times New Roman" w:cs="Times New Roman"/>
          <w:sz w:val="24"/>
          <w:szCs w:val="24"/>
        </w:rPr>
        <w:t>, Претендент в течение 1 (одного) рабочего дня письменно (электронная почта, факсимильная связь) подтвердит готовность принятия рабочей группы и обеспечит возможность проведения технического аудита в сроки, указанные в уведомлении</w:t>
      </w:r>
      <w:r w:rsidR="00F05E12">
        <w:rPr>
          <w:rFonts w:ascii="Times New Roman" w:hAnsi="Times New Roman" w:cs="Times New Roman"/>
          <w:sz w:val="24"/>
          <w:szCs w:val="24"/>
        </w:rPr>
        <w:t>.</w:t>
      </w:r>
    </w:p>
    <w:p w14:paraId="39355C77" w14:textId="3DA48E85" w:rsidR="009F07A1" w:rsidRPr="00157410" w:rsidRDefault="009F07A1" w:rsidP="000F2247">
      <w:pPr>
        <w:pStyle w:val="1"/>
        <w:numPr>
          <w:ilvl w:val="0"/>
          <w:numId w:val="3"/>
        </w:numPr>
        <w:spacing w:before="120" w:after="120"/>
        <w:ind w:left="470" w:hanging="357"/>
        <w:rPr>
          <w:rFonts w:ascii="Times New Roman" w:hAnsi="Times New Roman"/>
          <w:b/>
          <w:szCs w:val="24"/>
        </w:rPr>
      </w:pPr>
      <w:bookmarkStart w:id="46" w:name="_Toc82084645"/>
      <w:r w:rsidRPr="00157410">
        <w:rPr>
          <w:rFonts w:ascii="Times New Roman" w:hAnsi="Times New Roman"/>
          <w:b/>
          <w:szCs w:val="24"/>
        </w:rPr>
        <w:t>Сроки выполнения работ</w:t>
      </w:r>
      <w:bookmarkEnd w:id="46"/>
    </w:p>
    <w:p w14:paraId="7306C0FD" w14:textId="59A12D91" w:rsidR="009F07A1" w:rsidRPr="00F05E12" w:rsidRDefault="009F07A1" w:rsidP="009F07A1">
      <w:pPr>
        <w:pStyle w:val="ad"/>
        <w:ind w:left="0" w:firstLine="0"/>
        <w:rPr>
          <w:rFonts w:cs="Times New Roman"/>
          <w:b/>
          <w:bCs/>
          <w:snapToGrid w:val="0"/>
          <w:color w:val="000000"/>
          <w:lang w:val="ru-RU"/>
        </w:rPr>
      </w:pPr>
      <w:r w:rsidRPr="00F05E12">
        <w:rPr>
          <w:rFonts w:cs="Times New Roman"/>
          <w:b/>
          <w:bCs/>
          <w:snapToGrid w:val="0"/>
          <w:color w:val="000000"/>
          <w:lang w:val="ru-RU"/>
        </w:rPr>
        <w:t xml:space="preserve">начало выполнения работ </w:t>
      </w:r>
      <w:r w:rsidRPr="00E91953">
        <w:rPr>
          <w:rFonts w:cs="Times New Roman"/>
          <w:b/>
          <w:bCs/>
          <w:snapToGrid w:val="0"/>
          <w:color w:val="FF0000"/>
          <w:lang w:val="ru-RU"/>
        </w:rPr>
        <w:t xml:space="preserve">– 01 </w:t>
      </w:r>
      <w:r w:rsidR="00EF2C2B" w:rsidRPr="00E91953">
        <w:rPr>
          <w:rFonts w:cs="Times New Roman"/>
          <w:b/>
          <w:bCs/>
          <w:snapToGrid w:val="0"/>
          <w:color w:val="FF0000"/>
          <w:lang w:val="ru-RU"/>
        </w:rPr>
        <w:t>января</w:t>
      </w:r>
      <w:r w:rsidRPr="00E91953">
        <w:rPr>
          <w:rFonts w:cs="Times New Roman"/>
          <w:b/>
          <w:bCs/>
          <w:snapToGrid w:val="0"/>
          <w:color w:val="FF0000"/>
          <w:lang w:val="ru-RU"/>
        </w:rPr>
        <w:t xml:space="preserve"> </w:t>
      </w:r>
      <w:r w:rsidRPr="00F05E12">
        <w:rPr>
          <w:rFonts w:cs="Times New Roman"/>
          <w:b/>
          <w:bCs/>
          <w:snapToGrid w:val="0"/>
          <w:color w:val="000000"/>
          <w:lang w:val="ru-RU"/>
        </w:rPr>
        <w:t>202</w:t>
      </w:r>
      <w:r w:rsidR="00804A23" w:rsidRPr="00F05E12">
        <w:rPr>
          <w:rFonts w:cs="Times New Roman"/>
          <w:b/>
          <w:bCs/>
          <w:snapToGrid w:val="0"/>
          <w:color w:val="000000"/>
          <w:lang w:val="ru-RU"/>
        </w:rPr>
        <w:t>2</w:t>
      </w:r>
      <w:r w:rsidRPr="00F05E12">
        <w:rPr>
          <w:rFonts w:cs="Times New Roman"/>
          <w:b/>
          <w:bCs/>
          <w:snapToGrid w:val="0"/>
          <w:color w:val="000000"/>
          <w:lang w:val="ru-RU"/>
        </w:rPr>
        <w:t xml:space="preserve"> года;</w:t>
      </w:r>
    </w:p>
    <w:p w14:paraId="5963A829" w14:textId="5D844DE9" w:rsidR="00C03CEF" w:rsidRDefault="009F07A1" w:rsidP="00E734E4">
      <w:pPr>
        <w:pStyle w:val="ad"/>
        <w:ind w:left="0" w:firstLine="0"/>
        <w:rPr>
          <w:rFonts w:cs="Times New Roman"/>
          <w:b/>
          <w:bCs/>
          <w:snapToGrid w:val="0"/>
          <w:color w:val="000000"/>
          <w:lang w:val="ru-RU"/>
        </w:rPr>
      </w:pPr>
      <w:r w:rsidRPr="00F05E12">
        <w:rPr>
          <w:rFonts w:cs="Times New Roman"/>
          <w:b/>
          <w:bCs/>
          <w:snapToGrid w:val="0"/>
          <w:color w:val="000000"/>
          <w:lang w:val="ru-RU"/>
        </w:rPr>
        <w:t xml:space="preserve">окончание выполнения работ </w:t>
      </w:r>
      <w:r w:rsidRPr="00E91953">
        <w:rPr>
          <w:rFonts w:cs="Times New Roman"/>
          <w:b/>
          <w:bCs/>
          <w:snapToGrid w:val="0"/>
          <w:color w:val="FF0000"/>
          <w:lang w:val="ru-RU"/>
        </w:rPr>
        <w:t xml:space="preserve">– 31 декабря </w:t>
      </w:r>
      <w:r w:rsidRPr="00F05E12">
        <w:rPr>
          <w:rFonts w:cs="Times New Roman"/>
          <w:b/>
          <w:bCs/>
          <w:snapToGrid w:val="0"/>
          <w:color w:val="000000"/>
          <w:lang w:val="ru-RU"/>
        </w:rPr>
        <w:t>202</w:t>
      </w:r>
      <w:r w:rsidR="00804A23" w:rsidRPr="00F05E12">
        <w:rPr>
          <w:rFonts w:cs="Times New Roman"/>
          <w:b/>
          <w:bCs/>
          <w:snapToGrid w:val="0"/>
          <w:color w:val="000000"/>
          <w:lang w:val="ru-RU"/>
        </w:rPr>
        <w:t>2</w:t>
      </w:r>
      <w:r w:rsidRPr="00F05E12">
        <w:rPr>
          <w:rFonts w:cs="Times New Roman"/>
          <w:b/>
          <w:bCs/>
          <w:snapToGrid w:val="0"/>
          <w:color w:val="000000"/>
          <w:lang w:val="ru-RU"/>
        </w:rPr>
        <w:t xml:space="preserve"> года.</w:t>
      </w:r>
    </w:p>
    <w:p w14:paraId="37ADBC6F" w14:textId="77777777" w:rsidR="00AF0144" w:rsidRDefault="00AF0144" w:rsidP="00E734E4">
      <w:pPr>
        <w:pStyle w:val="ad"/>
        <w:ind w:left="0" w:firstLine="0"/>
        <w:rPr>
          <w:rFonts w:cs="Times New Roman"/>
          <w:b/>
          <w:bCs/>
          <w:snapToGrid w:val="0"/>
          <w:color w:val="000000"/>
          <w:lang w:val="ru-RU"/>
        </w:rPr>
      </w:pPr>
    </w:p>
    <w:p w14:paraId="60B3D2AE" w14:textId="77777777" w:rsidR="004F30B7" w:rsidRPr="001A21D6" w:rsidRDefault="004F30B7" w:rsidP="004F30B7">
      <w:pPr>
        <w:pStyle w:val="1"/>
        <w:spacing w:after="240"/>
        <w:jc w:val="center"/>
        <w:rPr>
          <w:rFonts w:ascii="Times New Roman" w:hAnsi="Times New Roman"/>
          <w:b/>
          <w:bCs/>
          <w:sz w:val="26"/>
          <w:szCs w:val="26"/>
        </w:rPr>
      </w:pPr>
      <w:bookmarkStart w:id="47" w:name="_Toc82084646"/>
      <w:r w:rsidRPr="00AF0144">
        <w:rPr>
          <w:rFonts w:ascii="Times New Roman" w:hAnsi="Times New Roman"/>
          <w:b/>
          <w:bCs/>
          <w:sz w:val="26"/>
          <w:szCs w:val="26"/>
        </w:rPr>
        <w:t>Коммерческая документация</w:t>
      </w:r>
      <w:bookmarkEnd w:id="47"/>
    </w:p>
    <w:p w14:paraId="6DA65060" w14:textId="764AF72D" w:rsidR="004F30B7" w:rsidRPr="001A21D6" w:rsidRDefault="004F30B7" w:rsidP="004F30B7">
      <w:pPr>
        <w:pStyle w:val="a3"/>
        <w:tabs>
          <w:tab w:val="left" w:pos="993"/>
        </w:tabs>
        <w:ind w:left="0" w:firstLine="709"/>
        <w:jc w:val="both"/>
        <w:rPr>
          <w:rFonts w:ascii="Times New Roman" w:hAnsi="Times New Roman" w:cs="Times New Roman"/>
          <w:sz w:val="24"/>
          <w:szCs w:val="24"/>
        </w:rPr>
      </w:pPr>
      <w:r w:rsidRPr="001A21D6">
        <w:rPr>
          <w:rFonts w:ascii="Times New Roman" w:hAnsi="Times New Roman" w:cs="Times New Roman"/>
          <w:sz w:val="24"/>
          <w:szCs w:val="24"/>
        </w:rPr>
        <w:t>Коммерческая часть тендерного предложения включает сводный сметный расчет цены тендерного предложения, с распределением затрат по основным видам выполняемых работ, в соответствии с формой предоставления цены тендерного предложения (</w:t>
      </w:r>
      <w:r w:rsidR="00AF0144">
        <w:rPr>
          <w:rFonts w:ascii="Times New Roman" w:hAnsi="Times New Roman" w:cs="Times New Roman"/>
          <w:b/>
          <w:sz w:val="24"/>
          <w:szCs w:val="24"/>
        </w:rPr>
        <w:t>Приложения № 11.1, 11.2</w:t>
      </w:r>
      <w:r w:rsidR="005043DC" w:rsidRPr="001A21D6">
        <w:rPr>
          <w:rFonts w:ascii="Times New Roman" w:hAnsi="Times New Roman" w:cs="Times New Roman"/>
          <w:b/>
          <w:sz w:val="24"/>
          <w:szCs w:val="24"/>
        </w:rPr>
        <w:t xml:space="preserve"> </w:t>
      </w:r>
      <w:r w:rsidRPr="001A21D6">
        <w:rPr>
          <w:rFonts w:ascii="Times New Roman" w:hAnsi="Times New Roman" w:cs="Times New Roman"/>
          <w:b/>
          <w:sz w:val="24"/>
          <w:szCs w:val="24"/>
        </w:rPr>
        <w:t xml:space="preserve">к </w:t>
      </w:r>
      <w:proofErr w:type="spellStart"/>
      <w:r w:rsidRPr="001A21D6">
        <w:rPr>
          <w:rFonts w:ascii="Times New Roman" w:hAnsi="Times New Roman" w:cs="Times New Roman"/>
          <w:b/>
          <w:sz w:val="24"/>
          <w:szCs w:val="24"/>
        </w:rPr>
        <w:t>ТиКД</w:t>
      </w:r>
      <w:proofErr w:type="spellEnd"/>
      <w:r w:rsidRPr="001A21D6">
        <w:rPr>
          <w:rFonts w:ascii="Times New Roman" w:hAnsi="Times New Roman" w:cs="Times New Roman"/>
          <w:b/>
          <w:sz w:val="24"/>
          <w:szCs w:val="24"/>
        </w:rPr>
        <w:t>)</w:t>
      </w:r>
      <w:r w:rsidRPr="001A21D6">
        <w:rPr>
          <w:rFonts w:ascii="Times New Roman" w:hAnsi="Times New Roman" w:cs="Times New Roman"/>
          <w:sz w:val="24"/>
          <w:szCs w:val="24"/>
        </w:rPr>
        <w:t>.</w:t>
      </w:r>
    </w:p>
    <w:p w14:paraId="206653AF" w14:textId="77777777" w:rsidR="004F30B7" w:rsidRPr="001A21D6" w:rsidRDefault="004F30B7" w:rsidP="004F30B7">
      <w:pPr>
        <w:pStyle w:val="1"/>
        <w:numPr>
          <w:ilvl w:val="0"/>
          <w:numId w:val="23"/>
        </w:numPr>
        <w:spacing w:before="120" w:after="80"/>
        <w:ind w:left="714" w:hanging="357"/>
        <w:rPr>
          <w:b/>
          <w:bCs/>
        </w:rPr>
      </w:pPr>
      <w:bookmarkStart w:id="48" w:name="_Toc82084647"/>
      <w:r w:rsidRPr="001A21D6">
        <w:rPr>
          <w:b/>
          <w:bCs/>
        </w:rPr>
        <w:t>Информация об условиях, видах и способах осуществления расчётов.</w:t>
      </w:r>
      <w:bookmarkEnd w:id="48"/>
    </w:p>
    <w:p w14:paraId="10A52E21" w14:textId="32D876DE" w:rsidR="004F30B7" w:rsidRPr="001A21D6" w:rsidRDefault="004F30B7" w:rsidP="004F30B7">
      <w:pPr>
        <w:tabs>
          <w:tab w:val="left" w:pos="1080"/>
          <w:tab w:val="left" w:pos="6564"/>
        </w:tabs>
        <w:ind w:firstLine="540"/>
        <w:jc w:val="both"/>
        <w:rPr>
          <w:rFonts w:ascii="Times New Roman" w:hAnsi="Times New Roman" w:cs="Times New Roman"/>
          <w:sz w:val="24"/>
          <w:szCs w:val="24"/>
        </w:rPr>
      </w:pPr>
      <w:r w:rsidRPr="001A21D6">
        <w:rPr>
          <w:rFonts w:ascii="Times New Roman" w:hAnsi="Times New Roman" w:cs="Times New Roman"/>
          <w:sz w:val="24"/>
          <w:szCs w:val="24"/>
        </w:rPr>
        <w:t xml:space="preserve">Расчёты Заказчика производятся ежемесячно, по безналичному расчёту за фактически выполненный объём работ. Оплата за выполненные объемы работ осуществляется Заказчиком при условии поступления оригиналов счетов-фактур и документов, подтверждающих выполненные работы в течении </w:t>
      </w:r>
      <w:r w:rsidR="001A21D6">
        <w:rPr>
          <w:rFonts w:ascii="Times New Roman" w:hAnsi="Times New Roman" w:cs="Times New Roman"/>
          <w:sz w:val="24"/>
          <w:szCs w:val="24"/>
        </w:rPr>
        <w:t>6</w:t>
      </w:r>
      <w:r w:rsidRPr="001A21D6">
        <w:rPr>
          <w:rFonts w:ascii="Times New Roman" w:hAnsi="Times New Roman" w:cs="Times New Roman"/>
          <w:sz w:val="24"/>
          <w:szCs w:val="24"/>
        </w:rPr>
        <w:t xml:space="preserve">0 </w:t>
      </w:r>
      <w:r w:rsidR="001A21D6">
        <w:rPr>
          <w:rFonts w:ascii="Times New Roman" w:hAnsi="Times New Roman" w:cs="Times New Roman"/>
          <w:sz w:val="24"/>
          <w:szCs w:val="24"/>
        </w:rPr>
        <w:t>банковских</w:t>
      </w:r>
      <w:r w:rsidRPr="001A21D6">
        <w:rPr>
          <w:rFonts w:ascii="Times New Roman" w:hAnsi="Times New Roman" w:cs="Times New Roman"/>
          <w:sz w:val="24"/>
          <w:szCs w:val="24"/>
        </w:rPr>
        <w:t xml:space="preserve"> дней, следующих за месяцем выполнения работ. </w:t>
      </w:r>
    </w:p>
    <w:p w14:paraId="2BE75B64" w14:textId="77777777" w:rsidR="004F30B7" w:rsidRPr="001A21D6" w:rsidRDefault="004F30B7" w:rsidP="004F30B7">
      <w:pPr>
        <w:pStyle w:val="1"/>
        <w:numPr>
          <w:ilvl w:val="0"/>
          <w:numId w:val="23"/>
        </w:numPr>
        <w:spacing w:before="120" w:after="80"/>
        <w:ind w:left="714" w:hanging="357"/>
        <w:rPr>
          <w:b/>
          <w:bCs/>
        </w:rPr>
      </w:pPr>
      <w:bookmarkStart w:id="49" w:name="_Toc82084648"/>
      <w:r w:rsidRPr="001A21D6">
        <w:rPr>
          <w:b/>
          <w:bCs/>
        </w:rPr>
        <w:t>Требования к цене и порядку её определения.</w:t>
      </w:r>
      <w:bookmarkEnd w:id="49"/>
    </w:p>
    <w:p w14:paraId="3F84CE6B" w14:textId="77777777" w:rsidR="004F30B7" w:rsidRPr="001A21D6" w:rsidRDefault="004F30B7" w:rsidP="00B30F01">
      <w:pPr>
        <w:tabs>
          <w:tab w:val="left" w:pos="1134"/>
        </w:tabs>
        <w:spacing w:after="0"/>
        <w:ind w:firstLine="567"/>
        <w:jc w:val="both"/>
        <w:rPr>
          <w:rFonts w:ascii="Times New Roman" w:hAnsi="Times New Roman" w:cs="Times New Roman"/>
          <w:bCs/>
          <w:color w:val="000000"/>
          <w:sz w:val="24"/>
          <w:szCs w:val="24"/>
        </w:rPr>
      </w:pPr>
      <w:r w:rsidRPr="001A21D6">
        <w:rPr>
          <w:rFonts w:ascii="Times New Roman" w:hAnsi="Times New Roman" w:cs="Times New Roman"/>
          <w:bCs/>
          <w:color w:val="000000"/>
          <w:sz w:val="24"/>
          <w:szCs w:val="24"/>
        </w:rPr>
        <w:t>В расчет цены тендерного предложения необходимо включать:</w:t>
      </w:r>
    </w:p>
    <w:p w14:paraId="64EFACB8" w14:textId="77777777" w:rsidR="004F30B7" w:rsidRPr="001A21D6" w:rsidRDefault="004F30B7" w:rsidP="004F30B7">
      <w:pPr>
        <w:numPr>
          <w:ilvl w:val="0"/>
          <w:numId w:val="22"/>
        </w:numPr>
        <w:tabs>
          <w:tab w:val="left" w:pos="426"/>
        </w:tabs>
        <w:spacing w:after="0" w:line="240" w:lineRule="auto"/>
        <w:ind w:left="426" w:hanging="284"/>
        <w:jc w:val="both"/>
        <w:rPr>
          <w:rFonts w:ascii="Times New Roman" w:hAnsi="Times New Roman" w:cs="Times New Roman"/>
          <w:bCs/>
          <w:color w:val="000000"/>
          <w:sz w:val="24"/>
          <w:szCs w:val="24"/>
        </w:rPr>
      </w:pPr>
      <w:r w:rsidRPr="001A21D6">
        <w:rPr>
          <w:rFonts w:ascii="Times New Roman" w:hAnsi="Times New Roman" w:cs="Times New Roman"/>
          <w:bCs/>
          <w:color w:val="000000"/>
          <w:sz w:val="24"/>
          <w:szCs w:val="24"/>
        </w:rPr>
        <w:t xml:space="preserve">все необходимые и достаточные затраты для выполнения работ по предмету тендера </w:t>
      </w:r>
      <w:r w:rsidRPr="001A21D6">
        <w:rPr>
          <w:rFonts w:ascii="Times New Roman" w:hAnsi="Times New Roman" w:cs="Times New Roman"/>
          <w:bCs/>
          <w:color w:val="000000"/>
          <w:sz w:val="24"/>
          <w:szCs w:val="24"/>
          <w:u w:val="single"/>
        </w:rPr>
        <w:t>в соответствии с требованиями, указанными в Общих сведениях и Технической документации</w:t>
      </w:r>
      <w:r w:rsidRPr="001A21D6">
        <w:rPr>
          <w:rFonts w:ascii="Times New Roman" w:hAnsi="Times New Roman" w:cs="Times New Roman"/>
          <w:bCs/>
          <w:color w:val="000000"/>
          <w:sz w:val="24"/>
          <w:szCs w:val="24"/>
        </w:rPr>
        <w:t>;</w:t>
      </w:r>
    </w:p>
    <w:p w14:paraId="59C2047B" w14:textId="77777777" w:rsidR="004F30B7" w:rsidRPr="001A21D6" w:rsidRDefault="004F30B7" w:rsidP="004F30B7">
      <w:pPr>
        <w:numPr>
          <w:ilvl w:val="0"/>
          <w:numId w:val="22"/>
        </w:numPr>
        <w:tabs>
          <w:tab w:val="left" w:pos="426"/>
        </w:tabs>
        <w:spacing w:after="0" w:line="240" w:lineRule="auto"/>
        <w:ind w:left="426" w:hanging="284"/>
        <w:jc w:val="both"/>
        <w:rPr>
          <w:rFonts w:ascii="Times New Roman" w:hAnsi="Times New Roman" w:cs="Times New Roman"/>
          <w:bCs/>
          <w:color w:val="000000"/>
          <w:sz w:val="24"/>
          <w:szCs w:val="24"/>
        </w:rPr>
      </w:pPr>
      <w:r w:rsidRPr="001A21D6">
        <w:rPr>
          <w:rFonts w:ascii="Times New Roman" w:hAnsi="Times New Roman" w:cs="Times New Roman"/>
          <w:sz w:val="24"/>
          <w:szCs w:val="24"/>
        </w:rPr>
        <w:t>мобилизацию/демобилизацию оборудования, инструмента и персонала;</w:t>
      </w:r>
    </w:p>
    <w:p w14:paraId="0332C345" w14:textId="77777777" w:rsidR="004F30B7" w:rsidRPr="001A21D6" w:rsidRDefault="004F30B7" w:rsidP="004F30B7">
      <w:pPr>
        <w:numPr>
          <w:ilvl w:val="0"/>
          <w:numId w:val="22"/>
        </w:numPr>
        <w:tabs>
          <w:tab w:val="left" w:pos="426"/>
        </w:tabs>
        <w:spacing w:after="0" w:line="240" w:lineRule="auto"/>
        <w:ind w:left="426" w:hanging="284"/>
        <w:jc w:val="both"/>
        <w:rPr>
          <w:rFonts w:ascii="Times New Roman" w:hAnsi="Times New Roman" w:cs="Times New Roman"/>
          <w:bCs/>
          <w:color w:val="000000"/>
          <w:sz w:val="24"/>
          <w:szCs w:val="24"/>
        </w:rPr>
      </w:pPr>
      <w:r w:rsidRPr="001A21D6">
        <w:rPr>
          <w:rFonts w:ascii="Times New Roman" w:hAnsi="Times New Roman" w:cs="Times New Roman"/>
          <w:bCs/>
          <w:color w:val="000000"/>
          <w:sz w:val="24"/>
          <w:szCs w:val="24"/>
        </w:rPr>
        <w:t>стоимость расходных материалов;</w:t>
      </w:r>
    </w:p>
    <w:p w14:paraId="4D79E6B6" w14:textId="77777777" w:rsidR="004F30B7" w:rsidRPr="001A21D6" w:rsidRDefault="004F30B7" w:rsidP="004F30B7">
      <w:pPr>
        <w:numPr>
          <w:ilvl w:val="0"/>
          <w:numId w:val="22"/>
        </w:numPr>
        <w:tabs>
          <w:tab w:val="left" w:pos="426"/>
        </w:tabs>
        <w:spacing w:after="0" w:line="240" w:lineRule="auto"/>
        <w:ind w:left="426" w:hanging="284"/>
        <w:jc w:val="both"/>
        <w:rPr>
          <w:rFonts w:ascii="Times New Roman" w:hAnsi="Times New Roman" w:cs="Times New Roman"/>
          <w:bCs/>
          <w:color w:val="000000"/>
          <w:sz w:val="24"/>
          <w:szCs w:val="24"/>
        </w:rPr>
      </w:pPr>
      <w:r w:rsidRPr="001A21D6">
        <w:rPr>
          <w:rFonts w:ascii="Times New Roman" w:hAnsi="Times New Roman" w:cs="Times New Roman"/>
          <w:bCs/>
          <w:color w:val="000000"/>
          <w:sz w:val="24"/>
          <w:szCs w:val="24"/>
        </w:rPr>
        <w:t>затраты на питание, проживание, дизельное топливо за счёт Претендента;</w:t>
      </w:r>
    </w:p>
    <w:p w14:paraId="5894BA3F" w14:textId="77777777" w:rsidR="004F30B7" w:rsidRPr="001A21D6" w:rsidRDefault="004F30B7" w:rsidP="004F30B7">
      <w:pPr>
        <w:numPr>
          <w:ilvl w:val="0"/>
          <w:numId w:val="22"/>
        </w:numPr>
        <w:tabs>
          <w:tab w:val="left" w:pos="426"/>
        </w:tabs>
        <w:spacing w:after="0" w:line="240" w:lineRule="auto"/>
        <w:ind w:left="426" w:hanging="284"/>
        <w:jc w:val="both"/>
        <w:rPr>
          <w:rFonts w:ascii="Times New Roman" w:hAnsi="Times New Roman" w:cs="Times New Roman"/>
          <w:bCs/>
          <w:color w:val="000000"/>
          <w:sz w:val="24"/>
          <w:szCs w:val="24"/>
        </w:rPr>
      </w:pPr>
      <w:r w:rsidRPr="001A21D6">
        <w:rPr>
          <w:rFonts w:ascii="Times New Roman" w:hAnsi="Times New Roman" w:cs="Times New Roman"/>
          <w:sz w:val="24"/>
          <w:szCs w:val="24"/>
        </w:rPr>
        <w:t>выполнение работ;</w:t>
      </w:r>
    </w:p>
    <w:p w14:paraId="5CB9E378" w14:textId="0355FC9B" w:rsidR="004F30B7" w:rsidRPr="001A21D6" w:rsidRDefault="004F30B7" w:rsidP="004F30B7">
      <w:pPr>
        <w:numPr>
          <w:ilvl w:val="0"/>
          <w:numId w:val="22"/>
        </w:numPr>
        <w:tabs>
          <w:tab w:val="left" w:pos="426"/>
        </w:tabs>
        <w:spacing w:after="0" w:line="240" w:lineRule="auto"/>
        <w:ind w:left="426" w:hanging="284"/>
        <w:jc w:val="both"/>
        <w:rPr>
          <w:rFonts w:ascii="Times New Roman" w:hAnsi="Times New Roman" w:cs="Times New Roman"/>
          <w:bCs/>
          <w:color w:val="000000"/>
          <w:sz w:val="24"/>
          <w:szCs w:val="24"/>
        </w:rPr>
      </w:pPr>
      <w:r w:rsidRPr="001A21D6">
        <w:rPr>
          <w:rFonts w:ascii="Times New Roman" w:hAnsi="Times New Roman" w:cs="Times New Roman"/>
          <w:bCs/>
          <w:color w:val="000000"/>
          <w:sz w:val="24"/>
          <w:szCs w:val="24"/>
        </w:rPr>
        <w:lastRenderedPageBreak/>
        <w:t>командировочные расходы учитываются в стоимости работ и не подлежат отдельной оплате</w:t>
      </w:r>
      <w:r w:rsidR="001A21D6">
        <w:rPr>
          <w:rFonts w:ascii="Times New Roman" w:hAnsi="Times New Roman" w:cs="Times New Roman"/>
          <w:bCs/>
          <w:color w:val="000000"/>
          <w:sz w:val="24"/>
          <w:szCs w:val="24"/>
        </w:rPr>
        <w:t>.</w:t>
      </w:r>
    </w:p>
    <w:p w14:paraId="2F0AD282" w14:textId="27D45A0F" w:rsidR="00B30F01" w:rsidRPr="001A21D6" w:rsidRDefault="00B30F01" w:rsidP="004F30B7">
      <w:pPr>
        <w:ind w:firstLine="567"/>
        <w:jc w:val="both"/>
        <w:rPr>
          <w:rFonts w:ascii="Times New Roman" w:hAnsi="Times New Roman" w:cs="Times New Roman"/>
          <w:sz w:val="24"/>
          <w:szCs w:val="24"/>
        </w:rPr>
      </w:pPr>
      <w:r w:rsidRPr="001A21D6">
        <w:rPr>
          <w:rFonts w:ascii="Times New Roman" w:hAnsi="Times New Roman" w:cs="Times New Roman"/>
          <w:color w:val="000000"/>
          <w:sz w:val="24"/>
          <w:szCs w:val="24"/>
        </w:rPr>
        <w:t xml:space="preserve">Расчёт цены работ (далее – калькуляция) должны учитывать все необходимые и достаточные затраты для выполнения работ по предмету тендера и должны быть представлены в соответствии с «Сводной формой коммерческого предложения» </w:t>
      </w:r>
      <w:r w:rsidRPr="001A21D6">
        <w:rPr>
          <w:rFonts w:ascii="Times New Roman" w:hAnsi="Times New Roman" w:cs="Times New Roman"/>
          <w:sz w:val="24"/>
          <w:szCs w:val="24"/>
        </w:rPr>
        <w:t>(</w:t>
      </w:r>
      <w:r w:rsidR="00BF45EF">
        <w:rPr>
          <w:rFonts w:ascii="Times New Roman" w:hAnsi="Times New Roman" w:cs="Times New Roman"/>
          <w:b/>
          <w:sz w:val="24"/>
          <w:szCs w:val="24"/>
        </w:rPr>
        <w:t>Приложения № 11.1, 11.2</w:t>
      </w:r>
      <w:r w:rsidRPr="001A21D6">
        <w:rPr>
          <w:rFonts w:ascii="Times New Roman" w:hAnsi="Times New Roman" w:cs="Times New Roman"/>
          <w:b/>
          <w:sz w:val="24"/>
          <w:szCs w:val="24"/>
        </w:rPr>
        <w:t xml:space="preserve"> к </w:t>
      </w:r>
      <w:proofErr w:type="spellStart"/>
      <w:r w:rsidRPr="001A21D6">
        <w:rPr>
          <w:rFonts w:ascii="Times New Roman" w:hAnsi="Times New Roman" w:cs="Times New Roman"/>
          <w:b/>
          <w:sz w:val="24"/>
          <w:szCs w:val="24"/>
        </w:rPr>
        <w:t>ТиКД</w:t>
      </w:r>
      <w:proofErr w:type="spellEnd"/>
      <w:r w:rsidRPr="001A21D6">
        <w:rPr>
          <w:rFonts w:ascii="Times New Roman" w:hAnsi="Times New Roman" w:cs="Times New Roman"/>
          <w:b/>
          <w:sz w:val="24"/>
          <w:szCs w:val="24"/>
        </w:rPr>
        <w:t>) и приложены только к коммерческой части тендерного предложения</w:t>
      </w:r>
      <w:r w:rsidRPr="001A21D6">
        <w:rPr>
          <w:rFonts w:ascii="Times New Roman" w:hAnsi="Times New Roman" w:cs="Times New Roman"/>
          <w:sz w:val="24"/>
          <w:szCs w:val="24"/>
        </w:rPr>
        <w:t>.</w:t>
      </w:r>
    </w:p>
    <w:p w14:paraId="68405111" w14:textId="57EA2CA8" w:rsidR="00B30F01" w:rsidRPr="001A21D6" w:rsidRDefault="00F517B2" w:rsidP="00A976DF">
      <w:pPr>
        <w:tabs>
          <w:tab w:val="left" w:pos="1134"/>
        </w:tabs>
        <w:spacing w:after="0"/>
        <w:ind w:firstLine="567"/>
        <w:jc w:val="both"/>
        <w:rPr>
          <w:rFonts w:ascii="Times New Roman" w:hAnsi="Times New Roman" w:cs="Times New Roman"/>
          <w:bCs/>
          <w:color w:val="000000"/>
          <w:sz w:val="24"/>
          <w:szCs w:val="24"/>
        </w:rPr>
      </w:pPr>
      <w:r w:rsidRPr="001A21D6">
        <w:rPr>
          <w:rFonts w:ascii="Times New Roman" w:hAnsi="Times New Roman" w:cs="Times New Roman"/>
          <w:bCs/>
          <w:color w:val="000000"/>
          <w:sz w:val="24"/>
          <w:szCs w:val="24"/>
        </w:rPr>
        <w:t>Цена тендерного предложения должна включать все расходы Претендента, связанные с выполнением обязательств по п</w:t>
      </w:r>
      <w:r w:rsidR="00B30F01" w:rsidRPr="001A21D6">
        <w:rPr>
          <w:rFonts w:ascii="Times New Roman" w:hAnsi="Times New Roman" w:cs="Times New Roman"/>
          <w:bCs/>
          <w:color w:val="000000"/>
          <w:sz w:val="24"/>
          <w:szCs w:val="24"/>
        </w:rPr>
        <w:t>редмет</w:t>
      </w:r>
      <w:r w:rsidRPr="001A21D6">
        <w:rPr>
          <w:rFonts w:ascii="Times New Roman" w:hAnsi="Times New Roman" w:cs="Times New Roman"/>
          <w:bCs/>
          <w:color w:val="000000"/>
          <w:sz w:val="24"/>
          <w:szCs w:val="24"/>
        </w:rPr>
        <w:t>у</w:t>
      </w:r>
      <w:r w:rsidR="00B30F01" w:rsidRPr="001A21D6">
        <w:rPr>
          <w:rFonts w:ascii="Times New Roman" w:hAnsi="Times New Roman" w:cs="Times New Roman"/>
          <w:bCs/>
          <w:color w:val="000000"/>
          <w:sz w:val="24"/>
          <w:szCs w:val="24"/>
        </w:rPr>
        <w:t xml:space="preserve"> тендера</w:t>
      </w:r>
      <w:r w:rsidRPr="001A21D6">
        <w:rPr>
          <w:rFonts w:ascii="Times New Roman" w:hAnsi="Times New Roman" w:cs="Times New Roman"/>
          <w:bCs/>
          <w:color w:val="000000"/>
          <w:sz w:val="24"/>
          <w:szCs w:val="24"/>
        </w:rPr>
        <w:t>, в том числе мобилизацию и демобилизацию оборудования, инструмента и персонала, оказание услуг по предмету тендера, стоимость</w:t>
      </w:r>
      <w:r w:rsidR="00167F5C" w:rsidRPr="001A21D6">
        <w:rPr>
          <w:rFonts w:ascii="Times New Roman" w:hAnsi="Times New Roman" w:cs="Times New Roman"/>
          <w:bCs/>
          <w:color w:val="000000"/>
          <w:sz w:val="24"/>
          <w:szCs w:val="24"/>
        </w:rPr>
        <w:t xml:space="preserve"> расходных материалов</w:t>
      </w:r>
      <w:r w:rsidR="00A976DF" w:rsidRPr="001A21D6">
        <w:rPr>
          <w:rFonts w:ascii="Times New Roman" w:hAnsi="Times New Roman" w:cs="Times New Roman"/>
          <w:bCs/>
          <w:color w:val="000000"/>
          <w:sz w:val="24"/>
          <w:szCs w:val="24"/>
        </w:rPr>
        <w:t>. Помимо выплаты Заказчиком исполнителю вышеуказанных фиксированных ставок, никакие другие расходы, понесенные Исполнителем, не будут возмещены Заказчиком (за исключением прямого указания Заказчиком либо предварительного согласования).</w:t>
      </w:r>
    </w:p>
    <w:p w14:paraId="759698A9" w14:textId="349461D8" w:rsidR="00A976DF" w:rsidRPr="00942342" w:rsidRDefault="00FF4114" w:rsidP="00FF4114">
      <w:pPr>
        <w:tabs>
          <w:tab w:val="left" w:pos="426"/>
        </w:tabs>
        <w:spacing w:before="60" w:after="60" w:line="240" w:lineRule="auto"/>
        <w:jc w:val="both"/>
        <w:rPr>
          <w:rFonts w:ascii="Times New Roman" w:hAnsi="Times New Roman" w:cs="Times New Roman"/>
          <w:b/>
          <w:color w:val="000000"/>
          <w:sz w:val="24"/>
          <w:szCs w:val="24"/>
        </w:rPr>
      </w:pPr>
      <w:r w:rsidRPr="001A21D6">
        <w:rPr>
          <w:rFonts w:ascii="Times New Roman" w:hAnsi="Times New Roman" w:cs="Times New Roman"/>
          <w:bCs/>
          <w:color w:val="000000"/>
          <w:sz w:val="24"/>
          <w:szCs w:val="24"/>
        </w:rPr>
        <w:tab/>
      </w:r>
      <w:r w:rsidRPr="00942342">
        <w:rPr>
          <w:rFonts w:ascii="Times New Roman" w:hAnsi="Times New Roman" w:cs="Times New Roman"/>
          <w:b/>
          <w:color w:val="000000"/>
          <w:sz w:val="24"/>
          <w:szCs w:val="24"/>
        </w:rPr>
        <w:t>К калькуляции затрат должны быть приложены подробные поясняющие расчёты всех расходов по каждо</w:t>
      </w:r>
      <w:r w:rsidR="00BF45EF">
        <w:rPr>
          <w:rFonts w:ascii="Times New Roman" w:hAnsi="Times New Roman" w:cs="Times New Roman"/>
          <w:b/>
          <w:color w:val="000000"/>
          <w:sz w:val="24"/>
          <w:szCs w:val="24"/>
        </w:rPr>
        <w:t>й статье затрат (Приложение № 13</w:t>
      </w:r>
      <w:r w:rsidRPr="00942342">
        <w:rPr>
          <w:rFonts w:ascii="Times New Roman" w:hAnsi="Times New Roman" w:cs="Times New Roman"/>
          <w:b/>
          <w:color w:val="000000"/>
          <w:sz w:val="24"/>
          <w:szCs w:val="24"/>
        </w:rPr>
        <w:t xml:space="preserve"> - Формат предоставления расчетов), в примечаниях указать информацию (ссылку) на применённые нормативные документы (сборники расценки, сборники норм и нормативов и т.п.).</w:t>
      </w:r>
    </w:p>
    <w:p w14:paraId="36A4C8A4" w14:textId="77777777" w:rsidR="00F134BE" w:rsidRPr="001A21D6" w:rsidRDefault="00F134BE" w:rsidP="00F134BE">
      <w:pPr>
        <w:spacing w:after="0"/>
        <w:ind w:firstLine="567"/>
        <w:jc w:val="both"/>
        <w:rPr>
          <w:rFonts w:ascii="Times New Roman" w:hAnsi="Times New Roman" w:cs="Times New Roman"/>
          <w:color w:val="000000"/>
          <w:sz w:val="24"/>
          <w:szCs w:val="24"/>
        </w:rPr>
      </w:pPr>
      <w:r w:rsidRPr="001A21D6">
        <w:rPr>
          <w:rFonts w:ascii="Times New Roman" w:hAnsi="Times New Roman" w:cs="Times New Roman"/>
          <w:color w:val="000000"/>
          <w:sz w:val="24"/>
          <w:szCs w:val="24"/>
        </w:rPr>
        <w:t>Доставку необходимого оборудования (приборы, оборудование, оргтехника, средства связи, расходные материалы и т.д.) для выполнения работ по исследованиям скважин Подрядчик осуществляет самостоятельно по согласованию с Заказчиком.</w:t>
      </w:r>
    </w:p>
    <w:p w14:paraId="3E15F14C" w14:textId="6AB21B09" w:rsidR="00F134BE" w:rsidRPr="001A21D6" w:rsidRDefault="00F134BE" w:rsidP="00F134BE">
      <w:pPr>
        <w:spacing w:after="0"/>
        <w:ind w:firstLine="567"/>
        <w:jc w:val="both"/>
        <w:rPr>
          <w:rFonts w:ascii="Times New Roman" w:hAnsi="Times New Roman" w:cs="Times New Roman"/>
          <w:color w:val="000000"/>
          <w:sz w:val="24"/>
          <w:szCs w:val="24"/>
        </w:rPr>
      </w:pPr>
      <w:r w:rsidRPr="001A21D6">
        <w:rPr>
          <w:rFonts w:ascii="Times New Roman" w:hAnsi="Times New Roman" w:cs="Times New Roman"/>
          <w:color w:val="000000"/>
          <w:sz w:val="24"/>
          <w:szCs w:val="24"/>
        </w:rPr>
        <w:t>Закупка и обеспечение по предмету тендера необходимого оборудования, инструмента, материала, техники производится Претендентом (победителем тендера) самостоятельно и за свой счёт.</w:t>
      </w:r>
    </w:p>
    <w:p w14:paraId="28620D7C" w14:textId="1DB183B1" w:rsidR="004F30B7" w:rsidRPr="001A21D6" w:rsidRDefault="004F30B7" w:rsidP="00760577">
      <w:pPr>
        <w:spacing w:after="0"/>
        <w:ind w:firstLine="567"/>
        <w:jc w:val="both"/>
        <w:rPr>
          <w:rFonts w:ascii="Times New Roman" w:hAnsi="Times New Roman" w:cs="Times New Roman"/>
          <w:color w:val="000000"/>
          <w:sz w:val="24"/>
          <w:szCs w:val="24"/>
        </w:rPr>
      </w:pPr>
      <w:r w:rsidRPr="001A21D6">
        <w:rPr>
          <w:rFonts w:ascii="Times New Roman" w:hAnsi="Times New Roman" w:cs="Times New Roman"/>
          <w:color w:val="000000"/>
          <w:sz w:val="24"/>
          <w:szCs w:val="24"/>
        </w:rPr>
        <w:t>На основании представленных расчетов и ценовых предложений по стоимости работ при заключении Договора расценки будут оформлены в виде Приложений к Договору (в соответствии с проектом тендерного Договора).</w:t>
      </w:r>
    </w:p>
    <w:p w14:paraId="54AC0FE8" w14:textId="77777777" w:rsidR="004F30B7" w:rsidRPr="001A21D6" w:rsidRDefault="004F30B7" w:rsidP="00760577">
      <w:pPr>
        <w:widowControl w:val="0"/>
        <w:spacing w:after="0"/>
        <w:ind w:firstLine="567"/>
        <w:jc w:val="both"/>
        <w:rPr>
          <w:rFonts w:ascii="Times New Roman" w:hAnsi="Times New Roman" w:cs="Times New Roman"/>
          <w:sz w:val="24"/>
          <w:szCs w:val="24"/>
        </w:rPr>
      </w:pPr>
      <w:r w:rsidRPr="001A21D6">
        <w:rPr>
          <w:rFonts w:ascii="Times New Roman" w:hAnsi="Times New Roman" w:cs="Times New Roman"/>
          <w:color w:val="000000"/>
          <w:sz w:val="24"/>
          <w:szCs w:val="24"/>
          <w:lang w:bidi="ru-RU"/>
        </w:rPr>
        <w:t>Если по какой-либо причине Претендент не включит в окончательный расчет стоимости часть работ (материала), необходимую для полного, безопасного и качественного выполнения работ, эти работы (материал) выполняются силами Претендента за счет собственных средств без увеличения стоимости Договора по предмету тендера.</w:t>
      </w:r>
    </w:p>
    <w:p w14:paraId="67EB2A85" w14:textId="77777777" w:rsidR="004F30B7" w:rsidRPr="001A21D6" w:rsidRDefault="004F30B7" w:rsidP="00760577">
      <w:pPr>
        <w:widowControl w:val="0"/>
        <w:spacing w:after="0"/>
        <w:ind w:firstLine="567"/>
        <w:jc w:val="both"/>
        <w:rPr>
          <w:rFonts w:ascii="Times New Roman" w:hAnsi="Times New Roman" w:cs="Times New Roman"/>
          <w:sz w:val="24"/>
          <w:szCs w:val="24"/>
        </w:rPr>
      </w:pPr>
      <w:r w:rsidRPr="001A21D6">
        <w:rPr>
          <w:rFonts w:ascii="Times New Roman" w:hAnsi="Times New Roman" w:cs="Times New Roman"/>
          <w:color w:val="000000"/>
          <w:sz w:val="24"/>
          <w:szCs w:val="24"/>
          <w:lang w:bidi="ru-RU"/>
        </w:rPr>
        <w:t>При заключении Договора Победитель тендера (Исполнитель) обязан скорректировать все тарифы/расценки на стоимость работ по каждому виду работ по предмету тендера с учетом окончательной цены тендерного предложения, зафиксированной на торгах.</w:t>
      </w:r>
    </w:p>
    <w:p w14:paraId="43CB1818" w14:textId="554A3ED5" w:rsidR="004F30B7" w:rsidRPr="001A21D6" w:rsidRDefault="004F30B7" w:rsidP="00760577">
      <w:pPr>
        <w:shd w:val="clear" w:color="auto" w:fill="FFFFFF"/>
        <w:tabs>
          <w:tab w:val="left" w:pos="360"/>
        </w:tabs>
        <w:spacing w:after="0"/>
        <w:ind w:firstLine="567"/>
        <w:jc w:val="both"/>
        <w:rPr>
          <w:rFonts w:ascii="Times New Roman" w:hAnsi="Times New Roman" w:cs="Times New Roman"/>
          <w:color w:val="000000"/>
          <w:sz w:val="24"/>
          <w:szCs w:val="24"/>
          <w:lang w:bidi="ru-RU"/>
        </w:rPr>
      </w:pPr>
      <w:r w:rsidRPr="001A21D6">
        <w:rPr>
          <w:rFonts w:ascii="Times New Roman" w:hAnsi="Times New Roman" w:cs="Times New Roman"/>
          <w:color w:val="000000"/>
          <w:sz w:val="24"/>
          <w:szCs w:val="24"/>
          <w:lang w:bidi="ru-RU"/>
        </w:rPr>
        <w:t>В процессе выполнения исследований Заказчик оставляет за собой право вносить изменен</w:t>
      </w:r>
      <w:r w:rsidRPr="001A21D6">
        <w:rPr>
          <w:rFonts w:ascii="Times New Roman" w:hAnsi="Times New Roman" w:cs="Times New Roman"/>
          <w:sz w:val="24"/>
          <w:szCs w:val="24"/>
        </w:rPr>
        <w:t>и</w:t>
      </w:r>
      <w:r w:rsidRPr="001A21D6">
        <w:rPr>
          <w:rFonts w:ascii="Times New Roman" w:hAnsi="Times New Roman" w:cs="Times New Roman"/>
          <w:color w:val="000000"/>
          <w:sz w:val="24"/>
          <w:szCs w:val="24"/>
          <w:lang w:bidi="ru-RU"/>
        </w:rPr>
        <w:t>я в производственную программу работ в части заявленных объектов исследований и объемов работ. Как следствие, в случае корректировки производственной программы работ (как в сторону уменьшения объемов, так и в сторону их увеличения) может быть изменена фактическая стоимость работ.</w:t>
      </w:r>
    </w:p>
    <w:p w14:paraId="1C594514" w14:textId="5BB7E13D" w:rsidR="00760577" w:rsidRPr="001A21D6" w:rsidRDefault="00760577" w:rsidP="00760577">
      <w:pPr>
        <w:shd w:val="clear" w:color="auto" w:fill="FFFFFF"/>
        <w:tabs>
          <w:tab w:val="left" w:pos="360"/>
        </w:tabs>
        <w:spacing w:after="0"/>
        <w:ind w:firstLine="567"/>
        <w:jc w:val="both"/>
        <w:rPr>
          <w:rFonts w:ascii="Times New Roman" w:hAnsi="Times New Roman" w:cs="Times New Roman"/>
          <w:color w:val="000000"/>
          <w:sz w:val="24"/>
          <w:szCs w:val="24"/>
          <w:lang w:bidi="ru-RU"/>
        </w:rPr>
      </w:pPr>
      <w:r w:rsidRPr="001A21D6">
        <w:rPr>
          <w:rFonts w:ascii="Times New Roman" w:hAnsi="Times New Roman" w:cs="Times New Roman"/>
          <w:color w:val="000000"/>
          <w:sz w:val="24"/>
          <w:szCs w:val="24"/>
          <w:lang w:bidi="ru-RU"/>
        </w:rPr>
        <w:t>Окончательные цены оказания услуг по предмету тендера и за единицу услуг, оборудования определяются путем снижения их цены, указанной в первоначальном Тендерном предложении, на процент снижения паушальной цены тендерного предложения по результатам торгов. В случае кратного необоснованного завышения тех или иных ставок, которое приводит к росту расценок от текущих цен на 30% и более, Заказчик вправе потребовать непропорционального снижения первоначальных коммерческих предложений.</w:t>
      </w:r>
    </w:p>
    <w:p w14:paraId="61681A26" w14:textId="77777777" w:rsidR="004F30B7" w:rsidRPr="001A21D6" w:rsidRDefault="004F30B7" w:rsidP="004F30B7">
      <w:pPr>
        <w:pStyle w:val="1"/>
        <w:numPr>
          <w:ilvl w:val="0"/>
          <w:numId w:val="23"/>
        </w:numPr>
        <w:spacing w:before="120" w:after="80"/>
        <w:ind w:left="714" w:hanging="357"/>
        <w:rPr>
          <w:b/>
          <w:bCs/>
        </w:rPr>
      </w:pPr>
      <w:bookmarkStart w:id="50" w:name="_Toc82084649"/>
      <w:r w:rsidRPr="001A21D6">
        <w:rPr>
          <w:b/>
          <w:bCs/>
        </w:rPr>
        <w:lastRenderedPageBreak/>
        <w:t>Другие требования, в том числе изложенные в «Инструкции претенденту».</w:t>
      </w:r>
      <w:bookmarkEnd w:id="50"/>
    </w:p>
    <w:p w14:paraId="71BFFDF1" w14:textId="2FE14C3C" w:rsidR="004F30B7" w:rsidRPr="001A21D6" w:rsidRDefault="004F30B7" w:rsidP="00D74F8B">
      <w:pPr>
        <w:tabs>
          <w:tab w:val="left" w:pos="0"/>
          <w:tab w:val="left" w:pos="720"/>
          <w:tab w:val="left" w:pos="993"/>
        </w:tabs>
        <w:spacing w:after="0" w:line="252" w:lineRule="auto"/>
        <w:ind w:firstLine="567"/>
        <w:jc w:val="both"/>
        <w:rPr>
          <w:rFonts w:ascii="Times New Roman" w:hAnsi="Times New Roman" w:cs="Times New Roman"/>
          <w:sz w:val="24"/>
          <w:szCs w:val="24"/>
        </w:rPr>
      </w:pPr>
      <w:r w:rsidRPr="001A21D6">
        <w:rPr>
          <w:rFonts w:ascii="Times New Roman" w:hAnsi="Times New Roman" w:cs="Times New Roman"/>
          <w:sz w:val="24"/>
          <w:szCs w:val="24"/>
        </w:rPr>
        <w:t>Титульный лист тендерного предложения должен быть представлен п</w:t>
      </w:r>
      <w:r w:rsidR="00BF45EF">
        <w:rPr>
          <w:rFonts w:ascii="Times New Roman" w:hAnsi="Times New Roman" w:cs="Times New Roman"/>
          <w:sz w:val="24"/>
          <w:szCs w:val="24"/>
        </w:rPr>
        <w:t>о форме согласно Приложению № 12</w:t>
      </w:r>
      <w:r w:rsidRPr="001A21D6">
        <w:rPr>
          <w:rFonts w:ascii="Times New Roman" w:hAnsi="Times New Roman" w:cs="Times New Roman"/>
          <w:sz w:val="24"/>
          <w:szCs w:val="24"/>
        </w:rPr>
        <w:t xml:space="preserve"> к </w:t>
      </w:r>
      <w:proofErr w:type="spellStart"/>
      <w:r w:rsidRPr="001A21D6">
        <w:rPr>
          <w:rFonts w:ascii="Times New Roman" w:hAnsi="Times New Roman" w:cs="Times New Roman"/>
          <w:sz w:val="24"/>
          <w:szCs w:val="24"/>
        </w:rPr>
        <w:t>ТиКД</w:t>
      </w:r>
      <w:proofErr w:type="spellEnd"/>
      <w:r w:rsidRPr="001A21D6">
        <w:rPr>
          <w:rFonts w:ascii="Times New Roman" w:hAnsi="Times New Roman" w:cs="Times New Roman"/>
          <w:sz w:val="24"/>
          <w:szCs w:val="24"/>
        </w:rPr>
        <w:t>.</w:t>
      </w:r>
    </w:p>
    <w:p w14:paraId="6D7DF418" w14:textId="77777777" w:rsidR="004F30B7" w:rsidRPr="001A21D6" w:rsidRDefault="004F30B7" w:rsidP="004F30B7">
      <w:pPr>
        <w:tabs>
          <w:tab w:val="left" w:pos="0"/>
          <w:tab w:val="left" w:pos="720"/>
          <w:tab w:val="left" w:pos="993"/>
        </w:tabs>
        <w:spacing w:after="0" w:line="252" w:lineRule="auto"/>
        <w:ind w:firstLine="567"/>
        <w:jc w:val="both"/>
        <w:rPr>
          <w:rFonts w:ascii="Times New Roman" w:hAnsi="Times New Roman" w:cs="Times New Roman"/>
          <w:sz w:val="24"/>
          <w:szCs w:val="24"/>
        </w:rPr>
      </w:pPr>
      <w:r w:rsidRPr="001A21D6">
        <w:rPr>
          <w:rFonts w:ascii="Times New Roman" w:hAnsi="Times New Roman" w:cs="Times New Roman"/>
          <w:sz w:val="24"/>
          <w:szCs w:val="24"/>
        </w:rPr>
        <w:t>В титульном листе тендерного предложения Претендента должна быть указана информация о том, что «Цена тендерного предложения («Наименование хозяйствующего субъекта») указана на условиях тендерной документации Заказчика».</w:t>
      </w:r>
    </w:p>
    <w:p w14:paraId="140A2C24" w14:textId="77777777" w:rsidR="004F30B7" w:rsidRPr="001A21D6" w:rsidRDefault="004F30B7" w:rsidP="004F30B7">
      <w:pPr>
        <w:tabs>
          <w:tab w:val="left" w:pos="0"/>
          <w:tab w:val="left" w:pos="720"/>
          <w:tab w:val="left" w:pos="993"/>
        </w:tabs>
        <w:spacing w:after="0" w:line="252" w:lineRule="auto"/>
        <w:ind w:firstLine="567"/>
        <w:jc w:val="both"/>
        <w:rPr>
          <w:rFonts w:ascii="Times New Roman" w:hAnsi="Times New Roman" w:cs="Times New Roman"/>
          <w:sz w:val="24"/>
          <w:szCs w:val="24"/>
        </w:rPr>
      </w:pPr>
      <w:r w:rsidRPr="001A21D6">
        <w:rPr>
          <w:rFonts w:ascii="Times New Roman" w:hAnsi="Times New Roman" w:cs="Times New Roman"/>
          <w:sz w:val="24"/>
          <w:szCs w:val="24"/>
        </w:rPr>
        <w:t>В Титульном листе тендерного предложения указывается итоговая стоимость выполнения работ по предмету тендера в сумах без НДС.</w:t>
      </w:r>
    </w:p>
    <w:p w14:paraId="654C1873" w14:textId="4A817694" w:rsidR="004F30B7" w:rsidRPr="001A21D6" w:rsidRDefault="004F30B7" w:rsidP="004F30B7">
      <w:pPr>
        <w:tabs>
          <w:tab w:val="left" w:pos="0"/>
          <w:tab w:val="left" w:pos="720"/>
          <w:tab w:val="left" w:pos="993"/>
        </w:tabs>
        <w:spacing w:after="0" w:line="252" w:lineRule="auto"/>
        <w:ind w:firstLine="567"/>
        <w:jc w:val="both"/>
        <w:rPr>
          <w:rFonts w:ascii="Times New Roman" w:hAnsi="Times New Roman" w:cs="Times New Roman"/>
          <w:sz w:val="24"/>
          <w:szCs w:val="24"/>
        </w:rPr>
      </w:pPr>
      <w:r w:rsidRPr="001A21D6">
        <w:rPr>
          <w:rFonts w:ascii="Times New Roman" w:hAnsi="Times New Roman" w:cs="Times New Roman"/>
          <w:sz w:val="24"/>
          <w:szCs w:val="24"/>
        </w:rPr>
        <w:t xml:space="preserve"> Кроме титульного листа в коммерческую часть тендерного предложения Претендент обязан приложить расчет цены предмета тендера по формам, указанным в Приложениях №</w:t>
      </w:r>
      <w:r w:rsidRPr="001A21D6">
        <w:rPr>
          <w:rFonts w:ascii="Times New Roman" w:hAnsi="Times New Roman" w:cs="Times New Roman"/>
          <w:sz w:val="24"/>
          <w:szCs w:val="24"/>
          <w:lang w:val="en-US"/>
        </w:rPr>
        <w:t> </w:t>
      </w:r>
      <w:r w:rsidR="00BF45EF">
        <w:rPr>
          <w:rFonts w:ascii="Times New Roman" w:hAnsi="Times New Roman" w:cs="Times New Roman"/>
          <w:sz w:val="24"/>
          <w:szCs w:val="24"/>
        </w:rPr>
        <w:t>11.1, 11.2</w:t>
      </w:r>
      <w:r w:rsidRPr="001A21D6">
        <w:rPr>
          <w:rFonts w:ascii="Times New Roman" w:hAnsi="Times New Roman" w:cs="Times New Roman"/>
          <w:sz w:val="24"/>
          <w:szCs w:val="24"/>
        </w:rPr>
        <w:t>.</w:t>
      </w:r>
    </w:p>
    <w:p w14:paraId="3352D689" w14:textId="77777777" w:rsidR="004F30B7" w:rsidRPr="001A21D6" w:rsidRDefault="004F30B7" w:rsidP="004F30B7">
      <w:pPr>
        <w:tabs>
          <w:tab w:val="left" w:pos="0"/>
          <w:tab w:val="left" w:pos="720"/>
          <w:tab w:val="left" w:pos="993"/>
        </w:tabs>
        <w:spacing w:after="0" w:line="252" w:lineRule="auto"/>
        <w:ind w:firstLine="567"/>
        <w:jc w:val="both"/>
        <w:rPr>
          <w:rFonts w:ascii="Times New Roman" w:hAnsi="Times New Roman" w:cs="Times New Roman"/>
          <w:sz w:val="24"/>
          <w:szCs w:val="24"/>
        </w:rPr>
      </w:pPr>
      <w:r w:rsidRPr="001A21D6">
        <w:rPr>
          <w:rFonts w:ascii="Times New Roman" w:hAnsi="Times New Roman" w:cs="Times New Roman"/>
          <w:sz w:val="24"/>
          <w:szCs w:val="24"/>
        </w:rPr>
        <w:t>Окончательная стоимость работ по предмету тендера, определяется по результатам торгов (переговоров).</w:t>
      </w:r>
    </w:p>
    <w:p w14:paraId="0BFD08AF" w14:textId="790DFA19" w:rsidR="004F30B7" w:rsidRPr="001A21D6" w:rsidRDefault="004F30B7" w:rsidP="004F30B7">
      <w:pPr>
        <w:tabs>
          <w:tab w:val="left" w:pos="0"/>
        </w:tabs>
        <w:spacing w:after="0" w:line="252" w:lineRule="auto"/>
        <w:ind w:firstLine="567"/>
        <w:jc w:val="both"/>
        <w:rPr>
          <w:rFonts w:ascii="Times New Roman" w:hAnsi="Times New Roman" w:cs="Times New Roman"/>
          <w:sz w:val="24"/>
          <w:szCs w:val="24"/>
        </w:rPr>
      </w:pPr>
      <w:r w:rsidRPr="001A21D6">
        <w:rPr>
          <w:rFonts w:ascii="Times New Roman" w:hAnsi="Times New Roman" w:cs="Times New Roman"/>
          <w:sz w:val="24"/>
          <w:szCs w:val="24"/>
        </w:rPr>
        <w:t xml:space="preserve">Все Претенденты в течение </w:t>
      </w:r>
      <w:r w:rsidRPr="001A21D6">
        <w:rPr>
          <w:rFonts w:ascii="Times New Roman" w:hAnsi="Times New Roman" w:cs="Times New Roman"/>
          <w:b/>
          <w:bCs/>
          <w:sz w:val="24"/>
          <w:szCs w:val="24"/>
        </w:rPr>
        <w:t>двух рабочих дней</w:t>
      </w:r>
      <w:r w:rsidRPr="001A21D6">
        <w:rPr>
          <w:rFonts w:ascii="Times New Roman" w:hAnsi="Times New Roman" w:cs="Times New Roman"/>
          <w:sz w:val="24"/>
          <w:szCs w:val="24"/>
        </w:rPr>
        <w:t xml:space="preserve"> должны предоставить Заказчику расчёт цены предмета тендера в электронном виде </w:t>
      </w:r>
      <w:r w:rsidR="00BF45EF">
        <w:rPr>
          <w:rFonts w:ascii="Times New Roman" w:hAnsi="Times New Roman" w:cs="Times New Roman"/>
          <w:b/>
          <w:sz w:val="24"/>
          <w:szCs w:val="24"/>
        </w:rPr>
        <w:t>(Приложения № 11.1, 11</w:t>
      </w:r>
      <w:r w:rsidRPr="001A21D6">
        <w:rPr>
          <w:rFonts w:ascii="Times New Roman" w:hAnsi="Times New Roman" w:cs="Times New Roman"/>
          <w:b/>
          <w:sz w:val="24"/>
          <w:szCs w:val="24"/>
        </w:rPr>
        <w:t>.2</w:t>
      </w:r>
      <w:r w:rsidR="00BF45EF">
        <w:rPr>
          <w:rFonts w:ascii="Times New Roman" w:hAnsi="Times New Roman" w:cs="Times New Roman"/>
          <w:b/>
          <w:sz w:val="24"/>
          <w:szCs w:val="24"/>
        </w:rPr>
        <w:t xml:space="preserve"> </w:t>
      </w:r>
      <w:r w:rsidRPr="001A21D6">
        <w:rPr>
          <w:rFonts w:ascii="Times New Roman" w:hAnsi="Times New Roman" w:cs="Times New Roman"/>
          <w:b/>
          <w:sz w:val="24"/>
          <w:szCs w:val="24"/>
        </w:rPr>
        <w:t xml:space="preserve">к </w:t>
      </w:r>
      <w:proofErr w:type="spellStart"/>
      <w:r w:rsidRPr="001A21D6">
        <w:rPr>
          <w:rFonts w:ascii="Times New Roman" w:hAnsi="Times New Roman" w:cs="Times New Roman"/>
          <w:b/>
          <w:sz w:val="24"/>
          <w:szCs w:val="24"/>
        </w:rPr>
        <w:t>ТиКД</w:t>
      </w:r>
      <w:proofErr w:type="spellEnd"/>
      <w:r w:rsidRPr="001A21D6">
        <w:rPr>
          <w:rFonts w:ascii="Times New Roman" w:hAnsi="Times New Roman" w:cs="Times New Roman"/>
          <w:b/>
          <w:sz w:val="24"/>
          <w:szCs w:val="24"/>
        </w:rPr>
        <w:t xml:space="preserve"> в </w:t>
      </w:r>
      <w:r w:rsidRPr="001A21D6">
        <w:rPr>
          <w:rFonts w:ascii="Times New Roman" w:hAnsi="Times New Roman" w:cs="Times New Roman"/>
          <w:b/>
          <w:sz w:val="24"/>
          <w:szCs w:val="24"/>
          <w:lang w:val="en-US"/>
        </w:rPr>
        <w:t>word</w:t>
      </w:r>
      <w:r w:rsidRPr="001A21D6">
        <w:rPr>
          <w:rFonts w:ascii="Times New Roman" w:hAnsi="Times New Roman" w:cs="Times New Roman"/>
          <w:b/>
          <w:sz w:val="24"/>
          <w:szCs w:val="24"/>
        </w:rPr>
        <w:t>-формате)</w:t>
      </w:r>
      <w:r w:rsidRPr="001A21D6">
        <w:rPr>
          <w:rFonts w:ascii="Times New Roman" w:hAnsi="Times New Roman" w:cs="Times New Roman"/>
          <w:sz w:val="24"/>
          <w:szCs w:val="24"/>
        </w:rPr>
        <w:t xml:space="preserve">, </w:t>
      </w:r>
      <w:r w:rsidRPr="001A21D6">
        <w:rPr>
          <w:rFonts w:ascii="Times New Roman" w:hAnsi="Times New Roman" w:cs="Times New Roman"/>
          <w:b/>
          <w:sz w:val="24"/>
          <w:szCs w:val="24"/>
        </w:rPr>
        <w:t>к</w:t>
      </w:r>
      <w:r w:rsidRPr="001A21D6">
        <w:rPr>
          <w:rFonts w:ascii="Times New Roman" w:hAnsi="Times New Roman" w:cs="Times New Roman"/>
          <w:sz w:val="24"/>
          <w:szCs w:val="24"/>
        </w:rPr>
        <w:t xml:space="preserve"> </w:t>
      </w:r>
      <w:r w:rsidRPr="001A21D6">
        <w:rPr>
          <w:rFonts w:ascii="Times New Roman" w:hAnsi="Times New Roman" w:cs="Times New Roman"/>
          <w:b/>
          <w:sz w:val="24"/>
          <w:szCs w:val="24"/>
        </w:rPr>
        <w:t>Титульному листу</w:t>
      </w:r>
      <w:r w:rsidRPr="001A21D6">
        <w:rPr>
          <w:rFonts w:ascii="Times New Roman" w:hAnsi="Times New Roman" w:cs="Times New Roman"/>
          <w:sz w:val="24"/>
          <w:szCs w:val="24"/>
        </w:rPr>
        <w:t xml:space="preserve"> своего тендерного предложения, полученному </w:t>
      </w:r>
      <w:r w:rsidRPr="001A21D6">
        <w:rPr>
          <w:rFonts w:ascii="Times New Roman" w:hAnsi="Times New Roman" w:cs="Times New Roman"/>
          <w:b/>
          <w:bCs/>
          <w:sz w:val="24"/>
          <w:szCs w:val="24"/>
        </w:rPr>
        <w:t>по итогам торгов (переговоров)</w:t>
      </w:r>
      <w:r w:rsidRPr="001A21D6">
        <w:rPr>
          <w:rFonts w:ascii="Times New Roman" w:hAnsi="Times New Roman" w:cs="Times New Roman"/>
          <w:sz w:val="24"/>
          <w:szCs w:val="24"/>
        </w:rPr>
        <w:t xml:space="preserve">, в электронном виде </w:t>
      </w:r>
      <w:r w:rsidRPr="001A21D6">
        <w:rPr>
          <w:rFonts w:ascii="Times New Roman" w:hAnsi="Times New Roman" w:cs="Times New Roman"/>
          <w:color w:val="000000"/>
          <w:sz w:val="24"/>
          <w:szCs w:val="24"/>
        </w:rPr>
        <w:t>на электронный адрес Заказчика</w:t>
      </w:r>
      <w:r w:rsidRPr="001A21D6">
        <w:rPr>
          <w:rFonts w:ascii="Times New Roman" w:hAnsi="Times New Roman" w:cs="Times New Roman"/>
          <w:sz w:val="24"/>
          <w:szCs w:val="24"/>
        </w:rPr>
        <w:t xml:space="preserve">: </w:t>
      </w:r>
      <w:r w:rsidRPr="001A21D6">
        <w:rPr>
          <w:rStyle w:val="af5"/>
          <w:rFonts w:ascii="Times New Roman" w:hAnsi="Times New Roman" w:cs="Times New Roman"/>
          <w:sz w:val="24"/>
          <w:szCs w:val="24"/>
          <w:shd w:val="clear" w:color="auto" w:fill="FFFFFF"/>
        </w:rPr>
        <w:t>info@jpetrol.com</w:t>
      </w:r>
      <w:r w:rsidRPr="001A21D6">
        <w:rPr>
          <w:rFonts w:ascii="Times New Roman" w:hAnsi="Times New Roman" w:cs="Times New Roman"/>
          <w:sz w:val="24"/>
          <w:szCs w:val="24"/>
        </w:rPr>
        <w:t xml:space="preserve">; </w:t>
      </w:r>
      <w:r w:rsidRPr="001A21D6">
        <w:rPr>
          <w:rStyle w:val="af5"/>
          <w:rFonts w:ascii="Times New Roman" w:hAnsi="Times New Roman" w:cs="Times New Roman"/>
          <w:sz w:val="24"/>
          <w:szCs w:val="24"/>
          <w:shd w:val="clear" w:color="auto" w:fill="FFFFFF"/>
        </w:rPr>
        <w:t>y.shipilova@jpetrol.com</w:t>
      </w:r>
      <w:r w:rsidRPr="001A21D6">
        <w:rPr>
          <w:rFonts w:ascii="Times New Roman" w:hAnsi="Times New Roman" w:cs="Times New Roman"/>
          <w:sz w:val="24"/>
          <w:szCs w:val="24"/>
        </w:rPr>
        <w:t xml:space="preserve">. </w:t>
      </w:r>
      <w:r w:rsidRPr="001A21D6">
        <w:rPr>
          <w:rFonts w:ascii="Times New Roman" w:hAnsi="Times New Roman" w:cs="Times New Roman"/>
          <w:b/>
          <w:bCs/>
          <w:sz w:val="24"/>
          <w:szCs w:val="24"/>
        </w:rPr>
        <w:t>К калькуляции затрат должны быть приложены подробные поясняющие расчёты всех расходов по каждой статье затрат, в примечаниях указать информацию (ссылку) на применённые нормативные документы (сборники расценки, сборники норм и нормативов и т.п.).</w:t>
      </w:r>
      <w:r w:rsidRPr="001A21D6">
        <w:rPr>
          <w:rFonts w:ascii="Times New Roman" w:hAnsi="Times New Roman" w:cs="Times New Roman"/>
          <w:sz w:val="24"/>
          <w:szCs w:val="24"/>
        </w:rPr>
        <w:t xml:space="preserve"> Предложение Претендента, не направившего в указанный срок разбивку по статьям затрат, согласно формы коммерческого предложения для заполнения, не может быть рассмотрено и признано победившим.</w:t>
      </w:r>
    </w:p>
    <w:p w14:paraId="0542DCEC" w14:textId="77777777" w:rsidR="004F30B7" w:rsidRPr="001A21D6" w:rsidRDefault="004F30B7" w:rsidP="004F30B7">
      <w:pPr>
        <w:pStyle w:val="1"/>
        <w:numPr>
          <w:ilvl w:val="0"/>
          <w:numId w:val="23"/>
        </w:numPr>
        <w:spacing w:before="120" w:after="80"/>
        <w:ind w:left="714" w:hanging="357"/>
        <w:rPr>
          <w:b/>
          <w:bCs/>
        </w:rPr>
      </w:pPr>
      <w:bookmarkStart w:id="51" w:name="_Toc82084650"/>
      <w:r w:rsidRPr="001A21D6">
        <w:rPr>
          <w:b/>
          <w:bCs/>
        </w:rPr>
        <w:t>Окончательная стоимость оказания услуг по предмету тендера, определяется по результатам торгов (переговоров)</w:t>
      </w:r>
      <w:bookmarkEnd w:id="51"/>
    </w:p>
    <w:p w14:paraId="7121F7D0" w14:textId="77777777" w:rsidR="004F30B7" w:rsidRPr="001A21D6" w:rsidRDefault="004F30B7" w:rsidP="004F30B7">
      <w:pPr>
        <w:tabs>
          <w:tab w:val="left" w:pos="0"/>
          <w:tab w:val="left" w:pos="360"/>
        </w:tabs>
        <w:spacing w:after="0" w:line="240" w:lineRule="auto"/>
        <w:ind w:firstLine="709"/>
        <w:jc w:val="both"/>
        <w:rPr>
          <w:rFonts w:ascii="Times New Roman" w:hAnsi="Times New Roman" w:cs="Times New Roman"/>
          <w:bCs/>
          <w:sz w:val="24"/>
          <w:szCs w:val="24"/>
        </w:rPr>
      </w:pPr>
      <w:r w:rsidRPr="001A21D6">
        <w:rPr>
          <w:rFonts w:ascii="Times New Roman" w:hAnsi="Times New Roman" w:cs="Times New Roman"/>
          <w:bCs/>
          <w:sz w:val="24"/>
          <w:szCs w:val="24"/>
        </w:rPr>
        <w:t xml:space="preserve">По результатам проведённых торгов все Претенденты в течение 3 (трёх) рабочих дней предоставляют расшифровку суммы окончательного коммерческого предложения, зафиксированного в стенограмме торгов, по статьям затрат, согласно заданной тендерной документацией разбивкой. </w:t>
      </w:r>
    </w:p>
    <w:p w14:paraId="3F2CDB9A" w14:textId="77777777" w:rsidR="004F30B7" w:rsidRPr="001A21D6" w:rsidRDefault="004F30B7" w:rsidP="004F30B7">
      <w:pPr>
        <w:tabs>
          <w:tab w:val="left" w:pos="0"/>
          <w:tab w:val="left" w:pos="360"/>
        </w:tabs>
        <w:spacing w:after="0" w:line="240" w:lineRule="auto"/>
        <w:ind w:firstLine="709"/>
        <w:jc w:val="both"/>
        <w:rPr>
          <w:rFonts w:ascii="Times New Roman" w:hAnsi="Times New Roman" w:cs="Times New Roman"/>
          <w:bCs/>
          <w:sz w:val="24"/>
          <w:szCs w:val="24"/>
        </w:rPr>
      </w:pPr>
      <w:r w:rsidRPr="001A21D6">
        <w:rPr>
          <w:rFonts w:ascii="Times New Roman" w:hAnsi="Times New Roman" w:cs="Times New Roman"/>
          <w:bCs/>
          <w:sz w:val="24"/>
          <w:szCs w:val="24"/>
        </w:rPr>
        <w:t>Окончательные цены за каждый вид работ определяются путем снижения цены, указанной в первоначальном Тендерном предложении, на процент снижения цены тендерного предложения по результатам торгов.</w:t>
      </w:r>
    </w:p>
    <w:p w14:paraId="36F1724C" w14:textId="77777777" w:rsidR="004F30B7" w:rsidRPr="001A21D6" w:rsidRDefault="004F30B7" w:rsidP="004F30B7">
      <w:pPr>
        <w:tabs>
          <w:tab w:val="left" w:pos="0"/>
          <w:tab w:val="left" w:pos="360"/>
        </w:tabs>
        <w:spacing w:after="0" w:line="240" w:lineRule="auto"/>
        <w:ind w:firstLine="709"/>
        <w:jc w:val="both"/>
        <w:rPr>
          <w:rFonts w:ascii="Times New Roman" w:hAnsi="Times New Roman" w:cs="Times New Roman"/>
          <w:bCs/>
          <w:sz w:val="24"/>
          <w:szCs w:val="24"/>
        </w:rPr>
      </w:pPr>
      <w:r w:rsidRPr="001A21D6">
        <w:rPr>
          <w:rFonts w:ascii="Times New Roman" w:hAnsi="Times New Roman" w:cs="Times New Roman"/>
          <w:bCs/>
          <w:sz w:val="24"/>
          <w:szCs w:val="24"/>
        </w:rPr>
        <w:t xml:space="preserve">Информация направляется в электронном виде на электронные адреса Заказчика: </w:t>
      </w:r>
      <w:r w:rsidRPr="001A21D6">
        <w:rPr>
          <w:rStyle w:val="af5"/>
          <w:rFonts w:ascii="Times New Roman" w:hAnsi="Times New Roman" w:cs="Times New Roman"/>
          <w:sz w:val="24"/>
          <w:szCs w:val="24"/>
          <w:shd w:val="clear" w:color="auto" w:fill="FFFFFF"/>
        </w:rPr>
        <w:t>info@jpetrol.com</w:t>
      </w:r>
      <w:r w:rsidRPr="001A21D6">
        <w:rPr>
          <w:rFonts w:ascii="Times New Roman" w:hAnsi="Times New Roman" w:cs="Times New Roman"/>
          <w:sz w:val="24"/>
          <w:szCs w:val="24"/>
        </w:rPr>
        <w:t xml:space="preserve">; </w:t>
      </w:r>
      <w:r w:rsidRPr="001A21D6">
        <w:rPr>
          <w:rStyle w:val="af5"/>
          <w:rFonts w:ascii="Times New Roman" w:hAnsi="Times New Roman" w:cs="Times New Roman"/>
          <w:sz w:val="24"/>
          <w:szCs w:val="24"/>
          <w:shd w:val="clear" w:color="auto" w:fill="FFFFFF"/>
        </w:rPr>
        <w:t>y.shipilova@jpetrol.com</w:t>
      </w:r>
      <w:r w:rsidRPr="001A21D6">
        <w:rPr>
          <w:rFonts w:ascii="Times New Roman" w:hAnsi="Times New Roman" w:cs="Times New Roman"/>
          <w:sz w:val="24"/>
          <w:szCs w:val="24"/>
        </w:rPr>
        <w:t>;</w:t>
      </w:r>
      <w:r w:rsidRPr="001A21D6">
        <w:rPr>
          <w:rFonts w:ascii="Times New Roman" w:hAnsi="Times New Roman" w:cs="Times New Roman"/>
          <w:bCs/>
          <w:sz w:val="24"/>
          <w:szCs w:val="24"/>
        </w:rPr>
        <w:t xml:space="preserve"> </w:t>
      </w:r>
      <w:r w:rsidRPr="001A21D6">
        <w:rPr>
          <w:rStyle w:val="af5"/>
          <w:rFonts w:ascii="Times New Roman" w:hAnsi="Times New Roman" w:cs="Times New Roman"/>
          <w:sz w:val="24"/>
          <w:szCs w:val="24"/>
          <w:shd w:val="clear" w:color="auto" w:fill="FFFFFF"/>
        </w:rPr>
        <w:t>Ruslan.Ismagilov@jpetrol.com</w:t>
      </w:r>
      <w:r w:rsidRPr="001A21D6">
        <w:rPr>
          <w:rFonts w:ascii="Times New Roman" w:hAnsi="Times New Roman" w:cs="Times New Roman"/>
          <w:bCs/>
          <w:sz w:val="24"/>
          <w:szCs w:val="24"/>
        </w:rPr>
        <w:t>.</w:t>
      </w:r>
    </w:p>
    <w:p w14:paraId="67BA8ECB" w14:textId="77777777" w:rsidR="004F30B7" w:rsidRPr="001A21D6" w:rsidRDefault="004F30B7" w:rsidP="004F30B7">
      <w:pPr>
        <w:tabs>
          <w:tab w:val="left" w:pos="0"/>
          <w:tab w:val="left" w:pos="360"/>
        </w:tabs>
        <w:spacing w:after="0" w:line="240" w:lineRule="auto"/>
        <w:ind w:firstLine="709"/>
        <w:jc w:val="both"/>
        <w:rPr>
          <w:rFonts w:ascii="Times New Roman" w:hAnsi="Times New Roman" w:cs="Times New Roman"/>
          <w:bCs/>
          <w:sz w:val="24"/>
          <w:szCs w:val="24"/>
        </w:rPr>
      </w:pPr>
      <w:r w:rsidRPr="001A21D6">
        <w:rPr>
          <w:rFonts w:ascii="Times New Roman" w:hAnsi="Times New Roman" w:cs="Times New Roman"/>
          <w:bCs/>
          <w:sz w:val="24"/>
          <w:szCs w:val="24"/>
        </w:rPr>
        <w:t>Вниманию Претендента: Предложение Претендента, не направившего в указанный срок разбивку по статьям затрат согласно формы коммерческого предложения для заполнения, не может быть рассмотрено и признано победившим.</w:t>
      </w:r>
    </w:p>
    <w:p w14:paraId="7B0502FE" w14:textId="77777777" w:rsidR="004F30B7" w:rsidRPr="001A21D6" w:rsidRDefault="004F30B7" w:rsidP="004F30B7">
      <w:pPr>
        <w:pStyle w:val="1"/>
        <w:numPr>
          <w:ilvl w:val="0"/>
          <w:numId w:val="23"/>
        </w:numPr>
        <w:spacing w:before="120" w:after="80"/>
        <w:ind w:left="714" w:hanging="357"/>
        <w:rPr>
          <w:b/>
          <w:bCs/>
        </w:rPr>
      </w:pPr>
      <w:bookmarkStart w:id="52" w:name="_Toc82084651"/>
      <w:r w:rsidRPr="001A21D6">
        <w:rPr>
          <w:b/>
          <w:bCs/>
        </w:rPr>
        <w:t>Требование по валюте платежа.</w:t>
      </w:r>
      <w:bookmarkEnd w:id="52"/>
    </w:p>
    <w:p w14:paraId="0A50D724" w14:textId="77777777" w:rsidR="004F30B7" w:rsidRPr="001A21D6" w:rsidRDefault="004F30B7" w:rsidP="004F30B7">
      <w:pPr>
        <w:tabs>
          <w:tab w:val="left" w:pos="0"/>
        </w:tabs>
        <w:spacing w:after="0" w:line="252" w:lineRule="auto"/>
        <w:ind w:firstLine="567"/>
        <w:jc w:val="both"/>
        <w:rPr>
          <w:rFonts w:ascii="Times New Roman" w:hAnsi="Times New Roman" w:cs="Times New Roman"/>
          <w:sz w:val="24"/>
          <w:szCs w:val="24"/>
        </w:rPr>
      </w:pPr>
      <w:r w:rsidRPr="001A21D6">
        <w:rPr>
          <w:rFonts w:ascii="Times New Roman" w:hAnsi="Times New Roman" w:cs="Times New Roman"/>
          <w:sz w:val="24"/>
          <w:szCs w:val="24"/>
        </w:rPr>
        <w:t xml:space="preserve">Все денежные документы должны быть представлены в сумах </w:t>
      </w:r>
      <w:proofErr w:type="spellStart"/>
      <w:r w:rsidRPr="001A21D6">
        <w:rPr>
          <w:rFonts w:ascii="Times New Roman" w:hAnsi="Times New Roman" w:cs="Times New Roman"/>
          <w:sz w:val="24"/>
          <w:szCs w:val="24"/>
        </w:rPr>
        <w:t>РУз</w:t>
      </w:r>
      <w:proofErr w:type="spellEnd"/>
      <w:r w:rsidRPr="001A21D6">
        <w:rPr>
          <w:rFonts w:ascii="Times New Roman" w:hAnsi="Times New Roman" w:cs="Times New Roman"/>
          <w:sz w:val="24"/>
          <w:szCs w:val="24"/>
        </w:rPr>
        <w:t>.</w:t>
      </w:r>
    </w:p>
    <w:p w14:paraId="5A5A4623" w14:textId="77777777" w:rsidR="004F30B7" w:rsidRPr="001A21D6" w:rsidRDefault="004F30B7" w:rsidP="004F30B7">
      <w:pPr>
        <w:pStyle w:val="1"/>
        <w:numPr>
          <w:ilvl w:val="0"/>
          <w:numId w:val="23"/>
        </w:numPr>
        <w:spacing w:before="120" w:after="80"/>
        <w:ind w:left="714" w:hanging="357"/>
        <w:rPr>
          <w:b/>
          <w:bCs/>
        </w:rPr>
      </w:pPr>
      <w:bookmarkStart w:id="53" w:name="_Toc82084652"/>
      <w:r w:rsidRPr="001A21D6">
        <w:rPr>
          <w:b/>
          <w:bCs/>
        </w:rPr>
        <w:t>Общее.</w:t>
      </w:r>
      <w:bookmarkEnd w:id="53"/>
    </w:p>
    <w:p w14:paraId="5441802F" w14:textId="77777777" w:rsidR="004F30B7" w:rsidRPr="001A21D6" w:rsidRDefault="004F30B7" w:rsidP="004F30B7">
      <w:pPr>
        <w:tabs>
          <w:tab w:val="left" w:pos="0"/>
          <w:tab w:val="left" w:pos="720"/>
          <w:tab w:val="left" w:pos="993"/>
        </w:tabs>
        <w:spacing w:after="0" w:line="252" w:lineRule="auto"/>
        <w:ind w:firstLine="567"/>
        <w:jc w:val="both"/>
        <w:rPr>
          <w:rFonts w:ascii="Times New Roman" w:hAnsi="Times New Roman" w:cs="Times New Roman"/>
          <w:b/>
          <w:sz w:val="24"/>
          <w:szCs w:val="24"/>
        </w:rPr>
      </w:pPr>
      <w:r w:rsidRPr="001A21D6">
        <w:rPr>
          <w:rFonts w:ascii="Times New Roman" w:hAnsi="Times New Roman" w:cs="Times New Roman"/>
          <w:b/>
          <w:sz w:val="24"/>
          <w:szCs w:val="24"/>
        </w:rPr>
        <w:t>Все представленные документы и сведения тендерного предложения Претендента должны быть на русском языке, пронумерованы и содержать информацию только по предмету тендера.</w:t>
      </w:r>
    </w:p>
    <w:p w14:paraId="6FDF723F" w14:textId="77777777" w:rsidR="004F30B7" w:rsidRPr="001A21D6" w:rsidRDefault="004F30B7" w:rsidP="004F30B7">
      <w:pPr>
        <w:tabs>
          <w:tab w:val="left" w:pos="0"/>
          <w:tab w:val="left" w:pos="720"/>
          <w:tab w:val="left" w:pos="993"/>
        </w:tabs>
        <w:spacing w:after="0" w:line="252" w:lineRule="auto"/>
        <w:ind w:firstLine="567"/>
        <w:jc w:val="both"/>
        <w:rPr>
          <w:rFonts w:ascii="Times New Roman" w:hAnsi="Times New Roman" w:cs="Times New Roman"/>
          <w:b/>
          <w:sz w:val="24"/>
          <w:szCs w:val="24"/>
        </w:rPr>
      </w:pPr>
      <w:r w:rsidRPr="001A21D6">
        <w:rPr>
          <w:rFonts w:ascii="Times New Roman" w:hAnsi="Times New Roman" w:cs="Times New Roman"/>
          <w:b/>
          <w:sz w:val="24"/>
          <w:szCs w:val="24"/>
        </w:rPr>
        <w:t>При отсутствии или непредставлении Претендентом вышеуказанных (необходимых) сведений и документов (либо оформленные с нарушением настоящих требований) Организатор тендера вправе не принимать к рассмотрению тендерное предложение, по причине его несоответствия требованиям тендерной документации.</w:t>
      </w:r>
    </w:p>
    <w:tbl>
      <w:tblPr>
        <w:tblStyle w:val="TableGrid"/>
        <w:tblW w:w="9640" w:type="dxa"/>
        <w:tblInd w:w="-142" w:type="dxa"/>
        <w:tblLayout w:type="fixed"/>
        <w:tblLook w:val="04A0" w:firstRow="1" w:lastRow="0" w:firstColumn="1" w:lastColumn="0" w:noHBand="0" w:noVBand="1"/>
      </w:tblPr>
      <w:tblGrid>
        <w:gridCol w:w="9640"/>
      </w:tblGrid>
      <w:tr w:rsidR="004F30B7" w:rsidRPr="001A21D6" w14:paraId="23472B24" w14:textId="77777777" w:rsidTr="005043DC">
        <w:trPr>
          <w:trHeight w:val="1402"/>
        </w:trPr>
        <w:tc>
          <w:tcPr>
            <w:tcW w:w="5490" w:type="dxa"/>
          </w:tcPr>
          <w:p w14:paraId="6A2EDFA8" w14:textId="77777777" w:rsidR="004F30B7" w:rsidRPr="001A21D6" w:rsidRDefault="004F30B7" w:rsidP="005043DC">
            <w:pPr>
              <w:tabs>
                <w:tab w:val="left" w:pos="5353"/>
              </w:tabs>
              <w:ind w:left="108" w:right="137" w:firstLine="597"/>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lastRenderedPageBreak/>
              <w:t>Участникам тендера предписывается представлять предложения в прошнурованном, пронумерованном, скрепленном печатью и утвержденном подписью уполномоченного лица участника либо подписанном на каждом листе предложения в закрытом непрозрачном конверте по адресу заказчика: г. Ташкент, улица Нукус 50. Техническая и коммерческая документация оформляется внутренним (В) и внешним (А) конвертами.</w:t>
            </w:r>
          </w:p>
        </w:tc>
      </w:tr>
      <w:tr w:rsidR="004F30B7" w:rsidRPr="001A21D6" w14:paraId="7565976A" w14:textId="77777777" w:rsidTr="005043DC">
        <w:trPr>
          <w:trHeight w:val="1708"/>
        </w:trPr>
        <w:tc>
          <w:tcPr>
            <w:tcW w:w="5490" w:type="dxa"/>
          </w:tcPr>
          <w:p w14:paraId="7C4EC842" w14:textId="77777777" w:rsidR="004F30B7" w:rsidRPr="001A21D6" w:rsidRDefault="004F30B7" w:rsidP="005043DC">
            <w:pPr>
              <w:tabs>
                <w:tab w:val="left" w:pos="5353"/>
              </w:tabs>
              <w:ind w:left="108" w:right="137" w:firstLine="739"/>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t xml:space="preserve">Конкурсное предложение участника передается в рабочий орган конкурсной комиссии почтой или через уполномоченного представителя участника нарочно. Дата и время предоставления конкурсного предложения фиксируется рабочим органом в журнале регистрации конкурсных предложений и заверяется подписью уполномоченного представителя участника (при его наличии). </w:t>
            </w:r>
          </w:p>
        </w:tc>
      </w:tr>
      <w:tr w:rsidR="004F30B7" w:rsidRPr="001A21D6" w14:paraId="0A6CDF22" w14:textId="77777777" w:rsidTr="005043DC">
        <w:trPr>
          <w:trHeight w:val="444"/>
        </w:trPr>
        <w:tc>
          <w:tcPr>
            <w:tcW w:w="5490" w:type="dxa"/>
          </w:tcPr>
          <w:p w14:paraId="556EBF0F" w14:textId="77777777" w:rsidR="004F30B7" w:rsidRPr="001A21D6" w:rsidRDefault="004F30B7" w:rsidP="005043DC">
            <w:pPr>
              <w:tabs>
                <w:tab w:val="left" w:pos="5353"/>
              </w:tabs>
              <w:ind w:left="108" w:right="137"/>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t xml:space="preserve">Участник конкурса: </w:t>
            </w:r>
          </w:p>
          <w:p w14:paraId="14A47E8A" w14:textId="77777777" w:rsidR="004F30B7" w:rsidRPr="001A21D6" w:rsidRDefault="004F30B7" w:rsidP="004F30B7">
            <w:pPr>
              <w:pStyle w:val="a3"/>
              <w:numPr>
                <w:ilvl w:val="0"/>
                <w:numId w:val="5"/>
              </w:numPr>
              <w:tabs>
                <w:tab w:val="left" w:pos="5353"/>
              </w:tabs>
              <w:ind w:right="137"/>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t>несет ответственность за подлинность и достоверность предоставляемых информации и документов;</w:t>
            </w:r>
          </w:p>
          <w:p w14:paraId="059730AE" w14:textId="77777777" w:rsidR="004F30B7" w:rsidRPr="001A21D6" w:rsidRDefault="004F30B7" w:rsidP="004F30B7">
            <w:pPr>
              <w:pStyle w:val="a3"/>
              <w:numPr>
                <w:ilvl w:val="0"/>
                <w:numId w:val="5"/>
              </w:numPr>
              <w:tabs>
                <w:tab w:val="left" w:pos="5353"/>
              </w:tabs>
              <w:ind w:right="137"/>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t>вправе подать только одно предложение;</w:t>
            </w:r>
          </w:p>
          <w:p w14:paraId="14332DB3" w14:textId="77777777" w:rsidR="004F30B7" w:rsidRPr="001A21D6" w:rsidRDefault="004F30B7" w:rsidP="004F30B7">
            <w:pPr>
              <w:pStyle w:val="a3"/>
              <w:numPr>
                <w:ilvl w:val="0"/>
                <w:numId w:val="5"/>
              </w:numPr>
              <w:tabs>
                <w:tab w:val="left" w:pos="5353"/>
              </w:tabs>
              <w:ind w:right="137"/>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t>вправе отозвать или внести изменения в поданное предложение до срока окончания подачи таких предложений.</w:t>
            </w:r>
          </w:p>
        </w:tc>
      </w:tr>
      <w:tr w:rsidR="004F30B7" w:rsidRPr="001A21D6" w14:paraId="053134B6" w14:textId="77777777" w:rsidTr="005043DC">
        <w:trPr>
          <w:trHeight w:val="444"/>
        </w:trPr>
        <w:tc>
          <w:tcPr>
            <w:tcW w:w="5490" w:type="dxa"/>
          </w:tcPr>
          <w:p w14:paraId="0DB8CA2F" w14:textId="77777777" w:rsidR="004F30B7" w:rsidRPr="001A21D6" w:rsidRDefault="004F30B7" w:rsidP="005043DC">
            <w:pPr>
              <w:tabs>
                <w:tab w:val="left" w:pos="5353"/>
              </w:tabs>
              <w:ind w:left="108" w:right="137" w:firstLine="597"/>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t>Конкурсное предложение состоит из ценовой части, которая должна соответствовать условиям конкурса и содержать следующую информацию: стоимость оказания услуг, итоговая сумма, условия платежа, срок действия предложения и т.п.</w:t>
            </w:r>
          </w:p>
        </w:tc>
      </w:tr>
      <w:tr w:rsidR="004F30B7" w:rsidRPr="001A21D6" w14:paraId="189F792C" w14:textId="77777777" w:rsidTr="005043DC">
        <w:trPr>
          <w:trHeight w:val="841"/>
        </w:trPr>
        <w:tc>
          <w:tcPr>
            <w:tcW w:w="5490" w:type="dxa"/>
            <w:vAlign w:val="bottom"/>
          </w:tcPr>
          <w:p w14:paraId="4BBFD01B" w14:textId="77777777" w:rsidR="004F30B7" w:rsidRPr="001A21D6" w:rsidRDefault="004F30B7" w:rsidP="005043DC">
            <w:pPr>
              <w:tabs>
                <w:tab w:val="left" w:pos="5353"/>
              </w:tabs>
              <w:ind w:left="108" w:right="137" w:firstLine="597"/>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t>Участник также должен подготовить 1 копию Предложения на внешнем носителе (компакт-диск, флэш-память и др.), включающую все конкурсные документы, которые должны быть представлены в сканированном виде, заверенные подписью руководителя и печатью организации. Ценовое предложение также в исходных форматах (</w:t>
            </w:r>
            <w:proofErr w:type="spellStart"/>
            <w:r w:rsidRPr="001A21D6">
              <w:rPr>
                <w:rFonts w:ascii="Times New Roman" w:eastAsia="Times New Roman" w:hAnsi="Times New Roman" w:cs="Times New Roman"/>
                <w:sz w:val="24"/>
                <w:szCs w:val="24"/>
              </w:rPr>
              <w:t>Microsoft</w:t>
            </w:r>
            <w:proofErr w:type="spellEnd"/>
            <w:r w:rsidRPr="001A21D6">
              <w:rPr>
                <w:rFonts w:ascii="Times New Roman" w:eastAsia="Times New Roman" w:hAnsi="Times New Roman" w:cs="Times New Roman"/>
                <w:sz w:val="24"/>
                <w:szCs w:val="24"/>
              </w:rPr>
              <w:t xml:space="preserve"> </w:t>
            </w:r>
            <w:proofErr w:type="spellStart"/>
            <w:r w:rsidRPr="001A21D6">
              <w:rPr>
                <w:rFonts w:ascii="Times New Roman" w:eastAsia="Times New Roman" w:hAnsi="Times New Roman" w:cs="Times New Roman"/>
                <w:sz w:val="24"/>
                <w:szCs w:val="24"/>
              </w:rPr>
              <w:t>Office</w:t>
            </w:r>
            <w:proofErr w:type="spellEnd"/>
            <w:r w:rsidRPr="001A21D6">
              <w:rPr>
                <w:rFonts w:ascii="Times New Roman" w:eastAsia="Times New Roman" w:hAnsi="Times New Roman" w:cs="Times New Roman"/>
                <w:sz w:val="24"/>
                <w:szCs w:val="24"/>
              </w:rPr>
              <w:t>).</w:t>
            </w:r>
          </w:p>
        </w:tc>
      </w:tr>
      <w:tr w:rsidR="004F30B7" w:rsidRPr="001A21D6" w14:paraId="28AAEB13" w14:textId="77777777" w:rsidTr="005043DC">
        <w:trPr>
          <w:trHeight w:val="382"/>
        </w:trPr>
        <w:tc>
          <w:tcPr>
            <w:tcW w:w="5490" w:type="dxa"/>
            <w:vAlign w:val="bottom"/>
          </w:tcPr>
          <w:p w14:paraId="38F84CE6" w14:textId="77777777" w:rsidR="004F30B7" w:rsidRPr="001A21D6" w:rsidRDefault="004F30B7" w:rsidP="005043DC">
            <w:pPr>
              <w:tabs>
                <w:tab w:val="left" w:pos="5353"/>
              </w:tabs>
              <w:ind w:left="108" w:right="137" w:firstLine="597"/>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t>Конкурсное предложение предоставляется в запечатанном конверте (с печатью участника на местах склейки конверта)</w:t>
            </w:r>
          </w:p>
        </w:tc>
      </w:tr>
      <w:tr w:rsidR="004F30B7" w:rsidRPr="001A21D6" w14:paraId="6F5C0251" w14:textId="77777777" w:rsidTr="005043DC">
        <w:trPr>
          <w:trHeight w:val="382"/>
        </w:trPr>
        <w:tc>
          <w:tcPr>
            <w:tcW w:w="5490" w:type="dxa"/>
          </w:tcPr>
          <w:p w14:paraId="4008F15F" w14:textId="77777777" w:rsidR="004F30B7" w:rsidRPr="001A21D6" w:rsidRDefault="004F30B7" w:rsidP="005043DC">
            <w:pPr>
              <w:tabs>
                <w:tab w:val="left" w:pos="5353"/>
              </w:tabs>
              <w:ind w:left="108" w:right="137"/>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t xml:space="preserve">На конверте должно быть указано: </w:t>
            </w:r>
          </w:p>
          <w:p w14:paraId="3220AF91" w14:textId="77777777" w:rsidR="004F30B7" w:rsidRPr="001A21D6" w:rsidRDefault="004F30B7" w:rsidP="004F30B7">
            <w:pPr>
              <w:pStyle w:val="a3"/>
              <w:numPr>
                <w:ilvl w:val="0"/>
                <w:numId w:val="5"/>
              </w:numPr>
              <w:tabs>
                <w:tab w:val="left" w:pos="5353"/>
              </w:tabs>
              <w:ind w:right="137"/>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t>наименование предмета конкурса;</w:t>
            </w:r>
          </w:p>
          <w:p w14:paraId="2AFC104A" w14:textId="77777777" w:rsidR="004F30B7" w:rsidRPr="001A21D6" w:rsidRDefault="004F30B7" w:rsidP="004F30B7">
            <w:pPr>
              <w:pStyle w:val="a3"/>
              <w:numPr>
                <w:ilvl w:val="0"/>
                <w:numId w:val="5"/>
              </w:numPr>
              <w:tabs>
                <w:tab w:val="left" w:pos="5353"/>
              </w:tabs>
              <w:ind w:right="137"/>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t>наименование участника;</w:t>
            </w:r>
          </w:p>
          <w:p w14:paraId="2309ACB8" w14:textId="77777777" w:rsidR="004F30B7" w:rsidRPr="001A21D6" w:rsidRDefault="004F30B7" w:rsidP="004F30B7">
            <w:pPr>
              <w:pStyle w:val="a3"/>
              <w:numPr>
                <w:ilvl w:val="0"/>
                <w:numId w:val="5"/>
              </w:numPr>
              <w:tabs>
                <w:tab w:val="left" w:pos="5353"/>
              </w:tabs>
              <w:ind w:right="137"/>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t>наименование заказчика и его адрес;</w:t>
            </w:r>
          </w:p>
          <w:p w14:paraId="4533CD69" w14:textId="77777777" w:rsidR="004F30B7" w:rsidRPr="001A21D6" w:rsidRDefault="004F30B7" w:rsidP="004F30B7">
            <w:pPr>
              <w:pStyle w:val="a3"/>
              <w:numPr>
                <w:ilvl w:val="0"/>
                <w:numId w:val="5"/>
              </w:numPr>
              <w:tabs>
                <w:tab w:val="left" w:pos="5353"/>
              </w:tabs>
              <w:ind w:right="137"/>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t xml:space="preserve">надпись «не вскрывать до последнего срока подачи предложений (указать время </w:t>
            </w:r>
            <w:bookmarkStart w:id="54" w:name="_GoBack"/>
            <w:bookmarkEnd w:id="54"/>
            <w:r w:rsidRPr="001A21D6">
              <w:rPr>
                <w:rFonts w:ascii="Times New Roman" w:eastAsia="Times New Roman" w:hAnsi="Times New Roman" w:cs="Times New Roman"/>
                <w:sz w:val="24"/>
                <w:szCs w:val="24"/>
              </w:rPr>
              <w:t>и дату вскрытия конвертов)».</w:t>
            </w:r>
          </w:p>
        </w:tc>
      </w:tr>
      <w:tr w:rsidR="004F30B7" w:rsidRPr="001A21D6" w14:paraId="6B04541F" w14:textId="77777777" w:rsidTr="005043DC">
        <w:trPr>
          <w:trHeight w:val="382"/>
        </w:trPr>
        <w:tc>
          <w:tcPr>
            <w:tcW w:w="5490" w:type="dxa"/>
          </w:tcPr>
          <w:p w14:paraId="37D1E113" w14:textId="77777777" w:rsidR="004F30B7" w:rsidRPr="001A21D6" w:rsidRDefault="004F30B7" w:rsidP="005043DC">
            <w:pPr>
              <w:tabs>
                <w:tab w:val="left" w:pos="5353"/>
              </w:tabs>
              <w:ind w:left="108" w:right="137"/>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t xml:space="preserve">Требования к наличию обязательных документов ценового предложения: </w:t>
            </w:r>
          </w:p>
          <w:p w14:paraId="09B4754A" w14:textId="6CCBF3D5" w:rsidR="004F30B7" w:rsidRPr="001A21D6" w:rsidRDefault="004F30B7" w:rsidP="004F30B7">
            <w:pPr>
              <w:pStyle w:val="a3"/>
              <w:numPr>
                <w:ilvl w:val="0"/>
                <w:numId w:val="5"/>
              </w:numPr>
              <w:tabs>
                <w:tab w:val="left" w:pos="5353"/>
              </w:tabs>
              <w:ind w:right="137"/>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t xml:space="preserve">ценовое предложение и таблица цен в соответствии с </w:t>
            </w:r>
            <w:r w:rsidRPr="001A21D6">
              <w:rPr>
                <w:rFonts w:ascii="Times New Roman" w:eastAsia="Times New Roman" w:hAnsi="Times New Roman" w:cs="Times New Roman"/>
                <w:b/>
                <w:sz w:val="24"/>
                <w:szCs w:val="24"/>
              </w:rPr>
              <w:t>формой</w:t>
            </w:r>
            <w:r w:rsidRPr="001A21D6">
              <w:rPr>
                <w:rFonts w:ascii="Times New Roman" w:eastAsia="Times New Roman" w:hAnsi="Times New Roman" w:cs="Times New Roman"/>
                <w:sz w:val="24"/>
                <w:szCs w:val="24"/>
              </w:rPr>
              <w:t>, прилагаемой к данной инструкции</w:t>
            </w:r>
            <w:r w:rsidR="00F134BE" w:rsidRPr="001A21D6">
              <w:rPr>
                <w:rFonts w:ascii="Times New Roman" w:eastAsia="Times New Roman" w:hAnsi="Times New Roman" w:cs="Times New Roman"/>
                <w:sz w:val="24"/>
                <w:szCs w:val="24"/>
              </w:rPr>
              <w:t>.</w:t>
            </w:r>
          </w:p>
        </w:tc>
      </w:tr>
      <w:tr w:rsidR="004F30B7" w:rsidRPr="001A21D6" w14:paraId="73A90963" w14:textId="77777777" w:rsidTr="005043DC">
        <w:trPr>
          <w:trHeight w:val="382"/>
        </w:trPr>
        <w:tc>
          <w:tcPr>
            <w:tcW w:w="5490" w:type="dxa"/>
          </w:tcPr>
          <w:p w14:paraId="6DF3F17F" w14:textId="77777777" w:rsidR="004F30B7" w:rsidRPr="001A21D6" w:rsidRDefault="004F30B7" w:rsidP="005043DC">
            <w:pPr>
              <w:tabs>
                <w:tab w:val="left" w:pos="5353"/>
              </w:tabs>
              <w:ind w:left="108" w:right="137"/>
              <w:jc w:val="both"/>
              <w:rPr>
                <w:rFonts w:ascii="Times New Roman" w:eastAsia="Times New Roman" w:hAnsi="Times New Roman" w:cs="Times New Roman"/>
                <w:sz w:val="24"/>
                <w:szCs w:val="24"/>
              </w:rPr>
            </w:pPr>
            <w:r w:rsidRPr="001A21D6">
              <w:rPr>
                <w:rFonts w:ascii="Times New Roman" w:eastAsia="Times New Roman" w:hAnsi="Times New Roman" w:cs="Times New Roman"/>
                <w:sz w:val="24"/>
                <w:szCs w:val="24"/>
              </w:rPr>
              <w:t>Рабочий орган несет ответственность за целостность и сохранность конвертов с конкурсными предложениями, оформленных только в соответствии с требованиями настоящей инструкции.</w:t>
            </w:r>
          </w:p>
          <w:p w14:paraId="201C2AF7" w14:textId="67561F19" w:rsidR="00F134BE" w:rsidRPr="001A21D6" w:rsidRDefault="00F134BE" w:rsidP="005043DC">
            <w:pPr>
              <w:tabs>
                <w:tab w:val="left" w:pos="5353"/>
              </w:tabs>
              <w:ind w:left="108" w:right="137"/>
              <w:jc w:val="both"/>
              <w:rPr>
                <w:rFonts w:ascii="Times New Roman" w:eastAsia="Times New Roman" w:hAnsi="Times New Roman" w:cs="Times New Roman"/>
                <w:sz w:val="24"/>
                <w:szCs w:val="24"/>
              </w:rPr>
            </w:pPr>
          </w:p>
        </w:tc>
      </w:tr>
      <w:tr w:rsidR="004F30B7" w:rsidRPr="00E91953" w14:paraId="5D1B3E85" w14:textId="77777777" w:rsidTr="005043DC">
        <w:trPr>
          <w:trHeight w:val="382"/>
        </w:trPr>
        <w:tc>
          <w:tcPr>
            <w:tcW w:w="5490" w:type="dxa"/>
          </w:tcPr>
          <w:p w14:paraId="36DA1BFE" w14:textId="77777777" w:rsidR="004F30B7" w:rsidRPr="00E91953" w:rsidRDefault="004F30B7" w:rsidP="005043DC">
            <w:pPr>
              <w:tabs>
                <w:tab w:val="left" w:pos="5353"/>
              </w:tabs>
              <w:ind w:left="108" w:right="137"/>
              <w:jc w:val="both"/>
              <w:rPr>
                <w:rFonts w:ascii="Times New Roman" w:eastAsia="Times New Roman" w:hAnsi="Times New Roman" w:cs="Times New Roman"/>
                <w:b/>
                <w:sz w:val="24"/>
                <w:szCs w:val="24"/>
                <w:highlight w:val="yellow"/>
              </w:rPr>
            </w:pPr>
            <w:r w:rsidRPr="00E91953">
              <w:rPr>
                <w:rFonts w:ascii="Times New Roman" w:eastAsia="Times New Roman" w:hAnsi="Times New Roman" w:cs="Times New Roman"/>
                <w:b/>
                <w:sz w:val="24"/>
                <w:szCs w:val="24"/>
                <w:highlight w:val="yellow"/>
                <w:u w:val="single"/>
              </w:rPr>
              <w:t>Устанавливаются следующие сроки проведения тендера</w:t>
            </w:r>
            <w:r w:rsidRPr="00E91953">
              <w:rPr>
                <w:rFonts w:ascii="Times New Roman" w:eastAsia="Times New Roman" w:hAnsi="Times New Roman" w:cs="Times New Roman"/>
                <w:b/>
                <w:sz w:val="24"/>
                <w:szCs w:val="24"/>
                <w:highlight w:val="yellow"/>
              </w:rPr>
              <w:t>:</w:t>
            </w:r>
          </w:p>
          <w:p w14:paraId="6870B105" w14:textId="589FB9FD" w:rsidR="004F30B7" w:rsidRPr="00E91953" w:rsidRDefault="004F30B7" w:rsidP="005043DC">
            <w:pPr>
              <w:tabs>
                <w:tab w:val="left" w:pos="5353"/>
              </w:tabs>
              <w:ind w:left="108" w:right="137"/>
              <w:jc w:val="both"/>
              <w:rPr>
                <w:rFonts w:ascii="Times New Roman" w:eastAsia="Times New Roman" w:hAnsi="Times New Roman" w:cs="Times New Roman"/>
                <w:sz w:val="24"/>
                <w:szCs w:val="24"/>
                <w:highlight w:val="yellow"/>
              </w:rPr>
            </w:pPr>
            <w:r w:rsidRPr="00E91953">
              <w:rPr>
                <w:rFonts w:ascii="Times New Roman" w:eastAsia="Times New Roman" w:hAnsi="Times New Roman" w:cs="Times New Roman"/>
                <w:sz w:val="24"/>
                <w:szCs w:val="24"/>
                <w:highlight w:val="yellow"/>
              </w:rPr>
              <w:t xml:space="preserve">Окончательный срок подачи Тендерных предложений – </w:t>
            </w:r>
            <w:r w:rsidR="00751103" w:rsidRPr="00751103">
              <w:rPr>
                <w:rFonts w:ascii="Times New Roman" w:eastAsia="Times New Roman" w:hAnsi="Times New Roman" w:cs="Times New Roman"/>
                <w:color w:val="FF0000"/>
                <w:sz w:val="24"/>
                <w:szCs w:val="24"/>
                <w:highlight w:val="yellow"/>
              </w:rPr>
              <w:t>07</w:t>
            </w:r>
            <w:r w:rsidR="00751103">
              <w:rPr>
                <w:rFonts w:ascii="Times New Roman" w:eastAsia="Times New Roman" w:hAnsi="Times New Roman" w:cs="Times New Roman"/>
                <w:color w:val="FF0000"/>
                <w:sz w:val="24"/>
                <w:szCs w:val="24"/>
                <w:highlight w:val="yellow"/>
              </w:rPr>
              <w:t>.</w:t>
            </w:r>
            <w:r w:rsidR="00751103" w:rsidRPr="00751103">
              <w:rPr>
                <w:rFonts w:ascii="Times New Roman" w:eastAsia="Times New Roman" w:hAnsi="Times New Roman" w:cs="Times New Roman"/>
                <w:color w:val="FF0000"/>
                <w:sz w:val="24"/>
                <w:szCs w:val="24"/>
                <w:highlight w:val="yellow"/>
              </w:rPr>
              <w:t>04</w:t>
            </w:r>
            <w:r w:rsidR="00751103">
              <w:rPr>
                <w:rFonts w:ascii="Times New Roman" w:eastAsia="Times New Roman" w:hAnsi="Times New Roman" w:cs="Times New Roman"/>
                <w:color w:val="FF0000"/>
                <w:sz w:val="24"/>
                <w:szCs w:val="24"/>
                <w:highlight w:val="yellow"/>
              </w:rPr>
              <w:t>.2022</w:t>
            </w:r>
            <w:r w:rsidRPr="00E91953">
              <w:rPr>
                <w:rFonts w:ascii="Times New Roman" w:eastAsia="Times New Roman" w:hAnsi="Times New Roman" w:cs="Times New Roman"/>
                <w:color w:val="FF0000"/>
                <w:sz w:val="24"/>
                <w:szCs w:val="24"/>
                <w:highlight w:val="yellow"/>
              </w:rPr>
              <w:t>г.</w:t>
            </w:r>
            <w:r w:rsidR="00751103" w:rsidRPr="00751103">
              <w:rPr>
                <w:rFonts w:ascii="Times New Roman" w:eastAsia="Times New Roman" w:hAnsi="Times New Roman" w:cs="Times New Roman"/>
                <w:color w:val="FF0000"/>
                <w:sz w:val="24"/>
                <w:szCs w:val="24"/>
                <w:highlight w:val="yellow"/>
              </w:rPr>
              <w:t xml:space="preserve"> </w:t>
            </w:r>
            <w:r w:rsidRPr="00E91953">
              <w:rPr>
                <w:rFonts w:ascii="Times New Roman" w:eastAsia="Times New Roman" w:hAnsi="Times New Roman" w:cs="Times New Roman"/>
                <w:color w:val="FF0000"/>
                <w:sz w:val="24"/>
                <w:szCs w:val="24"/>
                <w:highlight w:val="yellow"/>
              </w:rPr>
              <w:t xml:space="preserve">14:00 </w:t>
            </w:r>
            <w:r w:rsidRPr="00E91953">
              <w:rPr>
                <w:rFonts w:ascii="Times New Roman" w:eastAsia="Times New Roman" w:hAnsi="Times New Roman" w:cs="Times New Roman"/>
                <w:sz w:val="24"/>
                <w:szCs w:val="24"/>
                <w:highlight w:val="yellow"/>
              </w:rPr>
              <w:t>(местное время)</w:t>
            </w:r>
          </w:p>
          <w:p w14:paraId="12A46F3E" w14:textId="77777777" w:rsidR="00606E55" w:rsidRPr="00606E55" w:rsidRDefault="004F30B7" w:rsidP="005043DC">
            <w:pPr>
              <w:tabs>
                <w:tab w:val="left" w:pos="5353"/>
              </w:tabs>
              <w:ind w:left="108" w:right="137"/>
              <w:jc w:val="both"/>
              <w:rPr>
                <w:rFonts w:ascii="Times New Roman" w:eastAsia="Times New Roman" w:hAnsi="Times New Roman" w:cs="Times New Roman"/>
                <w:sz w:val="24"/>
                <w:szCs w:val="24"/>
                <w:highlight w:val="yellow"/>
              </w:rPr>
            </w:pPr>
            <w:r w:rsidRPr="00E91953">
              <w:rPr>
                <w:rFonts w:ascii="Times New Roman" w:eastAsia="Times New Roman" w:hAnsi="Times New Roman" w:cs="Times New Roman"/>
                <w:sz w:val="24"/>
                <w:szCs w:val="24"/>
                <w:highlight w:val="yellow"/>
              </w:rPr>
              <w:t xml:space="preserve">Вскрытие технической части тендерных предложений (I этап тендера) состоится </w:t>
            </w:r>
            <w:r w:rsidR="00751103" w:rsidRPr="00751103">
              <w:rPr>
                <w:rFonts w:ascii="Times New Roman" w:eastAsia="Times New Roman" w:hAnsi="Times New Roman" w:cs="Times New Roman"/>
                <w:sz w:val="24"/>
                <w:szCs w:val="24"/>
                <w:highlight w:val="yellow"/>
              </w:rPr>
              <w:t>08</w:t>
            </w:r>
            <w:r w:rsidR="00751103">
              <w:rPr>
                <w:rFonts w:ascii="Times New Roman" w:eastAsia="Times New Roman" w:hAnsi="Times New Roman" w:cs="Times New Roman"/>
                <w:sz w:val="24"/>
                <w:szCs w:val="24"/>
                <w:highlight w:val="yellow"/>
              </w:rPr>
              <w:t>.</w:t>
            </w:r>
            <w:r w:rsidR="00751103" w:rsidRPr="00751103">
              <w:rPr>
                <w:rFonts w:ascii="Times New Roman" w:eastAsia="Times New Roman" w:hAnsi="Times New Roman" w:cs="Times New Roman"/>
                <w:sz w:val="24"/>
                <w:szCs w:val="24"/>
                <w:highlight w:val="yellow"/>
              </w:rPr>
              <w:t>04</w:t>
            </w:r>
            <w:r w:rsidRPr="00E91953">
              <w:rPr>
                <w:rFonts w:ascii="Times New Roman" w:eastAsia="Times New Roman" w:hAnsi="Times New Roman" w:cs="Times New Roman"/>
                <w:sz w:val="24"/>
                <w:szCs w:val="24"/>
                <w:highlight w:val="yellow"/>
              </w:rPr>
              <w:t>.202</w:t>
            </w:r>
            <w:r w:rsidR="00751103" w:rsidRPr="00606E55">
              <w:rPr>
                <w:rFonts w:ascii="Times New Roman" w:eastAsia="Times New Roman" w:hAnsi="Times New Roman" w:cs="Times New Roman"/>
                <w:sz w:val="24"/>
                <w:szCs w:val="24"/>
                <w:highlight w:val="yellow"/>
              </w:rPr>
              <w:t>4</w:t>
            </w:r>
          </w:p>
          <w:p w14:paraId="4643ED2D" w14:textId="494C5B0A" w:rsidR="004F30B7" w:rsidRPr="00E91953" w:rsidRDefault="004F30B7" w:rsidP="005043DC">
            <w:pPr>
              <w:tabs>
                <w:tab w:val="left" w:pos="5353"/>
              </w:tabs>
              <w:ind w:left="108" w:right="137"/>
              <w:jc w:val="both"/>
              <w:rPr>
                <w:rFonts w:ascii="Times New Roman" w:eastAsia="Times New Roman" w:hAnsi="Times New Roman" w:cs="Times New Roman"/>
                <w:sz w:val="24"/>
                <w:szCs w:val="24"/>
                <w:highlight w:val="yellow"/>
              </w:rPr>
            </w:pPr>
            <w:r w:rsidRPr="00E91953">
              <w:rPr>
                <w:rFonts w:ascii="Times New Roman" w:eastAsia="Times New Roman" w:hAnsi="Times New Roman" w:cs="Times New Roman"/>
                <w:sz w:val="24"/>
                <w:szCs w:val="24"/>
                <w:highlight w:val="yellow"/>
              </w:rPr>
              <w:t>г. в 15:00</w:t>
            </w:r>
            <w:r w:rsidR="000B2A01" w:rsidRPr="00E91953">
              <w:rPr>
                <w:rFonts w:ascii="Times New Roman" w:eastAsia="Times New Roman" w:hAnsi="Times New Roman" w:cs="Times New Roman"/>
                <w:sz w:val="24"/>
                <w:szCs w:val="24"/>
                <w:highlight w:val="yellow"/>
              </w:rPr>
              <w:t>.</w:t>
            </w:r>
          </w:p>
          <w:p w14:paraId="36EEA174" w14:textId="24B97CD7" w:rsidR="004F30B7" w:rsidRPr="00E91953" w:rsidRDefault="004F30B7" w:rsidP="005043DC">
            <w:pPr>
              <w:tabs>
                <w:tab w:val="left" w:pos="5353"/>
              </w:tabs>
              <w:ind w:left="108" w:right="137"/>
              <w:jc w:val="both"/>
              <w:rPr>
                <w:rFonts w:ascii="Times New Roman" w:eastAsia="Times New Roman" w:hAnsi="Times New Roman" w:cs="Times New Roman"/>
                <w:sz w:val="24"/>
                <w:szCs w:val="24"/>
                <w:highlight w:val="yellow"/>
              </w:rPr>
            </w:pPr>
            <w:r w:rsidRPr="00E91953">
              <w:rPr>
                <w:rFonts w:ascii="Times New Roman" w:eastAsia="Times New Roman" w:hAnsi="Times New Roman" w:cs="Times New Roman"/>
                <w:sz w:val="24"/>
                <w:szCs w:val="24"/>
                <w:highlight w:val="yellow"/>
              </w:rPr>
              <w:t>Тендерные торги или переговоры (II этап тендера) состоятся 23.11.2021г. в 10:00 по адресу: г. Ташкент, ул. Нукус, 50</w:t>
            </w:r>
            <w:r w:rsidR="000B2A01" w:rsidRPr="00E91953">
              <w:rPr>
                <w:rFonts w:ascii="Times New Roman" w:eastAsia="Times New Roman" w:hAnsi="Times New Roman" w:cs="Times New Roman"/>
                <w:sz w:val="24"/>
                <w:szCs w:val="24"/>
                <w:highlight w:val="yellow"/>
              </w:rPr>
              <w:t>.</w:t>
            </w:r>
          </w:p>
          <w:p w14:paraId="7BB4AB44" w14:textId="77777777" w:rsidR="004F30B7" w:rsidRPr="00E91953" w:rsidRDefault="004F30B7" w:rsidP="005043DC">
            <w:pPr>
              <w:tabs>
                <w:tab w:val="left" w:pos="5353"/>
              </w:tabs>
              <w:ind w:left="108" w:right="137"/>
              <w:jc w:val="both"/>
              <w:rPr>
                <w:rFonts w:ascii="Times New Roman" w:eastAsia="Times New Roman" w:hAnsi="Times New Roman" w:cs="Times New Roman"/>
                <w:sz w:val="24"/>
                <w:szCs w:val="24"/>
                <w:highlight w:val="yellow"/>
              </w:rPr>
            </w:pPr>
          </w:p>
        </w:tc>
      </w:tr>
      <w:tr w:rsidR="004F30B7" w:rsidRPr="00E91953" w14:paraId="508F7B44" w14:textId="77777777" w:rsidTr="005043DC">
        <w:trPr>
          <w:trHeight w:val="382"/>
        </w:trPr>
        <w:tc>
          <w:tcPr>
            <w:tcW w:w="5490" w:type="dxa"/>
          </w:tcPr>
          <w:p w14:paraId="793A6707" w14:textId="77777777" w:rsidR="004F30B7" w:rsidRPr="00E91953" w:rsidRDefault="004F30B7" w:rsidP="005043DC">
            <w:pPr>
              <w:tabs>
                <w:tab w:val="left" w:pos="5353"/>
              </w:tabs>
              <w:ind w:left="108" w:right="137"/>
              <w:jc w:val="both"/>
              <w:rPr>
                <w:rFonts w:ascii="Times New Roman" w:eastAsia="Times New Roman" w:hAnsi="Times New Roman" w:cs="Times New Roman"/>
                <w:sz w:val="24"/>
                <w:szCs w:val="24"/>
                <w:highlight w:val="yellow"/>
              </w:rPr>
            </w:pPr>
            <w:r w:rsidRPr="00E91953">
              <w:rPr>
                <w:rFonts w:ascii="Times New Roman" w:eastAsia="Times New Roman" w:hAnsi="Times New Roman" w:cs="Times New Roman"/>
                <w:sz w:val="24"/>
                <w:szCs w:val="24"/>
                <w:highlight w:val="yellow"/>
              </w:rPr>
              <w:t>Срок действия конкурсного предложения участников должен составлять не менее 90 дней со дня окончания представления конкурсных предложений.</w:t>
            </w:r>
          </w:p>
        </w:tc>
      </w:tr>
    </w:tbl>
    <w:p w14:paraId="2B78C622" w14:textId="42849929" w:rsidR="004F30B7" w:rsidRDefault="004F30B7" w:rsidP="004F30B7"/>
    <w:p w14:paraId="73F495D4" w14:textId="0924E15A" w:rsidR="00F134BE" w:rsidRDefault="00F134BE" w:rsidP="004F30B7"/>
    <w:p w14:paraId="66E5EC92" w14:textId="77777777" w:rsidR="00F134BE" w:rsidRDefault="00F134BE" w:rsidP="004F30B7"/>
    <w:p w14:paraId="023B2596" w14:textId="01B29AAE" w:rsidR="00712A63" w:rsidRDefault="00712A63" w:rsidP="00D74F8B">
      <w:pPr>
        <w:tabs>
          <w:tab w:val="left" w:pos="360"/>
          <w:tab w:val="left" w:pos="720"/>
          <w:tab w:val="left" w:pos="900"/>
          <w:tab w:val="num" w:pos="1694"/>
        </w:tabs>
        <w:spacing w:after="120"/>
        <w:ind w:right="23"/>
        <w:jc w:val="both"/>
        <w:rPr>
          <w:rFonts w:ascii="Times New Roman" w:hAnsi="Times New Roman" w:cs="Times New Roman"/>
          <w:b/>
          <w:sz w:val="24"/>
          <w:szCs w:val="24"/>
        </w:rPr>
      </w:pPr>
      <w:r w:rsidRPr="00157410">
        <w:rPr>
          <w:rFonts w:ascii="Times New Roman" w:hAnsi="Times New Roman" w:cs="Times New Roman"/>
          <w:b/>
          <w:sz w:val="24"/>
          <w:szCs w:val="24"/>
        </w:rPr>
        <w:lastRenderedPageBreak/>
        <w:t>ПРИЛОЖЕНИЯ:</w:t>
      </w:r>
    </w:p>
    <w:p w14:paraId="321D8A37" w14:textId="2E1CDB8B" w:rsidR="00712A63" w:rsidRPr="00157410" w:rsidRDefault="00712A63" w:rsidP="00D74F8B">
      <w:pPr>
        <w:spacing w:after="40"/>
        <w:jc w:val="both"/>
        <w:rPr>
          <w:rFonts w:ascii="Times New Roman" w:hAnsi="Times New Roman" w:cs="Times New Roman"/>
          <w:bCs/>
          <w:sz w:val="24"/>
          <w:szCs w:val="24"/>
        </w:rPr>
      </w:pPr>
      <w:r w:rsidRPr="00157410">
        <w:rPr>
          <w:rFonts w:ascii="Times New Roman" w:hAnsi="Times New Roman" w:cs="Times New Roman"/>
          <w:b/>
          <w:sz w:val="24"/>
          <w:szCs w:val="24"/>
        </w:rPr>
        <w:t>Приложение № 1</w:t>
      </w:r>
      <w:r w:rsidRPr="00157410">
        <w:rPr>
          <w:rFonts w:ascii="Times New Roman" w:hAnsi="Times New Roman" w:cs="Times New Roman"/>
          <w:sz w:val="24"/>
          <w:szCs w:val="24"/>
        </w:rPr>
        <w:t xml:space="preserve"> – </w:t>
      </w:r>
      <w:r w:rsidR="00915CC4" w:rsidRPr="0090334C">
        <w:rPr>
          <w:rFonts w:ascii="Times New Roman" w:eastAsia="Times New Roman" w:hAnsi="Times New Roman" w:cs="Times New Roman"/>
          <w:sz w:val="24"/>
          <w:szCs w:val="24"/>
          <w:lang w:eastAsia="ru-RU"/>
        </w:rPr>
        <w:t>Анкета участника</w:t>
      </w:r>
      <w:r w:rsidR="00915CC4" w:rsidRPr="00915CC4">
        <w:rPr>
          <w:rFonts w:ascii="Times New Roman" w:eastAsia="Times New Roman" w:hAnsi="Times New Roman" w:cs="Times New Roman"/>
          <w:sz w:val="24"/>
          <w:szCs w:val="24"/>
          <w:lang w:eastAsia="ru-RU"/>
        </w:rPr>
        <w:t xml:space="preserve"> </w:t>
      </w:r>
      <w:r w:rsidR="00915CC4" w:rsidRPr="0090334C">
        <w:rPr>
          <w:rFonts w:ascii="Times New Roman" w:eastAsia="Times New Roman" w:hAnsi="Times New Roman" w:cs="Times New Roman"/>
          <w:sz w:val="24"/>
          <w:szCs w:val="24"/>
          <w:lang w:eastAsia="ru-RU"/>
        </w:rPr>
        <w:t>_</w:t>
      </w:r>
      <w:r w:rsidR="004875E2">
        <w:rPr>
          <w:rFonts w:ascii="Times New Roman" w:eastAsia="Times New Roman" w:hAnsi="Times New Roman" w:cs="Times New Roman"/>
          <w:sz w:val="24"/>
          <w:szCs w:val="24"/>
          <w:lang w:eastAsia="ru-RU"/>
        </w:rPr>
        <w:t xml:space="preserve">______ </w:t>
      </w:r>
      <w:r w:rsidR="00915CC4" w:rsidRPr="0090334C">
        <w:rPr>
          <w:rFonts w:ascii="Times New Roman" w:eastAsia="Times New Roman" w:hAnsi="Times New Roman" w:cs="Times New Roman"/>
          <w:sz w:val="24"/>
          <w:szCs w:val="24"/>
          <w:lang w:eastAsia="ru-RU"/>
        </w:rPr>
        <w:t xml:space="preserve">к </w:t>
      </w:r>
      <w:proofErr w:type="spellStart"/>
      <w:r w:rsidR="00915CC4" w:rsidRPr="0090334C">
        <w:rPr>
          <w:rFonts w:ascii="Times New Roman" w:eastAsia="Times New Roman" w:hAnsi="Times New Roman" w:cs="Times New Roman"/>
          <w:sz w:val="24"/>
          <w:szCs w:val="24"/>
          <w:lang w:eastAsia="ru-RU"/>
        </w:rPr>
        <w:t>ТиКД</w:t>
      </w:r>
      <w:proofErr w:type="spellEnd"/>
      <w:r w:rsidR="00915CC4" w:rsidRPr="00915CC4">
        <w:rPr>
          <w:rFonts w:ascii="Times New Roman" w:eastAsia="Times New Roman" w:hAnsi="Times New Roman" w:cs="Times New Roman"/>
          <w:sz w:val="24"/>
          <w:szCs w:val="24"/>
          <w:lang w:eastAsia="ru-RU"/>
        </w:rPr>
        <w:t>.</w:t>
      </w:r>
      <w:r w:rsidR="00915CC4" w:rsidRPr="00157410">
        <w:rPr>
          <w:rFonts w:ascii="Times New Roman" w:hAnsi="Times New Roman" w:cs="Times New Roman"/>
          <w:sz w:val="24"/>
          <w:szCs w:val="24"/>
        </w:rPr>
        <w:t xml:space="preserve"> </w:t>
      </w:r>
      <w:r w:rsidRPr="00157410">
        <w:rPr>
          <w:rFonts w:ascii="Times New Roman" w:hAnsi="Times New Roman" w:cs="Times New Roman"/>
          <w:sz w:val="24"/>
          <w:szCs w:val="24"/>
        </w:rPr>
        <w:t xml:space="preserve">Форма предоставления претендентом технической части тендерного предложения на право заключения договора по выбору подрядной организации на </w:t>
      </w:r>
      <w:r w:rsidR="002E4BC0">
        <w:rPr>
          <w:rFonts w:ascii="Times New Roman" w:hAnsi="Times New Roman" w:cs="Times New Roman"/>
          <w:sz w:val="24"/>
          <w:szCs w:val="24"/>
        </w:rPr>
        <w:t>п</w:t>
      </w:r>
      <w:r w:rsidR="002E4BC0" w:rsidRPr="00157410">
        <w:rPr>
          <w:rFonts w:ascii="Times New Roman" w:eastAsia="Times New Roman" w:hAnsi="Times New Roman" w:cs="Times New Roman"/>
          <w:bCs/>
          <w:color w:val="000000"/>
          <w:sz w:val="24"/>
          <w:szCs w:val="24"/>
          <w:lang w:eastAsia="ru-RU"/>
        </w:rPr>
        <w:t xml:space="preserve">роведение ГИС в строящихся эксплуатационных скважинах и </w:t>
      </w:r>
      <w:r w:rsidR="000858B9">
        <w:rPr>
          <w:rFonts w:ascii="Times New Roman" w:eastAsia="Times New Roman" w:hAnsi="Times New Roman" w:cs="Times New Roman"/>
          <w:bCs/>
          <w:color w:val="000000"/>
          <w:sz w:val="24"/>
          <w:szCs w:val="24"/>
          <w:lang w:eastAsia="ru-RU"/>
        </w:rPr>
        <w:t xml:space="preserve">прострелочно-взрывных работ на </w:t>
      </w:r>
      <w:proofErr w:type="spellStart"/>
      <w:r w:rsidR="000858B9">
        <w:rPr>
          <w:rFonts w:ascii="Times New Roman" w:eastAsia="Times New Roman" w:hAnsi="Times New Roman" w:cs="Times New Roman"/>
          <w:bCs/>
          <w:color w:val="000000"/>
          <w:sz w:val="24"/>
          <w:szCs w:val="24"/>
          <w:lang w:eastAsia="ru-RU"/>
        </w:rPr>
        <w:t>месторождениии</w:t>
      </w:r>
      <w:proofErr w:type="spellEnd"/>
      <w:r w:rsidR="000858B9">
        <w:rPr>
          <w:rFonts w:ascii="Times New Roman" w:eastAsia="Times New Roman" w:hAnsi="Times New Roman" w:cs="Times New Roman"/>
          <w:bCs/>
          <w:color w:val="000000"/>
          <w:sz w:val="24"/>
          <w:szCs w:val="24"/>
          <w:lang w:eastAsia="ru-RU"/>
        </w:rPr>
        <w:t xml:space="preserve"> </w:t>
      </w:r>
      <w:proofErr w:type="spellStart"/>
      <w:r w:rsidR="000858B9">
        <w:rPr>
          <w:rFonts w:ascii="Times New Roman" w:eastAsia="Times New Roman" w:hAnsi="Times New Roman" w:cs="Times New Roman"/>
          <w:bCs/>
          <w:color w:val="000000"/>
          <w:sz w:val="24"/>
          <w:szCs w:val="24"/>
          <w:lang w:eastAsia="ru-RU"/>
        </w:rPr>
        <w:t>Зиаэтдин</w:t>
      </w:r>
      <w:proofErr w:type="spellEnd"/>
      <w:r w:rsidR="002E4BC0" w:rsidRPr="00157410">
        <w:rPr>
          <w:rFonts w:ascii="Times New Roman" w:eastAsia="Times New Roman" w:hAnsi="Times New Roman" w:cs="Times New Roman"/>
          <w:bCs/>
          <w:color w:val="000000"/>
          <w:sz w:val="24"/>
          <w:szCs w:val="24"/>
          <w:lang w:eastAsia="ru-RU"/>
        </w:rPr>
        <w:t xml:space="preserve"> </w:t>
      </w:r>
      <w:r w:rsidR="00672868">
        <w:rPr>
          <w:rFonts w:ascii="Times New Roman" w:eastAsia="Microsoft Sans Serif" w:hAnsi="Times New Roman" w:cs="Times New Roman"/>
          <w:sz w:val="24"/>
          <w:szCs w:val="24"/>
          <w:lang w:eastAsia="ru-RU" w:bidi="ru-RU"/>
        </w:rPr>
        <w:t>ИП ООО «</w:t>
      </w:r>
      <w:r w:rsidR="00672868">
        <w:rPr>
          <w:rFonts w:ascii="Times New Roman" w:eastAsia="Microsoft Sans Serif" w:hAnsi="Times New Roman" w:cs="Times New Roman"/>
          <w:bCs/>
          <w:sz w:val="24"/>
          <w:szCs w:val="24"/>
          <w:lang w:val="en-US" w:eastAsia="ru-RU" w:bidi="ru-RU"/>
        </w:rPr>
        <w:t>SANOAT</w:t>
      </w:r>
      <w:r w:rsidR="00672868">
        <w:rPr>
          <w:rFonts w:ascii="Times New Roman" w:eastAsia="Microsoft Sans Serif" w:hAnsi="Times New Roman" w:cs="Times New Roman"/>
          <w:bCs/>
          <w:sz w:val="24"/>
          <w:szCs w:val="24"/>
          <w:lang w:eastAsia="ru-RU" w:bidi="ru-RU"/>
        </w:rPr>
        <w:t xml:space="preserve"> </w:t>
      </w:r>
      <w:r w:rsidR="00672868">
        <w:rPr>
          <w:rFonts w:ascii="Times New Roman" w:eastAsia="Microsoft Sans Serif" w:hAnsi="Times New Roman" w:cs="Times New Roman"/>
          <w:bCs/>
          <w:sz w:val="24"/>
          <w:szCs w:val="24"/>
          <w:lang w:val="en-US" w:eastAsia="ru-RU" w:bidi="ru-RU"/>
        </w:rPr>
        <w:t>ENERGETIKA</w:t>
      </w:r>
      <w:r w:rsidR="00672868">
        <w:rPr>
          <w:rFonts w:ascii="Times New Roman" w:eastAsia="Microsoft Sans Serif" w:hAnsi="Times New Roman" w:cs="Times New Roman"/>
          <w:bCs/>
          <w:sz w:val="24"/>
          <w:szCs w:val="24"/>
          <w:lang w:eastAsia="ru-RU" w:bidi="ru-RU"/>
        </w:rPr>
        <w:t xml:space="preserve"> </w:t>
      </w:r>
      <w:r w:rsidR="00672868">
        <w:rPr>
          <w:rFonts w:ascii="Times New Roman" w:eastAsia="Microsoft Sans Serif" w:hAnsi="Times New Roman" w:cs="Times New Roman"/>
          <w:bCs/>
          <w:sz w:val="24"/>
          <w:szCs w:val="24"/>
          <w:lang w:val="en-US" w:eastAsia="ru-RU" w:bidi="ru-RU"/>
        </w:rPr>
        <w:t>GURUHI</w:t>
      </w:r>
      <w:r w:rsidR="00672868">
        <w:rPr>
          <w:rFonts w:ascii="Times New Roman" w:eastAsia="Microsoft Sans Serif" w:hAnsi="Times New Roman" w:cs="Times New Roman"/>
          <w:sz w:val="24"/>
          <w:szCs w:val="24"/>
          <w:lang w:eastAsia="ru-RU" w:bidi="ru-RU"/>
        </w:rPr>
        <w:t>»</w:t>
      </w:r>
      <w:r w:rsidR="002E4BC0" w:rsidRPr="00157410">
        <w:rPr>
          <w:rFonts w:ascii="Times New Roman" w:eastAsia="Times New Roman" w:hAnsi="Times New Roman" w:cs="Times New Roman"/>
          <w:bCs/>
          <w:color w:val="000000"/>
          <w:sz w:val="24"/>
          <w:szCs w:val="24"/>
          <w:lang w:eastAsia="ru-RU"/>
        </w:rPr>
        <w:t xml:space="preserve"> в 2022</w:t>
      </w:r>
      <w:r w:rsidR="002E4BC0">
        <w:rPr>
          <w:rFonts w:ascii="Times New Roman" w:eastAsia="Times New Roman" w:hAnsi="Times New Roman" w:cs="Times New Roman"/>
          <w:bCs/>
          <w:color w:val="000000"/>
          <w:sz w:val="24"/>
          <w:szCs w:val="24"/>
          <w:lang w:eastAsia="ru-RU"/>
        </w:rPr>
        <w:t> </w:t>
      </w:r>
      <w:r w:rsidR="002E4BC0" w:rsidRPr="00157410">
        <w:rPr>
          <w:rFonts w:ascii="Times New Roman" w:eastAsia="Times New Roman" w:hAnsi="Times New Roman" w:cs="Times New Roman"/>
          <w:bCs/>
          <w:color w:val="000000"/>
          <w:sz w:val="24"/>
          <w:szCs w:val="24"/>
          <w:lang w:eastAsia="ru-RU"/>
        </w:rPr>
        <w:t>г.</w:t>
      </w:r>
    </w:p>
    <w:p w14:paraId="324C2598" w14:textId="2A8C8D84" w:rsidR="00712A63" w:rsidRPr="00157410" w:rsidRDefault="00712A63" w:rsidP="00D74F8B">
      <w:pPr>
        <w:tabs>
          <w:tab w:val="left" w:pos="0"/>
          <w:tab w:val="left" w:pos="180"/>
          <w:tab w:val="left" w:pos="851"/>
        </w:tabs>
        <w:spacing w:after="40"/>
        <w:jc w:val="both"/>
        <w:rPr>
          <w:rFonts w:ascii="Times New Roman" w:hAnsi="Times New Roman" w:cs="Times New Roman"/>
          <w:sz w:val="24"/>
          <w:szCs w:val="24"/>
        </w:rPr>
      </w:pPr>
      <w:r w:rsidRPr="00157410">
        <w:rPr>
          <w:rFonts w:ascii="Times New Roman" w:hAnsi="Times New Roman" w:cs="Times New Roman"/>
          <w:b/>
          <w:sz w:val="24"/>
          <w:szCs w:val="24"/>
        </w:rPr>
        <w:t>Приложение № 2</w:t>
      </w:r>
      <w:r w:rsidRPr="00157410">
        <w:rPr>
          <w:rFonts w:ascii="Times New Roman" w:hAnsi="Times New Roman" w:cs="Times New Roman"/>
          <w:sz w:val="24"/>
          <w:szCs w:val="24"/>
        </w:rPr>
        <w:t xml:space="preserve"> </w:t>
      </w:r>
      <w:r w:rsidR="00915CC4">
        <w:rPr>
          <w:rFonts w:ascii="Times New Roman" w:hAnsi="Times New Roman" w:cs="Times New Roman"/>
          <w:sz w:val="24"/>
          <w:szCs w:val="24"/>
        </w:rPr>
        <w:t>–</w:t>
      </w:r>
      <w:r w:rsidRPr="00157410">
        <w:rPr>
          <w:rFonts w:ascii="Times New Roman" w:hAnsi="Times New Roman" w:cs="Times New Roman"/>
          <w:sz w:val="24"/>
          <w:szCs w:val="24"/>
        </w:rPr>
        <w:t xml:space="preserve"> Сведения о Субподрядчиках, привлекаемых с целью выполнения работ по предмету тендера.</w:t>
      </w:r>
    </w:p>
    <w:p w14:paraId="2E4AF8E2" w14:textId="68071DE0" w:rsidR="00712A63" w:rsidRPr="00157410" w:rsidRDefault="00712A63" w:rsidP="00D74F8B">
      <w:pPr>
        <w:tabs>
          <w:tab w:val="left" w:pos="0"/>
          <w:tab w:val="left" w:pos="180"/>
          <w:tab w:val="left" w:pos="851"/>
        </w:tabs>
        <w:spacing w:after="40"/>
        <w:jc w:val="both"/>
        <w:rPr>
          <w:rFonts w:ascii="Times New Roman" w:hAnsi="Times New Roman" w:cs="Times New Roman"/>
          <w:sz w:val="24"/>
          <w:szCs w:val="24"/>
        </w:rPr>
      </w:pPr>
      <w:r w:rsidRPr="00157410">
        <w:rPr>
          <w:rFonts w:ascii="Times New Roman" w:hAnsi="Times New Roman" w:cs="Times New Roman"/>
          <w:b/>
          <w:sz w:val="24"/>
          <w:szCs w:val="24"/>
        </w:rPr>
        <w:t>Приложение № 3</w:t>
      </w:r>
      <w:r w:rsidRPr="00157410">
        <w:rPr>
          <w:rFonts w:ascii="Times New Roman" w:hAnsi="Times New Roman" w:cs="Times New Roman"/>
          <w:sz w:val="24"/>
          <w:szCs w:val="24"/>
        </w:rPr>
        <w:t xml:space="preserve"> </w:t>
      </w:r>
      <w:r w:rsidR="00915CC4">
        <w:rPr>
          <w:rFonts w:ascii="Times New Roman" w:hAnsi="Times New Roman" w:cs="Times New Roman"/>
          <w:sz w:val="24"/>
          <w:szCs w:val="24"/>
        </w:rPr>
        <w:t>–</w:t>
      </w:r>
      <w:r w:rsidRPr="00157410">
        <w:rPr>
          <w:rFonts w:ascii="Times New Roman" w:hAnsi="Times New Roman" w:cs="Times New Roman"/>
          <w:sz w:val="24"/>
          <w:szCs w:val="24"/>
        </w:rPr>
        <w:t xml:space="preserve"> Сведения о документах Субподрядчиков, дающих право на осуществление деятельности в данной области (лицензии, аттестаты аккредитации и др.).</w:t>
      </w:r>
    </w:p>
    <w:p w14:paraId="0D3AC694" w14:textId="7E564729" w:rsidR="00712A63" w:rsidRPr="00157410" w:rsidRDefault="00712A63" w:rsidP="00D74F8B">
      <w:pPr>
        <w:tabs>
          <w:tab w:val="left" w:pos="0"/>
          <w:tab w:val="left" w:pos="180"/>
          <w:tab w:val="left" w:pos="851"/>
          <w:tab w:val="num" w:pos="1819"/>
        </w:tabs>
        <w:spacing w:after="40"/>
        <w:jc w:val="both"/>
        <w:rPr>
          <w:rFonts w:ascii="Times New Roman" w:hAnsi="Times New Roman" w:cs="Times New Roman"/>
          <w:sz w:val="24"/>
          <w:szCs w:val="24"/>
        </w:rPr>
      </w:pPr>
      <w:r w:rsidRPr="00157410">
        <w:rPr>
          <w:rFonts w:ascii="Times New Roman" w:hAnsi="Times New Roman" w:cs="Times New Roman"/>
          <w:b/>
          <w:sz w:val="24"/>
          <w:szCs w:val="24"/>
        </w:rPr>
        <w:t>Приложение № 4</w:t>
      </w:r>
      <w:r w:rsidRPr="00157410">
        <w:rPr>
          <w:rFonts w:ascii="Times New Roman" w:hAnsi="Times New Roman" w:cs="Times New Roman"/>
          <w:sz w:val="24"/>
          <w:szCs w:val="24"/>
        </w:rPr>
        <w:t xml:space="preserve"> </w:t>
      </w:r>
      <w:r w:rsidR="00915CC4">
        <w:rPr>
          <w:rFonts w:ascii="Times New Roman" w:hAnsi="Times New Roman" w:cs="Times New Roman"/>
          <w:sz w:val="24"/>
          <w:szCs w:val="24"/>
        </w:rPr>
        <w:t>–</w:t>
      </w:r>
      <w:r w:rsidRPr="00157410">
        <w:rPr>
          <w:rFonts w:ascii="Times New Roman" w:hAnsi="Times New Roman" w:cs="Times New Roman"/>
          <w:sz w:val="24"/>
          <w:szCs w:val="24"/>
        </w:rPr>
        <w:t xml:space="preserve"> Сведения о компаниях, к которым может обратиться Заказчик для получения рекомендаций о Претенденте и Субподрядчиках.</w:t>
      </w:r>
    </w:p>
    <w:p w14:paraId="22E0D264" w14:textId="0C02760C" w:rsidR="00712A63" w:rsidRPr="00157410" w:rsidRDefault="00712A63" w:rsidP="00D74F8B">
      <w:pPr>
        <w:tabs>
          <w:tab w:val="left" w:pos="0"/>
          <w:tab w:val="left" w:pos="180"/>
          <w:tab w:val="left" w:pos="851"/>
        </w:tabs>
        <w:spacing w:after="40"/>
        <w:jc w:val="both"/>
        <w:rPr>
          <w:rFonts w:ascii="Times New Roman" w:hAnsi="Times New Roman" w:cs="Times New Roman"/>
          <w:sz w:val="24"/>
          <w:szCs w:val="24"/>
        </w:rPr>
      </w:pPr>
      <w:r w:rsidRPr="00157410">
        <w:rPr>
          <w:rFonts w:ascii="Times New Roman" w:hAnsi="Times New Roman" w:cs="Times New Roman"/>
          <w:b/>
          <w:sz w:val="24"/>
          <w:szCs w:val="24"/>
        </w:rPr>
        <w:t>Приложение № 5</w:t>
      </w:r>
      <w:r w:rsidRPr="00157410">
        <w:rPr>
          <w:rFonts w:ascii="Times New Roman" w:hAnsi="Times New Roman" w:cs="Times New Roman"/>
          <w:sz w:val="24"/>
          <w:szCs w:val="24"/>
        </w:rPr>
        <w:t xml:space="preserve"> </w:t>
      </w:r>
      <w:r w:rsidR="00915CC4">
        <w:rPr>
          <w:rFonts w:ascii="Times New Roman" w:hAnsi="Times New Roman" w:cs="Times New Roman"/>
          <w:sz w:val="24"/>
          <w:szCs w:val="24"/>
        </w:rPr>
        <w:t>–</w:t>
      </w:r>
      <w:r w:rsidRPr="00157410">
        <w:rPr>
          <w:rFonts w:ascii="Times New Roman" w:hAnsi="Times New Roman" w:cs="Times New Roman"/>
          <w:sz w:val="24"/>
          <w:szCs w:val="24"/>
        </w:rPr>
        <w:t xml:space="preserve"> Гарантийное письмо о том, что в случае победы в тендере после подписания договора Претендент незамедлительно приступит и выполнит весь комплекс работ по предмету тендера.</w:t>
      </w:r>
    </w:p>
    <w:p w14:paraId="25F409C4" w14:textId="4A3C0275" w:rsidR="00712A63" w:rsidRPr="00157410" w:rsidRDefault="00712A63" w:rsidP="00D74F8B">
      <w:pPr>
        <w:tabs>
          <w:tab w:val="left" w:pos="0"/>
          <w:tab w:val="left" w:pos="180"/>
          <w:tab w:val="left" w:pos="851"/>
        </w:tabs>
        <w:spacing w:after="40"/>
        <w:jc w:val="both"/>
        <w:rPr>
          <w:rFonts w:ascii="Times New Roman" w:hAnsi="Times New Roman" w:cs="Times New Roman"/>
          <w:sz w:val="24"/>
          <w:szCs w:val="24"/>
        </w:rPr>
      </w:pPr>
      <w:r w:rsidRPr="00157410">
        <w:rPr>
          <w:rFonts w:ascii="Times New Roman" w:hAnsi="Times New Roman" w:cs="Times New Roman"/>
          <w:b/>
          <w:sz w:val="24"/>
          <w:szCs w:val="24"/>
        </w:rPr>
        <w:t>Приложение № 6</w:t>
      </w:r>
      <w:r w:rsidRPr="00157410">
        <w:rPr>
          <w:rFonts w:ascii="Times New Roman" w:hAnsi="Times New Roman" w:cs="Times New Roman"/>
          <w:sz w:val="24"/>
          <w:szCs w:val="24"/>
        </w:rPr>
        <w:t xml:space="preserve"> </w:t>
      </w:r>
      <w:r w:rsidR="00915CC4">
        <w:rPr>
          <w:rFonts w:ascii="Times New Roman" w:hAnsi="Times New Roman" w:cs="Times New Roman"/>
          <w:sz w:val="24"/>
          <w:szCs w:val="24"/>
        </w:rPr>
        <w:t>–</w:t>
      </w:r>
      <w:r w:rsidRPr="00157410">
        <w:rPr>
          <w:rFonts w:ascii="Times New Roman" w:hAnsi="Times New Roman" w:cs="Times New Roman"/>
          <w:sz w:val="24"/>
          <w:szCs w:val="24"/>
        </w:rPr>
        <w:t xml:space="preserve"> Гарантийное письмо о том, что Претендент обладает всеми разрешительными документами для выполнения работ по предмету тендера и гарантирует их наличие у Субподрядчиков.</w:t>
      </w:r>
    </w:p>
    <w:p w14:paraId="1E2769F7" w14:textId="2DDDAE5F" w:rsidR="00712A63" w:rsidRPr="00157410" w:rsidRDefault="00712A63" w:rsidP="00D74F8B">
      <w:pPr>
        <w:tabs>
          <w:tab w:val="left" w:pos="0"/>
          <w:tab w:val="left" w:pos="180"/>
          <w:tab w:val="left" w:pos="851"/>
        </w:tabs>
        <w:spacing w:after="40"/>
        <w:jc w:val="both"/>
        <w:rPr>
          <w:rFonts w:ascii="Times New Roman" w:hAnsi="Times New Roman" w:cs="Times New Roman"/>
          <w:sz w:val="24"/>
          <w:szCs w:val="24"/>
        </w:rPr>
      </w:pPr>
      <w:r w:rsidRPr="00157410">
        <w:rPr>
          <w:rFonts w:ascii="Times New Roman" w:hAnsi="Times New Roman" w:cs="Times New Roman"/>
          <w:b/>
          <w:sz w:val="24"/>
          <w:szCs w:val="24"/>
        </w:rPr>
        <w:t>Приложение № 7</w:t>
      </w:r>
      <w:r w:rsidRPr="00157410">
        <w:rPr>
          <w:rFonts w:ascii="Times New Roman" w:hAnsi="Times New Roman" w:cs="Times New Roman"/>
          <w:sz w:val="24"/>
          <w:szCs w:val="24"/>
        </w:rPr>
        <w:t xml:space="preserve"> </w:t>
      </w:r>
      <w:r w:rsidR="00915CC4">
        <w:rPr>
          <w:rFonts w:ascii="Times New Roman" w:hAnsi="Times New Roman" w:cs="Times New Roman"/>
          <w:sz w:val="24"/>
          <w:szCs w:val="24"/>
        </w:rPr>
        <w:t>–</w:t>
      </w:r>
      <w:r w:rsidRPr="00157410">
        <w:rPr>
          <w:rFonts w:ascii="Times New Roman" w:hAnsi="Times New Roman" w:cs="Times New Roman"/>
          <w:sz w:val="24"/>
          <w:szCs w:val="24"/>
        </w:rPr>
        <w:t xml:space="preserve"> Гарантийное письмо о принятии условий расчётов оплаты, сроков, объёмов, требуемого качества выполняемых работ.</w:t>
      </w:r>
    </w:p>
    <w:p w14:paraId="6918E053" w14:textId="5BC81F50" w:rsidR="00712A63" w:rsidRPr="00157410" w:rsidRDefault="00712A63" w:rsidP="00D74F8B">
      <w:pPr>
        <w:tabs>
          <w:tab w:val="left" w:pos="0"/>
          <w:tab w:val="left" w:pos="180"/>
          <w:tab w:val="left" w:pos="851"/>
        </w:tabs>
        <w:spacing w:after="40"/>
        <w:jc w:val="both"/>
        <w:rPr>
          <w:rFonts w:ascii="Times New Roman" w:hAnsi="Times New Roman" w:cs="Times New Roman"/>
          <w:sz w:val="24"/>
          <w:szCs w:val="24"/>
        </w:rPr>
      </w:pPr>
      <w:r w:rsidRPr="00157410">
        <w:rPr>
          <w:rFonts w:ascii="Times New Roman" w:hAnsi="Times New Roman" w:cs="Times New Roman"/>
          <w:b/>
          <w:sz w:val="24"/>
          <w:szCs w:val="24"/>
        </w:rPr>
        <w:t>Приложение № 8</w:t>
      </w:r>
      <w:r w:rsidRPr="00157410">
        <w:rPr>
          <w:rFonts w:ascii="Times New Roman" w:hAnsi="Times New Roman" w:cs="Times New Roman"/>
          <w:sz w:val="24"/>
          <w:szCs w:val="24"/>
        </w:rPr>
        <w:t xml:space="preserve"> </w:t>
      </w:r>
      <w:r w:rsidR="00915CC4">
        <w:rPr>
          <w:rFonts w:ascii="Times New Roman" w:hAnsi="Times New Roman" w:cs="Times New Roman"/>
          <w:sz w:val="24"/>
          <w:szCs w:val="24"/>
        </w:rPr>
        <w:t>–</w:t>
      </w:r>
      <w:r w:rsidRPr="00157410">
        <w:rPr>
          <w:rFonts w:ascii="Times New Roman" w:hAnsi="Times New Roman" w:cs="Times New Roman"/>
          <w:sz w:val="24"/>
          <w:szCs w:val="24"/>
        </w:rPr>
        <w:t xml:space="preserve"> Гарантийное письмо о безусловном подписании проекта договора в редакции Заказчика.</w:t>
      </w:r>
    </w:p>
    <w:p w14:paraId="3A985379" w14:textId="4F32E603" w:rsidR="00712A63" w:rsidRDefault="00712A63" w:rsidP="00D74F8B">
      <w:pPr>
        <w:tabs>
          <w:tab w:val="left" w:pos="0"/>
          <w:tab w:val="left" w:pos="180"/>
          <w:tab w:val="left" w:pos="851"/>
        </w:tabs>
        <w:spacing w:after="40"/>
        <w:jc w:val="both"/>
        <w:rPr>
          <w:rFonts w:ascii="Times New Roman" w:hAnsi="Times New Roman" w:cs="Times New Roman"/>
          <w:sz w:val="24"/>
          <w:szCs w:val="24"/>
        </w:rPr>
      </w:pPr>
      <w:r w:rsidRPr="00157410">
        <w:rPr>
          <w:rFonts w:ascii="Times New Roman" w:hAnsi="Times New Roman" w:cs="Times New Roman"/>
          <w:b/>
          <w:sz w:val="24"/>
          <w:szCs w:val="24"/>
        </w:rPr>
        <w:t xml:space="preserve">Приложение № 9 </w:t>
      </w:r>
      <w:r w:rsidR="00915CC4">
        <w:rPr>
          <w:rFonts w:ascii="Times New Roman" w:hAnsi="Times New Roman" w:cs="Times New Roman"/>
          <w:b/>
          <w:sz w:val="24"/>
          <w:szCs w:val="24"/>
        </w:rPr>
        <w:t>–</w:t>
      </w:r>
      <w:r w:rsidRPr="00157410">
        <w:rPr>
          <w:rFonts w:ascii="Times New Roman" w:hAnsi="Times New Roman" w:cs="Times New Roman"/>
          <w:b/>
          <w:sz w:val="24"/>
          <w:szCs w:val="24"/>
        </w:rPr>
        <w:t xml:space="preserve"> </w:t>
      </w:r>
      <w:r w:rsidRPr="00157410">
        <w:rPr>
          <w:rFonts w:ascii="Times New Roman" w:hAnsi="Times New Roman" w:cs="Times New Roman"/>
          <w:sz w:val="24"/>
          <w:szCs w:val="24"/>
        </w:rPr>
        <w:t>Сведения об опыте выполняемых работ претендента за последние три года.</w:t>
      </w:r>
    </w:p>
    <w:p w14:paraId="6EAEF214" w14:textId="1235969D" w:rsidR="00BF45EF" w:rsidRPr="00BF45EF" w:rsidRDefault="00BF45EF" w:rsidP="00D74F8B">
      <w:pPr>
        <w:tabs>
          <w:tab w:val="left" w:pos="0"/>
          <w:tab w:val="left" w:pos="180"/>
          <w:tab w:val="left" w:pos="851"/>
        </w:tabs>
        <w:spacing w:after="40"/>
        <w:jc w:val="both"/>
        <w:rPr>
          <w:rFonts w:ascii="Times New Roman" w:hAnsi="Times New Roman" w:cs="Times New Roman"/>
          <w:sz w:val="24"/>
          <w:szCs w:val="24"/>
        </w:rPr>
      </w:pPr>
      <w:r w:rsidRPr="00F14363">
        <w:rPr>
          <w:rFonts w:ascii="Times New Roman" w:hAnsi="Times New Roman" w:cs="Times New Roman"/>
          <w:b/>
          <w:sz w:val="24"/>
          <w:szCs w:val="24"/>
        </w:rPr>
        <w:t xml:space="preserve">Приложение № </w:t>
      </w:r>
      <w:r w:rsidRPr="00BF45EF">
        <w:rPr>
          <w:rFonts w:ascii="Times New Roman" w:hAnsi="Times New Roman" w:cs="Times New Roman"/>
          <w:b/>
          <w:sz w:val="24"/>
          <w:szCs w:val="24"/>
        </w:rPr>
        <w:t>10</w:t>
      </w:r>
      <w:r>
        <w:rPr>
          <w:rFonts w:ascii="Times New Roman" w:hAnsi="Times New Roman" w:cs="Times New Roman"/>
          <w:b/>
          <w:sz w:val="24"/>
          <w:szCs w:val="24"/>
        </w:rPr>
        <w:t xml:space="preserve"> – </w:t>
      </w:r>
      <w:r w:rsidRPr="00BF45EF">
        <w:rPr>
          <w:rFonts w:ascii="Times New Roman" w:hAnsi="Times New Roman" w:cs="Times New Roman"/>
          <w:sz w:val="24"/>
          <w:szCs w:val="24"/>
        </w:rPr>
        <w:t xml:space="preserve">График бурения скважин по проекту Янги Узбекситон. </w:t>
      </w:r>
    </w:p>
    <w:p w14:paraId="00C72BCB" w14:textId="27AB7603" w:rsidR="00712A63" w:rsidRPr="00F14363" w:rsidRDefault="00712A63" w:rsidP="00D74F8B">
      <w:pPr>
        <w:tabs>
          <w:tab w:val="left" w:pos="0"/>
          <w:tab w:val="left" w:pos="180"/>
        </w:tabs>
        <w:spacing w:after="40"/>
        <w:jc w:val="both"/>
        <w:rPr>
          <w:rFonts w:ascii="Times New Roman" w:hAnsi="Times New Roman" w:cs="Times New Roman"/>
          <w:sz w:val="24"/>
          <w:szCs w:val="24"/>
        </w:rPr>
      </w:pPr>
      <w:r w:rsidRPr="00F14363">
        <w:rPr>
          <w:rFonts w:ascii="Times New Roman" w:hAnsi="Times New Roman" w:cs="Times New Roman"/>
          <w:b/>
          <w:sz w:val="24"/>
          <w:szCs w:val="24"/>
        </w:rPr>
        <w:t xml:space="preserve">Приложение № </w:t>
      </w:r>
      <w:r w:rsidRPr="000858B9">
        <w:rPr>
          <w:rFonts w:ascii="Times New Roman" w:hAnsi="Times New Roman" w:cs="Times New Roman"/>
          <w:b/>
          <w:sz w:val="24"/>
          <w:szCs w:val="24"/>
          <w:highlight w:val="yellow"/>
        </w:rPr>
        <w:t>1</w:t>
      </w:r>
      <w:r w:rsidR="00BF45EF">
        <w:rPr>
          <w:rFonts w:ascii="Times New Roman" w:hAnsi="Times New Roman" w:cs="Times New Roman"/>
          <w:b/>
          <w:sz w:val="24"/>
          <w:szCs w:val="24"/>
          <w:highlight w:val="yellow"/>
        </w:rPr>
        <w:t>1</w:t>
      </w:r>
      <w:r w:rsidR="001B1F4E" w:rsidRPr="000858B9">
        <w:rPr>
          <w:rFonts w:ascii="Times New Roman" w:hAnsi="Times New Roman" w:cs="Times New Roman"/>
          <w:b/>
          <w:sz w:val="24"/>
          <w:szCs w:val="24"/>
          <w:highlight w:val="yellow"/>
        </w:rPr>
        <w:t>.1</w:t>
      </w:r>
      <w:r w:rsidRPr="00F14363">
        <w:rPr>
          <w:rFonts w:ascii="Times New Roman" w:hAnsi="Times New Roman" w:cs="Times New Roman"/>
          <w:b/>
          <w:sz w:val="24"/>
          <w:szCs w:val="24"/>
        </w:rPr>
        <w:t xml:space="preserve"> –</w:t>
      </w:r>
      <w:r w:rsidR="001B1F4E" w:rsidRPr="00F14363">
        <w:rPr>
          <w:rFonts w:ascii="Times New Roman" w:hAnsi="Times New Roman" w:cs="Times New Roman"/>
          <w:b/>
          <w:sz w:val="24"/>
          <w:szCs w:val="24"/>
        </w:rPr>
        <w:t xml:space="preserve"> </w:t>
      </w:r>
      <w:r w:rsidR="00095781" w:rsidRPr="00F14363">
        <w:rPr>
          <w:rFonts w:ascii="Times New Roman" w:hAnsi="Times New Roman" w:cs="Times New Roman"/>
          <w:sz w:val="24"/>
          <w:szCs w:val="24"/>
        </w:rPr>
        <w:t>форма коммерческого предложения стоимости</w:t>
      </w:r>
      <w:r w:rsidR="001B1F4E" w:rsidRPr="00F14363">
        <w:rPr>
          <w:rFonts w:ascii="Times New Roman" w:hAnsi="Times New Roman" w:cs="Times New Roman"/>
          <w:sz w:val="24"/>
          <w:szCs w:val="24"/>
        </w:rPr>
        <w:t xml:space="preserve"> по лоту №1</w:t>
      </w:r>
      <w:r w:rsidR="00095781" w:rsidRPr="00F14363">
        <w:rPr>
          <w:rFonts w:ascii="Times New Roman" w:hAnsi="Times New Roman" w:cs="Times New Roman"/>
          <w:sz w:val="24"/>
          <w:szCs w:val="24"/>
        </w:rPr>
        <w:t xml:space="preserve"> «</w:t>
      </w:r>
      <w:r w:rsidR="00157410" w:rsidRPr="00F14363">
        <w:rPr>
          <w:rFonts w:ascii="Times New Roman" w:eastAsia="Times New Roman" w:hAnsi="Times New Roman" w:cs="Times New Roman"/>
          <w:sz w:val="24"/>
          <w:szCs w:val="24"/>
          <w:lang w:eastAsia="ru-RU"/>
        </w:rPr>
        <w:t>Проведение всего комплекса ГИС в строящ</w:t>
      </w:r>
      <w:r w:rsidR="000858B9">
        <w:rPr>
          <w:rFonts w:ascii="Times New Roman" w:eastAsia="Times New Roman" w:hAnsi="Times New Roman" w:cs="Times New Roman"/>
          <w:sz w:val="24"/>
          <w:szCs w:val="24"/>
          <w:lang w:eastAsia="ru-RU"/>
        </w:rPr>
        <w:t xml:space="preserve">ихся эксплуатационных скважинах на месторождении </w:t>
      </w:r>
      <w:proofErr w:type="spellStart"/>
      <w:r w:rsidR="000858B9">
        <w:rPr>
          <w:rFonts w:ascii="Times New Roman" w:eastAsia="Times New Roman" w:hAnsi="Times New Roman" w:cs="Times New Roman"/>
          <w:sz w:val="24"/>
          <w:szCs w:val="24"/>
          <w:lang w:eastAsia="ru-RU"/>
        </w:rPr>
        <w:t>Зиаэтдин</w:t>
      </w:r>
      <w:proofErr w:type="spellEnd"/>
      <w:r w:rsidR="00157410" w:rsidRPr="00F14363">
        <w:rPr>
          <w:rFonts w:ascii="Times New Roman" w:eastAsia="Times New Roman" w:hAnsi="Times New Roman" w:cs="Times New Roman"/>
          <w:sz w:val="24"/>
          <w:szCs w:val="24"/>
          <w:lang w:eastAsia="ru-RU"/>
        </w:rPr>
        <w:t xml:space="preserve"> </w:t>
      </w:r>
      <w:r w:rsidR="001B1F4E" w:rsidRPr="00F14363">
        <w:rPr>
          <w:rFonts w:ascii="Times New Roman" w:hAnsi="Times New Roman" w:cs="Times New Roman"/>
          <w:bCs/>
          <w:sz w:val="24"/>
          <w:szCs w:val="24"/>
        </w:rPr>
        <w:t>в 202</w:t>
      </w:r>
      <w:r w:rsidR="00157410" w:rsidRPr="00F14363">
        <w:rPr>
          <w:rFonts w:ascii="Times New Roman" w:hAnsi="Times New Roman" w:cs="Times New Roman"/>
          <w:bCs/>
          <w:sz w:val="24"/>
          <w:szCs w:val="24"/>
        </w:rPr>
        <w:t>2</w:t>
      </w:r>
      <w:r w:rsidR="001B1F4E" w:rsidRPr="00F14363">
        <w:rPr>
          <w:rFonts w:ascii="Times New Roman" w:hAnsi="Times New Roman" w:cs="Times New Roman"/>
          <w:bCs/>
          <w:sz w:val="24"/>
          <w:szCs w:val="24"/>
        </w:rPr>
        <w:t xml:space="preserve"> г.</w:t>
      </w:r>
      <w:r w:rsidR="00095781" w:rsidRPr="00F14363">
        <w:rPr>
          <w:rFonts w:ascii="Times New Roman" w:hAnsi="Times New Roman" w:cs="Times New Roman"/>
          <w:sz w:val="24"/>
          <w:szCs w:val="24"/>
        </w:rPr>
        <w:t>»</w:t>
      </w:r>
      <w:r w:rsidR="005043DC">
        <w:rPr>
          <w:rFonts w:ascii="Times New Roman" w:hAnsi="Times New Roman" w:cs="Times New Roman"/>
          <w:sz w:val="24"/>
          <w:szCs w:val="24"/>
        </w:rPr>
        <w:t>.</w:t>
      </w:r>
    </w:p>
    <w:p w14:paraId="592EDD93" w14:textId="70AF766A" w:rsidR="00AB7D31" w:rsidRDefault="005043DC" w:rsidP="00D74F8B">
      <w:pPr>
        <w:tabs>
          <w:tab w:val="left" w:pos="0"/>
          <w:tab w:val="left" w:pos="180"/>
        </w:tabs>
        <w:spacing w:after="40"/>
        <w:jc w:val="both"/>
        <w:rPr>
          <w:rFonts w:ascii="Times New Roman" w:eastAsia="Times New Roman" w:hAnsi="Times New Roman" w:cs="Times New Roman"/>
          <w:sz w:val="24"/>
          <w:szCs w:val="24"/>
          <w:lang w:eastAsia="ru-RU"/>
        </w:rPr>
      </w:pPr>
      <w:r w:rsidRPr="00D74F8B">
        <w:rPr>
          <w:rFonts w:ascii="Times New Roman" w:hAnsi="Times New Roman" w:cs="Times New Roman"/>
          <w:b/>
          <w:sz w:val="24"/>
          <w:szCs w:val="24"/>
        </w:rPr>
        <w:t>П</w:t>
      </w:r>
      <w:r w:rsidR="000858B9">
        <w:rPr>
          <w:rFonts w:ascii="Times New Roman" w:hAnsi="Times New Roman" w:cs="Times New Roman"/>
          <w:b/>
          <w:sz w:val="24"/>
          <w:szCs w:val="24"/>
        </w:rPr>
        <w:t xml:space="preserve">риложение № </w:t>
      </w:r>
      <w:r w:rsidR="00BF45EF">
        <w:rPr>
          <w:rFonts w:ascii="Times New Roman" w:hAnsi="Times New Roman" w:cs="Times New Roman"/>
          <w:b/>
          <w:sz w:val="24"/>
          <w:szCs w:val="24"/>
          <w:highlight w:val="yellow"/>
        </w:rPr>
        <w:t>11.</w:t>
      </w:r>
      <w:r w:rsidR="00BF45EF">
        <w:rPr>
          <w:rFonts w:ascii="Times New Roman" w:hAnsi="Times New Roman" w:cs="Times New Roman"/>
          <w:b/>
          <w:sz w:val="24"/>
          <w:szCs w:val="24"/>
        </w:rPr>
        <w:t>2</w:t>
      </w:r>
      <w:r w:rsidRPr="00D74F8B">
        <w:rPr>
          <w:rFonts w:ascii="Times New Roman" w:hAnsi="Times New Roman" w:cs="Times New Roman"/>
          <w:b/>
          <w:sz w:val="24"/>
          <w:szCs w:val="24"/>
        </w:rPr>
        <w:t xml:space="preserve"> – </w:t>
      </w:r>
      <w:r w:rsidR="00D74F8B" w:rsidRPr="00D74F8B">
        <w:rPr>
          <w:rFonts w:ascii="Times New Roman" w:hAnsi="Times New Roman" w:cs="Times New Roman"/>
          <w:sz w:val="24"/>
          <w:szCs w:val="24"/>
        </w:rPr>
        <w:t>форма</w:t>
      </w:r>
      <w:r w:rsidR="00D74F8B" w:rsidRPr="00F14363">
        <w:rPr>
          <w:rFonts w:ascii="Times New Roman" w:hAnsi="Times New Roman" w:cs="Times New Roman"/>
          <w:sz w:val="24"/>
          <w:szCs w:val="24"/>
        </w:rPr>
        <w:t xml:space="preserve"> коммерческого предложения стоимости по лоту №</w:t>
      </w:r>
      <w:r w:rsidR="000858B9">
        <w:rPr>
          <w:rFonts w:ascii="Times New Roman" w:hAnsi="Times New Roman" w:cs="Times New Roman"/>
          <w:sz w:val="24"/>
          <w:szCs w:val="24"/>
        </w:rPr>
        <w:t>2</w:t>
      </w:r>
      <w:r w:rsidR="00D74F8B" w:rsidRPr="00F14363">
        <w:rPr>
          <w:rFonts w:ascii="Times New Roman" w:hAnsi="Times New Roman" w:cs="Times New Roman"/>
          <w:sz w:val="24"/>
          <w:szCs w:val="24"/>
        </w:rPr>
        <w:t xml:space="preserve"> </w:t>
      </w:r>
      <w:r w:rsidR="00D74F8B">
        <w:rPr>
          <w:rFonts w:ascii="Times New Roman" w:hAnsi="Times New Roman" w:cs="Times New Roman"/>
          <w:sz w:val="24"/>
          <w:szCs w:val="24"/>
        </w:rPr>
        <w:t>«</w:t>
      </w:r>
      <w:r w:rsidR="00D74F8B" w:rsidRPr="00784852">
        <w:rPr>
          <w:rFonts w:ascii="Times New Roman" w:eastAsia="Times New Roman" w:hAnsi="Times New Roman" w:cs="Times New Roman"/>
          <w:sz w:val="24"/>
          <w:szCs w:val="24"/>
          <w:lang w:eastAsia="ru-RU"/>
        </w:rPr>
        <w:t xml:space="preserve">Проведение ПВР в </w:t>
      </w:r>
      <w:r w:rsidR="006A3169">
        <w:rPr>
          <w:rFonts w:ascii="Times New Roman" w:eastAsia="Times New Roman" w:hAnsi="Times New Roman" w:cs="Times New Roman"/>
          <w:sz w:val="24"/>
          <w:szCs w:val="24"/>
          <w:lang w:eastAsia="ru-RU"/>
        </w:rPr>
        <w:t xml:space="preserve">строящихся </w:t>
      </w:r>
      <w:r w:rsidR="00D74F8B" w:rsidRPr="00784852">
        <w:rPr>
          <w:rFonts w:ascii="Times New Roman" w:eastAsia="Times New Roman" w:hAnsi="Times New Roman" w:cs="Times New Roman"/>
          <w:sz w:val="24"/>
          <w:szCs w:val="24"/>
          <w:lang w:eastAsia="ru-RU"/>
        </w:rPr>
        <w:t>эксплуатацио</w:t>
      </w:r>
      <w:r w:rsidR="000858B9">
        <w:rPr>
          <w:rFonts w:ascii="Times New Roman" w:eastAsia="Times New Roman" w:hAnsi="Times New Roman" w:cs="Times New Roman"/>
          <w:sz w:val="24"/>
          <w:szCs w:val="24"/>
          <w:lang w:eastAsia="ru-RU"/>
        </w:rPr>
        <w:t>нных скважинах на месторождении</w:t>
      </w:r>
      <w:r w:rsidR="00D74F8B">
        <w:rPr>
          <w:rFonts w:ascii="Times New Roman" w:eastAsia="Times New Roman" w:hAnsi="Times New Roman" w:cs="Times New Roman"/>
          <w:sz w:val="24"/>
          <w:szCs w:val="24"/>
          <w:lang w:eastAsia="ru-RU"/>
        </w:rPr>
        <w:t xml:space="preserve"> </w:t>
      </w:r>
      <w:proofErr w:type="spellStart"/>
      <w:r w:rsidR="000858B9">
        <w:rPr>
          <w:rFonts w:ascii="Times New Roman" w:eastAsia="Times New Roman" w:hAnsi="Times New Roman" w:cs="Times New Roman"/>
          <w:bCs/>
          <w:color w:val="000000"/>
          <w:sz w:val="24"/>
          <w:szCs w:val="24"/>
          <w:lang w:eastAsia="ru-RU"/>
        </w:rPr>
        <w:t>Зиаэтдин</w:t>
      </w:r>
      <w:proofErr w:type="spellEnd"/>
      <w:r w:rsidR="00FB649B" w:rsidRPr="00FB649B">
        <w:rPr>
          <w:rFonts w:ascii="Times New Roman" w:eastAsia="Times New Roman" w:hAnsi="Times New Roman" w:cs="Times New Roman"/>
          <w:bCs/>
          <w:color w:val="000000"/>
          <w:sz w:val="24"/>
          <w:szCs w:val="24"/>
          <w:lang w:eastAsia="ru-RU"/>
        </w:rPr>
        <w:t xml:space="preserve"> </w:t>
      </w:r>
      <w:r w:rsidR="00D74F8B" w:rsidRPr="00784852">
        <w:rPr>
          <w:rFonts w:ascii="Times New Roman" w:eastAsia="Times New Roman" w:hAnsi="Times New Roman" w:cs="Times New Roman"/>
          <w:sz w:val="24"/>
          <w:szCs w:val="24"/>
          <w:lang w:eastAsia="ru-RU"/>
        </w:rPr>
        <w:t>в 2022г</w:t>
      </w:r>
      <w:r w:rsidR="00D74F8B">
        <w:rPr>
          <w:rFonts w:ascii="Times New Roman" w:eastAsia="Times New Roman" w:hAnsi="Times New Roman" w:cs="Times New Roman"/>
          <w:sz w:val="24"/>
          <w:szCs w:val="24"/>
          <w:lang w:eastAsia="ru-RU"/>
        </w:rPr>
        <w:t>».</w:t>
      </w:r>
    </w:p>
    <w:p w14:paraId="7C98B7C0" w14:textId="603BA79C" w:rsidR="00D74F8B" w:rsidRDefault="00D74F8B" w:rsidP="00D74F8B">
      <w:pPr>
        <w:tabs>
          <w:tab w:val="left" w:pos="0"/>
          <w:tab w:val="left" w:pos="180"/>
        </w:tabs>
        <w:spacing w:after="60"/>
        <w:jc w:val="both"/>
        <w:rPr>
          <w:rFonts w:ascii="Times New Roman" w:hAnsi="Times New Roman" w:cs="Times New Roman"/>
          <w:sz w:val="24"/>
          <w:szCs w:val="24"/>
        </w:rPr>
      </w:pPr>
      <w:r w:rsidRPr="00157410">
        <w:rPr>
          <w:rFonts w:ascii="Times New Roman" w:hAnsi="Times New Roman" w:cs="Times New Roman"/>
          <w:b/>
          <w:sz w:val="24"/>
          <w:szCs w:val="24"/>
        </w:rPr>
        <w:t xml:space="preserve">Приложение № </w:t>
      </w:r>
      <w:r w:rsidR="00BF45EF">
        <w:rPr>
          <w:rFonts w:ascii="Times New Roman" w:hAnsi="Times New Roman" w:cs="Times New Roman"/>
          <w:b/>
          <w:sz w:val="24"/>
          <w:szCs w:val="24"/>
        </w:rPr>
        <w:t>12</w:t>
      </w:r>
      <w:r w:rsidRPr="00157410">
        <w:rPr>
          <w:rFonts w:ascii="Times New Roman" w:hAnsi="Times New Roman" w:cs="Times New Roman"/>
          <w:b/>
          <w:sz w:val="24"/>
          <w:szCs w:val="24"/>
        </w:rPr>
        <w:t xml:space="preserve"> </w:t>
      </w:r>
      <w:r>
        <w:rPr>
          <w:rFonts w:ascii="Times New Roman" w:hAnsi="Times New Roman" w:cs="Times New Roman"/>
          <w:b/>
          <w:sz w:val="24"/>
          <w:szCs w:val="24"/>
        </w:rPr>
        <w:t>–</w:t>
      </w:r>
      <w:r w:rsidRPr="00157410">
        <w:rPr>
          <w:rFonts w:ascii="Times New Roman" w:hAnsi="Times New Roman" w:cs="Times New Roman"/>
          <w:b/>
          <w:sz w:val="24"/>
          <w:szCs w:val="24"/>
        </w:rPr>
        <w:t xml:space="preserve"> </w:t>
      </w:r>
      <w:r w:rsidRPr="00157410">
        <w:rPr>
          <w:rFonts w:ascii="Times New Roman" w:hAnsi="Times New Roman" w:cs="Times New Roman"/>
          <w:sz w:val="24"/>
          <w:szCs w:val="24"/>
        </w:rPr>
        <w:t>Титульный лист тендерного предложения</w:t>
      </w:r>
      <w:r>
        <w:rPr>
          <w:rFonts w:ascii="Times New Roman" w:hAnsi="Times New Roman" w:cs="Times New Roman"/>
          <w:sz w:val="24"/>
          <w:szCs w:val="24"/>
        </w:rPr>
        <w:t>.</w:t>
      </w:r>
    </w:p>
    <w:p w14:paraId="7FA3A47E" w14:textId="231651BB" w:rsidR="00D74F8B" w:rsidRDefault="00F134BE" w:rsidP="00D74F8B">
      <w:pPr>
        <w:tabs>
          <w:tab w:val="left" w:pos="0"/>
          <w:tab w:val="left" w:pos="180"/>
        </w:tabs>
        <w:spacing w:after="60"/>
        <w:jc w:val="both"/>
        <w:rPr>
          <w:rFonts w:ascii="Times New Roman" w:hAnsi="Times New Roman" w:cs="Times New Roman"/>
          <w:sz w:val="24"/>
          <w:szCs w:val="24"/>
        </w:rPr>
      </w:pPr>
      <w:r w:rsidRPr="00157410">
        <w:rPr>
          <w:rFonts w:ascii="Times New Roman" w:hAnsi="Times New Roman" w:cs="Times New Roman"/>
          <w:b/>
          <w:sz w:val="24"/>
          <w:szCs w:val="24"/>
        </w:rPr>
        <w:t xml:space="preserve">Приложение № </w:t>
      </w:r>
      <w:r w:rsidR="00BF45EF">
        <w:rPr>
          <w:rFonts w:ascii="Times New Roman" w:hAnsi="Times New Roman" w:cs="Times New Roman"/>
          <w:b/>
          <w:sz w:val="24"/>
          <w:szCs w:val="24"/>
        </w:rPr>
        <w:t>13</w:t>
      </w:r>
      <w:r w:rsidRPr="00157410">
        <w:rPr>
          <w:rFonts w:ascii="Times New Roman" w:hAnsi="Times New Roman" w:cs="Times New Roman"/>
          <w:b/>
          <w:sz w:val="24"/>
          <w:szCs w:val="24"/>
        </w:rPr>
        <w:t xml:space="preserve"> </w:t>
      </w:r>
      <w:r w:rsidRPr="00811DAB">
        <w:rPr>
          <w:rFonts w:ascii="Times New Roman" w:hAnsi="Times New Roman" w:cs="Times New Roman"/>
          <w:bCs/>
          <w:sz w:val="24"/>
          <w:szCs w:val="24"/>
        </w:rPr>
        <w:t xml:space="preserve">– </w:t>
      </w:r>
      <w:r w:rsidR="00811DAB" w:rsidRPr="00811DAB">
        <w:rPr>
          <w:rFonts w:ascii="Times New Roman" w:hAnsi="Times New Roman" w:cs="Times New Roman"/>
          <w:bCs/>
          <w:sz w:val="24"/>
          <w:szCs w:val="24"/>
        </w:rPr>
        <w:t>Типовой ф</w:t>
      </w:r>
      <w:r>
        <w:rPr>
          <w:rFonts w:ascii="Times New Roman" w:hAnsi="Times New Roman" w:cs="Times New Roman"/>
          <w:bCs/>
          <w:color w:val="000000"/>
          <w:sz w:val="24"/>
          <w:szCs w:val="24"/>
        </w:rPr>
        <w:t>ормат предоставления расчетов</w:t>
      </w:r>
      <w:r>
        <w:rPr>
          <w:rFonts w:ascii="Times New Roman" w:hAnsi="Times New Roman" w:cs="Times New Roman"/>
          <w:sz w:val="24"/>
          <w:szCs w:val="24"/>
        </w:rPr>
        <w:t>.</w:t>
      </w:r>
    </w:p>
    <w:p w14:paraId="2A4A3E03" w14:textId="5268F3BD" w:rsidR="00BF45EF" w:rsidRDefault="00BF45EF" w:rsidP="00D74F8B">
      <w:pPr>
        <w:tabs>
          <w:tab w:val="left" w:pos="0"/>
          <w:tab w:val="left" w:pos="180"/>
        </w:tabs>
        <w:spacing w:after="60"/>
        <w:jc w:val="both"/>
        <w:rPr>
          <w:rFonts w:ascii="Times New Roman" w:hAnsi="Times New Roman" w:cs="Times New Roman"/>
          <w:sz w:val="24"/>
          <w:szCs w:val="24"/>
        </w:rPr>
      </w:pPr>
    </w:p>
    <w:p w14:paraId="1F5B893B" w14:textId="12AFAD60" w:rsidR="00BF45EF" w:rsidRDefault="00BF45EF" w:rsidP="00D74F8B">
      <w:pPr>
        <w:tabs>
          <w:tab w:val="left" w:pos="0"/>
          <w:tab w:val="left" w:pos="180"/>
        </w:tabs>
        <w:spacing w:after="60"/>
        <w:jc w:val="both"/>
        <w:rPr>
          <w:rFonts w:ascii="Times New Roman" w:hAnsi="Times New Roman" w:cs="Times New Roman"/>
          <w:sz w:val="24"/>
          <w:szCs w:val="24"/>
        </w:rPr>
      </w:pPr>
    </w:p>
    <w:p w14:paraId="789AFC89" w14:textId="10EAAD4F" w:rsidR="00BF45EF" w:rsidRDefault="00BF45EF" w:rsidP="00D74F8B">
      <w:pPr>
        <w:tabs>
          <w:tab w:val="left" w:pos="0"/>
          <w:tab w:val="left" w:pos="180"/>
        </w:tabs>
        <w:spacing w:after="60"/>
        <w:jc w:val="both"/>
        <w:rPr>
          <w:rFonts w:ascii="Times New Roman" w:hAnsi="Times New Roman" w:cs="Times New Roman"/>
          <w:sz w:val="24"/>
          <w:szCs w:val="24"/>
        </w:rPr>
      </w:pPr>
    </w:p>
    <w:p w14:paraId="160761E7" w14:textId="35D36042" w:rsidR="00BF45EF" w:rsidRDefault="00BF45EF" w:rsidP="00D74F8B">
      <w:pPr>
        <w:tabs>
          <w:tab w:val="left" w:pos="0"/>
          <w:tab w:val="left" w:pos="180"/>
        </w:tabs>
        <w:spacing w:after="60"/>
        <w:jc w:val="both"/>
        <w:rPr>
          <w:rFonts w:ascii="Times New Roman" w:hAnsi="Times New Roman" w:cs="Times New Roman"/>
          <w:sz w:val="24"/>
          <w:szCs w:val="24"/>
        </w:rPr>
      </w:pPr>
    </w:p>
    <w:p w14:paraId="09208505" w14:textId="7D490975" w:rsidR="00BF45EF" w:rsidRDefault="00BF45EF" w:rsidP="00D74F8B">
      <w:pPr>
        <w:tabs>
          <w:tab w:val="left" w:pos="0"/>
          <w:tab w:val="left" w:pos="180"/>
        </w:tabs>
        <w:spacing w:after="60"/>
        <w:jc w:val="both"/>
        <w:rPr>
          <w:rFonts w:ascii="Times New Roman" w:hAnsi="Times New Roman" w:cs="Times New Roman"/>
          <w:sz w:val="24"/>
          <w:szCs w:val="24"/>
        </w:rPr>
      </w:pPr>
    </w:p>
    <w:p w14:paraId="75FCCE87" w14:textId="20B69A60" w:rsidR="00BF45EF" w:rsidRDefault="00BF45EF" w:rsidP="00D74F8B">
      <w:pPr>
        <w:tabs>
          <w:tab w:val="left" w:pos="0"/>
          <w:tab w:val="left" w:pos="180"/>
        </w:tabs>
        <w:spacing w:after="60"/>
        <w:jc w:val="both"/>
        <w:rPr>
          <w:rFonts w:ascii="Times New Roman" w:hAnsi="Times New Roman" w:cs="Times New Roman"/>
          <w:sz w:val="24"/>
          <w:szCs w:val="24"/>
        </w:rPr>
      </w:pPr>
    </w:p>
    <w:p w14:paraId="184D1E15" w14:textId="79D29331" w:rsidR="00BF45EF" w:rsidRDefault="00BF45EF" w:rsidP="00D74F8B">
      <w:pPr>
        <w:tabs>
          <w:tab w:val="left" w:pos="0"/>
          <w:tab w:val="left" w:pos="180"/>
        </w:tabs>
        <w:spacing w:after="60"/>
        <w:jc w:val="both"/>
        <w:rPr>
          <w:rFonts w:ascii="Times New Roman" w:hAnsi="Times New Roman" w:cs="Times New Roman"/>
          <w:sz w:val="24"/>
          <w:szCs w:val="24"/>
        </w:rPr>
      </w:pPr>
    </w:p>
    <w:p w14:paraId="504B1517" w14:textId="0E2E7499" w:rsidR="00BF45EF" w:rsidRDefault="00BF45EF" w:rsidP="00D74F8B">
      <w:pPr>
        <w:tabs>
          <w:tab w:val="left" w:pos="0"/>
          <w:tab w:val="left" w:pos="180"/>
        </w:tabs>
        <w:spacing w:after="60"/>
        <w:jc w:val="both"/>
        <w:rPr>
          <w:rFonts w:ascii="Times New Roman" w:hAnsi="Times New Roman" w:cs="Times New Roman"/>
          <w:sz w:val="24"/>
          <w:szCs w:val="24"/>
        </w:rPr>
      </w:pPr>
    </w:p>
    <w:p w14:paraId="273BD9F7" w14:textId="77777777" w:rsidR="00BF45EF" w:rsidRDefault="00BF45EF" w:rsidP="00D74F8B">
      <w:pPr>
        <w:tabs>
          <w:tab w:val="left" w:pos="0"/>
          <w:tab w:val="left" w:pos="180"/>
        </w:tabs>
        <w:spacing w:after="60"/>
        <w:jc w:val="both"/>
        <w:rPr>
          <w:rFonts w:ascii="Times New Roman" w:hAnsi="Times New Roman" w:cs="Times New Roman"/>
          <w:sz w:val="24"/>
          <w:szCs w:val="24"/>
        </w:rPr>
      </w:pPr>
    </w:p>
    <w:p w14:paraId="3CADDAF9" w14:textId="74B65CE5" w:rsidR="00A53FA4" w:rsidRDefault="00A53FA4" w:rsidP="00D74F8B">
      <w:pPr>
        <w:tabs>
          <w:tab w:val="left" w:pos="0"/>
          <w:tab w:val="left" w:pos="180"/>
        </w:tabs>
        <w:spacing w:after="60"/>
        <w:jc w:val="both"/>
        <w:rPr>
          <w:rFonts w:ascii="Times New Roman" w:hAnsi="Times New Roman" w:cs="Times New Roman"/>
          <w:sz w:val="24"/>
          <w:szCs w:val="24"/>
        </w:rPr>
      </w:pPr>
    </w:p>
    <w:sectPr w:rsidR="00A53FA4" w:rsidSect="00E5258C">
      <w:footerReference w:type="default" r:id="rId8"/>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67D2E" w14:textId="77777777" w:rsidR="00424132" w:rsidRDefault="00424132" w:rsidP="00562AC7">
      <w:pPr>
        <w:spacing w:after="0" w:line="240" w:lineRule="auto"/>
      </w:pPr>
      <w:r>
        <w:separator/>
      </w:r>
    </w:p>
  </w:endnote>
  <w:endnote w:type="continuationSeparator" w:id="0">
    <w:p w14:paraId="34681064" w14:textId="77777777" w:rsidR="00424132" w:rsidRDefault="00424132" w:rsidP="00562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Futuris">
    <w:altName w:val="Calibri"/>
    <w:charset w:val="00"/>
    <w:family w:val="auto"/>
    <w:pitch w:val="variable"/>
    <w:sig w:usb0="00000287" w:usb1="00000000" w:usb2="00000000" w:usb3="00000000" w:csb0="0000001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8398698"/>
      <w:docPartObj>
        <w:docPartGallery w:val="Page Numbers (Bottom of Page)"/>
        <w:docPartUnique/>
      </w:docPartObj>
    </w:sdtPr>
    <w:sdtContent>
      <w:p w14:paraId="1B81EBA5" w14:textId="2FEE0A7F" w:rsidR="00751103" w:rsidRDefault="00751103">
        <w:pPr>
          <w:pStyle w:val="a7"/>
          <w:jc w:val="right"/>
        </w:pPr>
        <w:r>
          <w:fldChar w:fldCharType="begin"/>
        </w:r>
        <w:r>
          <w:instrText>PAGE   \* MERGEFORMAT</w:instrText>
        </w:r>
        <w:r>
          <w:fldChar w:fldCharType="separate"/>
        </w:r>
        <w:r w:rsidR="006B6736">
          <w:rPr>
            <w:noProof/>
          </w:rPr>
          <w:t>24</w:t>
        </w:r>
        <w:r>
          <w:fldChar w:fldCharType="end"/>
        </w:r>
      </w:p>
    </w:sdtContent>
  </w:sdt>
  <w:p w14:paraId="0E9ADF70" w14:textId="77777777" w:rsidR="00751103" w:rsidRDefault="0075110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61633" w14:textId="77777777" w:rsidR="00424132" w:rsidRDefault="00424132" w:rsidP="00562AC7">
      <w:pPr>
        <w:spacing w:after="0" w:line="240" w:lineRule="auto"/>
      </w:pPr>
      <w:r>
        <w:separator/>
      </w:r>
    </w:p>
  </w:footnote>
  <w:footnote w:type="continuationSeparator" w:id="0">
    <w:p w14:paraId="53D91E68" w14:textId="77777777" w:rsidR="00424132" w:rsidRDefault="00424132" w:rsidP="00562A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66C79"/>
    <w:multiLevelType w:val="hybridMultilevel"/>
    <w:tmpl w:val="38C2FAE2"/>
    <w:lvl w:ilvl="0" w:tplc="E2402BE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B96598"/>
    <w:multiLevelType w:val="hybridMultilevel"/>
    <w:tmpl w:val="957E86E4"/>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9897682"/>
    <w:multiLevelType w:val="hybridMultilevel"/>
    <w:tmpl w:val="47F4D2E6"/>
    <w:lvl w:ilvl="0" w:tplc="0419000B">
      <w:start w:val="1"/>
      <w:numFmt w:val="bullet"/>
      <w:lvlText w:val=""/>
      <w:lvlJc w:val="left"/>
      <w:pPr>
        <w:ind w:left="828" w:hanging="360"/>
      </w:pPr>
      <w:rPr>
        <w:rFonts w:ascii="Wingdings" w:hAnsi="Wingdings"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3">
    <w:nsid w:val="0E9B76DC"/>
    <w:multiLevelType w:val="multilevel"/>
    <w:tmpl w:val="2E6C5CA6"/>
    <w:lvl w:ilvl="0">
      <w:start w:val="1"/>
      <w:numFmt w:val="decimal"/>
      <w:lvlText w:val="%1."/>
      <w:lvlJc w:val="left"/>
      <w:pPr>
        <w:ind w:left="360" w:hanging="360"/>
      </w:pPr>
      <w:rPr>
        <w:rFonts w:hint="default"/>
        <w:b/>
      </w:rPr>
    </w:lvl>
    <w:lvl w:ilvl="1">
      <w:start w:val="1"/>
      <w:numFmt w:val="decimal"/>
      <w:isLgl/>
      <w:lvlText w:val="%1.%2"/>
      <w:lvlJc w:val="left"/>
      <w:pPr>
        <w:ind w:left="567" w:hanging="360"/>
      </w:pPr>
      <w:rPr>
        <w:rFonts w:hint="default"/>
        <w:b w:val="0"/>
        <w:bCs w:val="0"/>
      </w:rPr>
    </w:lvl>
    <w:lvl w:ilvl="2">
      <w:start w:val="1"/>
      <w:numFmt w:val="decimal"/>
      <w:isLgl/>
      <w:lvlText w:val="%1.%2.%3"/>
      <w:lvlJc w:val="left"/>
      <w:pPr>
        <w:ind w:left="113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abstractNum w:abstractNumId="4">
    <w:nsid w:val="131C3BEC"/>
    <w:multiLevelType w:val="hybridMultilevel"/>
    <w:tmpl w:val="36E09D42"/>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B6362DB"/>
    <w:multiLevelType w:val="hybridMultilevel"/>
    <w:tmpl w:val="505EAC2A"/>
    <w:lvl w:ilvl="0" w:tplc="42CE5950">
      <w:start w:val="1"/>
      <w:numFmt w:val="decimal"/>
      <w:lvlText w:val="6.%1."/>
      <w:lvlJc w:val="left"/>
      <w:pPr>
        <w:ind w:left="1287" w:hanging="360"/>
      </w:pPr>
      <w:rPr>
        <w:rFonts w:hint="default"/>
        <w:b w:val="0"/>
        <w:bCs/>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1F9014C"/>
    <w:multiLevelType w:val="hybridMultilevel"/>
    <w:tmpl w:val="DBEA2624"/>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237E4186"/>
    <w:multiLevelType w:val="hybridMultilevel"/>
    <w:tmpl w:val="F902763E"/>
    <w:lvl w:ilvl="0" w:tplc="E2402BE4">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9817FCD"/>
    <w:multiLevelType w:val="hybridMultilevel"/>
    <w:tmpl w:val="508C7268"/>
    <w:lvl w:ilvl="0" w:tplc="33C0D3A8">
      <w:start w:val="1"/>
      <w:numFmt w:val="bullet"/>
      <w:lvlText w:val="-"/>
      <w:lvlJc w:val="left"/>
      <w:pPr>
        <w:ind w:left="1287" w:hanging="360"/>
      </w:pPr>
      <w:rPr>
        <w:rFonts w:ascii="Courier New" w:hAnsi="Courier New"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9F7154A"/>
    <w:multiLevelType w:val="hybridMultilevel"/>
    <w:tmpl w:val="DF1E37A6"/>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34251EC5"/>
    <w:multiLevelType w:val="hybridMultilevel"/>
    <w:tmpl w:val="DA2A31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4862385"/>
    <w:multiLevelType w:val="hybridMultilevel"/>
    <w:tmpl w:val="A0DA4314"/>
    <w:lvl w:ilvl="0" w:tplc="0AC6A64E">
      <w:start w:val="1"/>
      <w:numFmt w:val="decimal"/>
      <w:lvlText w:val="14.%1."/>
      <w:lvlJc w:val="left"/>
      <w:pPr>
        <w:ind w:left="2781"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2372B7"/>
    <w:multiLevelType w:val="hybridMultilevel"/>
    <w:tmpl w:val="6518C0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3B475D25"/>
    <w:multiLevelType w:val="hybridMultilevel"/>
    <w:tmpl w:val="1F7AF7DE"/>
    <w:lvl w:ilvl="0" w:tplc="E7A2B486">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B230AB"/>
    <w:multiLevelType w:val="hybridMultilevel"/>
    <w:tmpl w:val="E6528BD6"/>
    <w:lvl w:ilvl="0" w:tplc="5B0C402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230FF7"/>
    <w:multiLevelType w:val="hybridMultilevel"/>
    <w:tmpl w:val="62E8B460"/>
    <w:lvl w:ilvl="0" w:tplc="F4363F06">
      <w:start w:val="1"/>
      <w:numFmt w:val="decimal"/>
      <w:lvlText w:val="12.%1."/>
      <w:lvlJc w:val="left"/>
      <w:pPr>
        <w:ind w:left="2781"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12A2157"/>
    <w:multiLevelType w:val="hybridMultilevel"/>
    <w:tmpl w:val="7422A73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421B38CD"/>
    <w:multiLevelType w:val="multilevel"/>
    <w:tmpl w:val="71BCBFFC"/>
    <w:lvl w:ilvl="0">
      <w:start w:val="1"/>
      <w:numFmt w:val="decimal"/>
      <w:lvlText w:val="%1."/>
      <w:lvlJc w:val="left"/>
      <w:pPr>
        <w:ind w:left="360" w:hanging="360"/>
      </w:pPr>
      <w:rPr>
        <w:rFonts w:hint="default"/>
        <w:sz w:val="24"/>
        <w:szCs w:val="24"/>
      </w:rPr>
    </w:lvl>
    <w:lvl w:ilvl="1">
      <w:start w:val="1"/>
      <w:numFmt w:val="decimal"/>
      <w:lvlText w:val="9.%2."/>
      <w:lvlJc w:val="left"/>
      <w:pPr>
        <w:ind w:left="1070" w:hanging="360"/>
      </w:pPr>
      <w:rPr>
        <w:rFonts w:ascii="Times New Roman" w:eastAsia="Times New Roman" w:hAnsi="Times New Roman" w:cs="Times New Roman"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8">
    <w:nsid w:val="42D05E8B"/>
    <w:multiLevelType w:val="hybridMultilevel"/>
    <w:tmpl w:val="733C542E"/>
    <w:lvl w:ilvl="0" w:tplc="E2402BE4">
      <w:start w:val="1"/>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440C4A47"/>
    <w:multiLevelType w:val="multilevel"/>
    <w:tmpl w:val="97E253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42049B4"/>
    <w:multiLevelType w:val="multilevel"/>
    <w:tmpl w:val="0419001F"/>
    <w:styleLink w:val="4"/>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8890589"/>
    <w:multiLevelType w:val="multilevel"/>
    <w:tmpl w:val="11FC67D4"/>
    <w:lvl w:ilvl="0">
      <w:start w:val="3"/>
      <w:numFmt w:val="decimal"/>
      <w:lvlText w:val="%1"/>
      <w:lvlJc w:val="left"/>
      <w:pPr>
        <w:ind w:left="360" w:hanging="360"/>
      </w:pPr>
      <w:rPr>
        <w:rFonts w:hint="default"/>
      </w:rPr>
    </w:lvl>
    <w:lvl w:ilvl="1">
      <w:start w:val="1"/>
      <w:numFmt w:val="decimal"/>
      <w:lvlText w:val="%1.%2"/>
      <w:lvlJc w:val="left"/>
      <w:pPr>
        <w:ind w:left="1014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2">
    <w:nsid w:val="498E0B31"/>
    <w:multiLevelType w:val="hybridMultilevel"/>
    <w:tmpl w:val="F64A3F74"/>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4B7B69B8"/>
    <w:multiLevelType w:val="hybridMultilevel"/>
    <w:tmpl w:val="2F52AC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13228E"/>
    <w:multiLevelType w:val="hybridMultilevel"/>
    <w:tmpl w:val="90EC4DF8"/>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947311B"/>
    <w:multiLevelType w:val="hybridMultilevel"/>
    <w:tmpl w:val="3A1E068C"/>
    <w:lvl w:ilvl="0" w:tplc="A89C19E6">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F324CC6"/>
    <w:multiLevelType w:val="hybridMultilevel"/>
    <w:tmpl w:val="F4E201D0"/>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617D4215"/>
    <w:multiLevelType w:val="hybridMultilevel"/>
    <w:tmpl w:val="350C8AEE"/>
    <w:lvl w:ilvl="0" w:tplc="BCEA079E">
      <w:start w:val="1"/>
      <w:numFmt w:val="decimal"/>
      <w:lvlText w:val="10.%1."/>
      <w:lvlJc w:val="left"/>
      <w:pPr>
        <w:ind w:left="2061" w:hanging="360"/>
      </w:pPr>
      <w:rPr>
        <w:rFonts w:ascii="Times New Roman" w:hAnsi="Times New Roman" w:cs="Times New Roman" w:hint="default"/>
        <w:b w:val="0"/>
        <w:sz w:val="24"/>
        <w:szCs w:val="24"/>
      </w:rPr>
    </w:lvl>
    <w:lvl w:ilvl="1" w:tplc="030C4750">
      <w:start w:val="1"/>
      <w:numFmt w:val="decimal"/>
      <w:lvlText w:val="11.%2."/>
      <w:lvlJc w:val="left"/>
      <w:pPr>
        <w:ind w:left="2781" w:hanging="360"/>
      </w:pPr>
      <w:rPr>
        <w:rFonts w:ascii="Times New Roman" w:eastAsia="Times New Roman" w:hAnsi="Times New Roman" w:cs="Times New Roman" w:hint="default"/>
      </w:r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28">
    <w:nsid w:val="63DF3AC6"/>
    <w:multiLevelType w:val="hybridMultilevel"/>
    <w:tmpl w:val="818C3CA4"/>
    <w:lvl w:ilvl="0" w:tplc="4D226284">
      <w:start w:val="1"/>
      <w:numFmt w:val="decimal"/>
      <w:lvlText w:val="%1."/>
      <w:lvlJc w:val="left"/>
      <w:pPr>
        <w:ind w:left="476" w:hanging="360"/>
      </w:pPr>
      <w:rPr>
        <w:rFonts w:ascii="Times New Roman" w:hAnsi="Times New Roman" w:cs="Times New Roman" w:hint="default"/>
        <w:b/>
        <w:bCs/>
        <w:sz w:val="26"/>
        <w:szCs w:val="26"/>
      </w:rPr>
    </w:lvl>
    <w:lvl w:ilvl="1" w:tplc="ECDC599E">
      <w:start w:val="1"/>
      <w:numFmt w:val="decimal"/>
      <w:lvlText w:val="6.%2."/>
      <w:lvlJc w:val="left"/>
      <w:pPr>
        <w:ind w:left="1196" w:hanging="360"/>
      </w:pPr>
      <w:rPr>
        <w:rFonts w:hint="default"/>
        <w:b w:val="0"/>
        <w:bCs/>
      </w:rPr>
    </w:lvl>
    <w:lvl w:ilvl="2" w:tplc="0419001B">
      <w:start w:val="1"/>
      <w:numFmt w:val="lowerRoman"/>
      <w:lvlText w:val="%3."/>
      <w:lvlJc w:val="right"/>
      <w:pPr>
        <w:ind w:left="1916" w:hanging="180"/>
      </w:pPr>
    </w:lvl>
    <w:lvl w:ilvl="3" w:tplc="0419000F">
      <w:start w:val="1"/>
      <w:numFmt w:val="decimal"/>
      <w:lvlText w:val="%4."/>
      <w:lvlJc w:val="left"/>
      <w:pPr>
        <w:ind w:left="2636" w:hanging="360"/>
      </w:pPr>
    </w:lvl>
    <w:lvl w:ilvl="4" w:tplc="04190019" w:tentative="1">
      <w:start w:val="1"/>
      <w:numFmt w:val="lowerLetter"/>
      <w:lvlText w:val="%5."/>
      <w:lvlJc w:val="left"/>
      <w:pPr>
        <w:ind w:left="3356" w:hanging="360"/>
      </w:pPr>
    </w:lvl>
    <w:lvl w:ilvl="5" w:tplc="0419001B" w:tentative="1">
      <w:start w:val="1"/>
      <w:numFmt w:val="lowerRoman"/>
      <w:lvlText w:val="%6."/>
      <w:lvlJc w:val="right"/>
      <w:pPr>
        <w:ind w:left="4076" w:hanging="180"/>
      </w:pPr>
    </w:lvl>
    <w:lvl w:ilvl="6" w:tplc="0419000F" w:tentative="1">
      <w:start w:val="1"/>
      <w:numFmt w:val="decimal"/>
      <w:lvlText w:val="%7."/>
      <w:lvlJc w:val="left"/>
      <w:pPr>
        <w:ind w:left="4796" w:hanging="360"/>
      </w:pPr>
    </w:lvl>
    <w:lvl w:ilvl="7" w:tplc="04190019" w:tentative="1">
      <w:start w:val="1"/>
      <w:numFmt w:val="lowerLetter"/>
      <w:lvlText w:val="%8."/>
      <w:lvlJc w:val="left"/>
      <w:pPr>
        <w:ind w:left="5516" w:hanging="360"/>
      </w:pPr>
    </w:lvl>
    <w:lvl w:ilvl="8" w:tplc="0419001B" w:tentative="1">
      <w:start w:val="1"/>
      <w:numFmt w:val="lowerRoman"/>
      <w:lvlText w:val="%9."/>
      <w:lvlJc w:val="right"/>
      <w:pPr>
        <w:ind w:left="6236" w:hanging="180"/>
      </w:pPr>
    </w:lvl>
  </w:abstractNum>
  <w:abstractNum w:abstractNumId="29">
    <w:nsid w:val="64AD0440"/>
    <w:multiLevelType w:val="hybridMultilevel"/>
    <w:tmpl w:val="7EFE384E"/>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B9746A4"/>
    <w:multiLevelType w:val="hybridMultilevel"/>
    <w:tmpl w:val="A6209FF4"/>
    <w:lvl w:ilvl="0" w:tplc="E2402BE4">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6D371F8B"/>
    <w:multiLevelType w:val="hybridMultilevel"/>
    <w:tmpl w:val="9D94DCFE"/>
    <w:lvl w:ilvl="0" w:tplc="F7785148">
      <w:start w:val="1"/>
      <w:numFmt w:val="decimal"/>
      <w:lvlText w:val="13.%1."/>
      <w:lvlJc w:val="left"/>
      <w:pPr>
        <w:ind w:left="2781"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6F753C"/>
    <w:multiLevelType w:val="hybridMultilevel"/>
    <w:tmpl w:val="BBD6AB68"/>
    <w:lvl w:ilvl="0" w:tplc="5B0C4020">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6ECB2ADA"/>
    <w:multiLevelType w:val="hybridMultilevel"/>
    <w:tmpl w:val="43BA878E"/>
    <w:lvl w:ilvl="0" w:tplc="03F62C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40F386F"/>
    <w:multiLevelType w:val="hybridMultilevel"/>
    <w:tmpl w:val="913C2976"/>
    <w:lvl w:ilvl="0" w:tplc="E2402BE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AA65EC"/>
    <w:multiLevelType w:val="multilevel"/>
    <w:tmpl w:val="77CC3FDE"/>
    <w:lvl w:ilvl="0">
      <w:start w:val="1"/>
      <w:numFmt w:val="decimal"/>
      <w:lvlText w:val="%1."/>
      <w:lvlJc w:val="left"/>
      <w:pPr>
        <w:ind w:left="360" w:hanging="360"/>
      </w:pPr>
      <w:rPr>
        <w:rFonts w:hint="default"/>
        <w:sz w:val="24"/>
        <w:szCs w:val="24"/>
      </w:rPr>
    </w:lvl>
    <w:lvl w:ilvl="1">
      <w:start w:val="1"/>
      <w:numFmt w:val="decimal"/>
      <w:lvlText w:val="8.%2."/>
      <w:lvlJc w:val="left"/>
      <w:pPr>
        <w:ind w:left="1070" w:hanging="360"/>
      </w:pPr>
      <w:rPr>
        <w:rFonts w:ascii="Times New Roman" w:eastAsia="Times New Roman" w:hAnsi="Times New Roman" w:cs="Times New Roman"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36">
    <w:nsid w:val="79910370"/>
    <w:multiLevelType w:val="multilevel"/>
    <w:tmpl w:val="21146C7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nsid w:val="7B7339EB"/>
    <w:multiLevelType w:val="hybridMultilevel"/>
    <w:tmpl w:val="56BE4AF0"/>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0C2D1C"/>
    <w:multiLevelType w:val="multilevel"/>
    <w:tmpl w:val="0419001F"/>
    <w:numStyleLink w:val="4"/>
  </w:abstractNum>
  <w:num w:numId="1">
    <w:abstractNumId w:val="16"/>
  </w:num>
  <w:num w:numId="2">
    <w:abstractNumId w:val="35"/>
  </w:num>
  <w:num w:numId="3">
    <w:abstractNumId w:val="28"/>
  </w:num>
  <w:num w:numId="4">
    <w:abstractNumId w:val="27"/>
  </w:num>
  <w:num w:numId="5">
    <w:abstractNumId w:val="2"/>
  </w:num>
  <w:num w:numId="6">
    <w:abstractNumId w:val="3"/>
  </w:num>
  <w:num w:numId="7">
    <w:abstractNumId w:val="9"/>
  </w:num>
  <w:num w:numId="8">
    <w:abstractNumId w:val="32"/>
  </w:num>
  <w:num w:numId="9">
    <w:abstractNumId w:val="38"/>
  </w:num>
  <w:num w:numId="10">
    <w:abstractNumId w:val="20"/>
  </w:num>
  <w:num w:numId="11">
    <w:abstractNumId w:val="36"/>
  </w:num>
  <w:num w:numId="12">
    <w:abstractNumId w:val="13"/>
  </w:num>
  <w:num w:numId="13">
    <w:abstractNumId w:val="22"/>
  </w:num>
  <w:num w:numId="14">
    <w:abstractNumId w:val="1"/>
  </w:num>
  <w:num w:numId="15">
    <w:abstractNumId w:val="24"/>
  </w:num>
  <w:num w:numId="16">
    <w:abstractNumId w:val="23"/>
  </w:num>
  <w:num w:numId="17">
    <w:abstractNumId w:val="4"/>
  </w:num>
  <w:num w:numId="18">
    <w:abstractNumId w:val="6"/>
  </w:num>
  <w:num w:numId="19">
    <w:abstractNumId w:val="12"/>
  </w:num>
  <w:num w:numId="20">
    <w:abstractNumId w:val="29"/>
  </w:num>
  <w:num w:numId="21">
    <w:abstractNumId w:val="26"/>
  </w:num>
  <w:num w:numId="22">
    <w:abstractNumId w:val="25"/>
  </w:num>
  <w:num w:numId="23">
    <w:abstractNumId w:val="33"/>
  </w:num>
  <w:num w:numId="24">
    <w:abstractNumId w:val="0"/>
  </w:num>
  <w:num w:numId="25">
    <w:abstractNumId w:val="5"/>
  </w:num>
  <w:num w:numId="26">
    <w:abstractNumId w:val="34"/>
  </w:num>
  <w:num w:numId="27">
    <w:abstractNumId w:val="37"/>
  </w:num>
  <w:num w:numId="28">
    <w:abstractNumId w:val="30"/>
  </w:num>
  <w:num w:numId="29">
    <w:abstractNumId w:val="18"/>
  </w:num>
  <w:num w:numId="30">
    <w:abstractNumId w:val="7"/>
  </w:num>
  <w:num w:numId="31">
    <w:abstractNumId w:val="17"/>
  </w:num>
  <w:num w:numId="32">
    <w:abstractNumId w:val="15"/>
  </w:num>
  <w:num w:numId="33">
    <w:abstractNumId w:val="31"/>
  </w:num>
  <w:num w:numId="34">
    <w:abstractNumId w:val="11"/>
  </w:num>
  <w:num w:numId="35">
    <w:abstractNumId w:val="21"/>
  </w:num>
  <w:num w:numId="36">
    <w:abstractNumId w:val="8"/>
  </w:num>
  <w:num w:numId="37">
    <w:abstractNumId w:val="19"/>
  </w:num>
  <w:num w:numId="38">
    <w:abstractNumId w:val="14"/>
  </w:num>
  <w:num w:numId="39">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798"/>
    <w:rsid w:val="00000770"/>
    <w:rsid w:val="000059C9"/>
    <w:rsid w:val="00005E42"/>
    <w:rsid w:val="00010E16"/>
    <w:rsid w:val="000117EC"/>
    <w:rsid w:val="00015E89"/>
    <w:rsid w:val="00017AC9"/>
    <w:rsid w:val="000231D0"/>
    <w:rsid w:val="00023F0C"/>
    <w:rsid w:val="00026C12"/>
    <w:rsid w:val="0002736D"/>
    <w:rsid w:val="00034CE0"/>
    <w:rsid w:val="0003609A"/>
    <w:rsid w:val="000403F2"/>
    <w:rsid w:val="00045E7D"/>
    <w:rsid w:val="00056550"/>
    <w:rsid w:val="000575AC"/>
    <w:rsid w:val="00065021"/>
    <w:rsid w:val="00066E41"/>
    <w:rsid w:val="00073481"/>
    <w:rsid w:val="00073EE3"/>
    <w:rsid w:val="00075A4A"/>
    <w:rsid w:val="00080CDF"/>
    <w:rsid w:val="00084F67"/>
    <w:rsid w:val="000858B9"/>
    <w:rsid w:val="00087023"/>
    <w:rsid w:val="00090D00"/>
    <w:rsid w:val="00095781"/>
    <w:rsid w:val="00096936"/>
    <w:rsid w:val="000A1F5B"/>
    <w:rsid w:val="000A710E"/>
    <w:rsid w:val="000B2A01"/>
    <w:rsid w:val="000B50A1"/>
    <w:rsid w:val="000B52D0"/>
    <w:rsid w:val="000B5B0C"/>
    <w:rsid w:val="000C0C7D"/>
    <w:rsid w:val="000C3438"/>
    <w:rsid w:val="000D1112"/>
    <w:rsid w:val="000D3923"/>
    <w:rsid w:val="000E1DA5"/>
    <w:rsid w:val="000F2247"/>
    <w:rsid w:val="000F4AEE"/>
    <w:rsid w:val="00102A3D"/>
    <w:rsid w:val="00104653"/>
    <w:rsid w:val="00113B0E"/>
    <w:rsid w:val="00121905"/>
    <w:rsid w:val="00124A1E"/>
    <w:rsid w:val="00126F27"/>
    <w:rsid w:val="00132722"/>
    <w:rsid w:val="00135147"/>
    <w:rsid w:val="00141BD9"/>
    <w:rsid w:val="00141F6E"/>
    <w:rsid w:val="00142181"/>
    <w:rsid w:val="00144562"/>
    <w:rsid w:val="00154CED"/>
    <w:rsid w:val="00157410"/>
    <w:rsid w:val="00160BFD"/>
    <w:rsid w:val="00167C86"/>
    <w:rsid w:val="00167F5C"/>
    <w:rsid w:val="00176DBF"/>
    <w:rsid w:val="00184837"/>
    <w:rsid w:val="00197977"/>
    <w:rsid w:val="001A1914"/>
    <w:rsid w:val="001A1A5C"/>
    <w:rsid w:val="001A21D6"/>
    <w:rsid w:val="001A4355"/>
    <w:rsid w:val="001B1F4E"/>
    <w:rsid w:val="001B459E"/>
    <w:rsid w:val="001C0E72"/>
    <w:rsid w:val="001D29FA"/>
    <w:rsid w:val="001D5860"/>
    <w:rsid w:val="001D73E5"/>
    <w:rsid w:val="001E25A7"/>
    <w:rsid w:val="001E58AC"/>
    <w:rsid w:val="001E64B0"/>
    <w:rsid w:val="001F06D6"/>
    <w:rsid w:val="001F431B"/>
    <w:rsid w:val="002006BB"/>
    <w:rsid w:val="00201A7C"/>
    <w:rsid w:val="00216990"/>
    <w:rsid w:val="0021733B"/>
    <w:rsid w:val="002347C0"/>
    <w:rsid w:val="002361FA"/>
    <w:rsid w:val="00236881"/>
    <w:rsid w:val="002412FC"/>
    <w:rsid w:val="00250B5B"/>
    <w:rsid w:val="00255733"/>
    <w:rsid w:val="0025684D"/>
    <w:rsid w:val="00256CE6"/>
    <w:rsid w:val="002571F7"/>
    <w:rsid w:val="0026420F"/>
    <w:rsid w:val="00274933"/>
    <w:rsid w:val="00276170"/>
    <w:rsid w:val="00281E79"/>
    <w:rsid w:val="0028722B"/>
    <w:rsid w:val="00287DA8"/>
    <w:rsid w:val="002A0048"/>
    <w:rsid w:val="002B3798"/>
    <w:rsid w:val="002B5A1C"/>
    <w:rsid w:val="002C4D51"/>
    <w:rsid w:val="002D0000"/>
    <w:rsid w:val="002D06B4"/>
    <w:rsid w:val="002D15C8"/>
    <w:rsid w:val="002D371A"/>
    <w:rsid w:val="002D6AC6"/>
    <w:rsid w:val="002E087D"/>
    <w:rsid w:val="002E19B5"/>
    <w:rsid w:val="002E1B20"/>
    <w:rsid w:val="002E1B99"/>
    <w:rsid w:val="002E4BC0"/>
    <w:rsid w:val="002F34E4"/>
    <w:rsid w:val="002F5B7B"/>
    <w:rsid w:val="0030603E"/>
    <w:rsid w:val="00307A28"/>
    <w:rsid w:val="0031240D"/>
    <w:rsid w:val="00321976"/>
    <w:rsid w:val="00321E23"/>
    <w:rsid w:val="00336C4B"/>
    <w:rsid w:val="0033710A"/>
    <w:rsid w:val="00342DDB"/>
    <w:rsid w:val="00343DC4"/>
    <w:rsid w:val="00345797"/>
    <w:rsid w:val="00345CA9"/>
    <w:rsid w:val="003520F2"/>
    <w:rsid w:val="0035242B"/>
    <w:rsid w:val="00361DA1"/>
    <w:rsid w:val="00366DD6"/>
    <w:rsid w:val="003749D4"/>
    <w:rsid w:val="0037582F"/>
    <w:rsid w:val="0037769F"/>
    <w:rsid w:val="003777F5"/>
    <w:rsid w:val="003779BB"/>
    <w:rsid w:val="003812E7"/>
    <w:rsid w:val="00382414"/>
    <w:rsid w:val="00383F2D"/>
    <w:rsid w:val="00384B23"/>
    <w:rsid w:val="003852BD"/>
    <w:rsid w:val="003860A0"/>
    <w:rsid w:val="00391070"/>
    <w:rsid w:val="003A4183"/>
    <w:rsid w:val="003B4CD6"/>
    <w:rsid w:val="003B5192"/>
    <w:rsid w:val="003B6D9F"/>
    <w:rsid w:val="003C071E"/>
    <w:rsid w:val="003C40ED"/>
    <w:rsid w:val="003D447C"/>
    <w:rsid w:val="003D7DC2"/>
    <w:rsid w:val="003D7F98"/>
    <w:rsid w:val="003E139F"/>
    <w:rsid w:val="003E16A5"/>
    <w:rsid w:val="003E2E78"/>
    <w:rsid w:val="003E4611"/>
    <w:rsid w:val="003F0269"/>
    <w:rsid w:val="003F0F87"/>
    <w:rsid w:val="00401813"/>
    <w:rsid w:val="004036C8"/>
    <w:rsid w:val="00403797"/>
    <w:rsid w:val="00412B28"/>
    <w:rsid w:val="00414F6B"/>
    <w:rsid w:val="00420A37"/>
    <w:rsid w:val="00420D74"/>
    <w:rsid w:val="00424132"/>
    <w:rsid w:val="00430131"/>
    <w:rsid w:val="00432B61"/>
    <w:rsid w:val="0044057E"/>
    <w:rsid w:val="004407DD"/>
    <w:rsid w:val="0044238F"/>
    <w:rsid w:val="0044614A"/>
    <w:rsid w:val="00451A80"/>
    <w:rsid w:val="00452837"/>
    <w:rsid w:val="00453007"/>
    <w:rsid w:val="0045486E"/>
    <w:rsid w:val="004572C9"/>
    <w:rsid w:val="004575E5"/>
    <w:rsid w:val="004678D2"/>
    <w:rsid w:val="00475674"/>
    <w:rsid w:val="00480E39"/>
    <w:rsid w:val="00481DCA"/>
    <w:rsid w:val="00482599"/>
    <w:rsid w:val="004862DE"/>
    <w:rsid w:val="004875E2"/>
    <w:rsid w:val="004947FD"/>
    <w:rsid w:val="00494DE6"/>
    <w:rsid w:val="004A01D7"/>
    <w:rsid w:val="004A2F34"/>
    <w:rsid w:val="004A427B"/>
    <w:rsid w:val="004B0AAD"/>
    <w:rsid w:val="004B2D31"/>
    <w:rsid w:val="004B341C"/>
    <w:rsid w:val="004B3F66"/>
    <w:rsid w:val="004D3D66"/>
    <w:rsid w:val="004E3B76"/>
    <w:rsid w:val="004F28E3"/>
    <w:rsid w:val="004F2ACC"/>
    <w:rsid w:val="004F30B7"/>
    <w:rsid w:val="0050009F"/>
    <w:rsid w:val="005043DC"/>
    <w:rsid w:val="005049C4"/>
    <w:rsid w:val="0050535A"/>
    <w:rsid w:val="00506724"/>
    <w:rsid w:val="00516803"/>
    <w:rsid w:val="00517E62"/>
    <w:rsid w:val="00517F40"/>
    <w:rsid w:val="00525DC6"/>
    <w:rsid w:val="00527A45"/>
    <w:rsid w:val="00535117"/>
    <w:rsid w:val="005438F8"/>
    <w:rsid w:val="00545B0D"/>
    <w:rsid w:val="00551AAE"/>
    <w:rsid w:val="00562AC7"/>
    <w:rsid w:val="00562C10"/>
    <w:rsid w:val="005703E5"/>
    <w:rsid w:val="0058031D"/>
    <w:rsid w:val="00580369"/>
    <w:rsid w:val="0058435D"/>
    <w:rsid w:val="00590911"/>
    <w:rsid w:val="00594DEE"/>
    <w:rsid w:val="005A121A"/>
    <w:rsid w:val="005A5FEB"/>
    <w:rsid w:val="005B58C3"/>
    <w:rsid w:val="005C0517"/>
    <w:rsid w:val="005C26CC"/>
    <w:rsid w:val="005C40B5"/>
    <w:rsid w:val="005C4E94"/>
    <w:rsid w:val="005C7D2A"/>
    <w:rsid w:val="005D07D7"/>
    <w:rsid w:val="005D72C0"/>
    <w:rsid w:val="005E37FD"/>
    <w:rsid w:val="005E3B8E"/>
    <w:rsid w:val="005F7543"/>
    <w:rsid w:val="005F76F2"/>
    <w:rsid w:val="00606E55"/>
    <w:rsid w:val="00607AB8"/>
    <w:rsid w:val="00610184"/>
    <w:rsid w:val="00617E38"/>
    <w:rsid w:val="006254A7"/>
    <w:rsid w:val="0063190C"/>
    <w:rsid w:val="00633980"/>
    <w:rsid w:val="006352DD"/>
    <w:rsid w:val="00636425"/>
    <w:rsid w:val="006375CB"/>
    <w:rsid w:val="006453D5"/>
    <w:rsid w:val="00656A34"/>
    <w:rsid w:val="006615FA"/>
    <w:rsid w:val="00664888"/>
    <w:rsid w:val="0066606F"/>
    <w:rsid w:val="00672868"/>
    <w:rsid w:val="00683CDA"/>
    <w:rsid w:val="0068793C"/>
    <w:rsid w:val="00687BC6"/>
    <w:rsid w:val="006923CC"/>
    <w:rsid w:val="00692D10"/>
    <w:rsid w:val="0069321C"/>
    <w:rsid w:val="006A0F28"/>
    <w:rsid w:val="006A2004"/>
    <w:rsid w:val="006A3169"/>
    <w:rsid w:val="006A3D7B"/>
    <w:rsid w:val="006A6514"/>
    <w:rsid w:val="006A65FC"/>
    <w:rsid w:val="006A7356"/>
    <w:rsid w:val="006B0370"/>
    <w:rsid w:val="006B6280"/>
    <w:rsid w:val="006B6736"/>
    <w:rsid w:val="006C0AA3"/>
    <w:rsid w:val="006C21C4"/>
    <w:rsid w:val="006D7867"/>
    <w:rsid w:val="006E3468"/>
    <w:rsid w:val="006E4350"/>
    <w:rsid w:val="006E67CD"/>
    <w:rsid w:val="006E6FDB"/>
    <w:rsid w:val="006F29E4"/>
    <w:rsid w:val="006F4B1D"/>
    <w:rsid w:val="006F5D98"/>
    <w:rsid w:val="007067DB"/>
    <w:rsid w:val="00712A63"/>
    <w:rsid w:val="007220CA"/>
    <w:rsid w:val="00724DB3"/>
    <w:rsid w:val="007329F3"/>
    <w:rsid w:val="00740020"/>
    <w:rsid w:val="00742796"/>
    <w:rsid w:val="00743A28"/>
    <w:rsid w:val="00746085"/>
    <w:rsid w:val="00751103"/>
    <w:rsid w:val="00760577"/>
    <w:rsid w:val="00762D2B"/>
    <w:rsid w:val="00770469"/>
    <w:rsid w:val="00770E2E"/>
    <w:rsid w:val="0077699B"/>
    <w:rsid w:val="00781EB3"/>
    <w:rsid w:val="00784852"/>
    <w:rsid w:val="00785111"/>
    <w:rsid w:val="007A3CA0"/>
    <w:rsid w:val="007A626F"/>
    <w:rsid w:val="007A702A"/>
    <w:rsid w:val="007B6DF4"/>
    <w:rsid w:val="007B6E6C"/>
    <w:rsid w:val="007C0EB6"/>
    <w:rsid w:val="007C4268"/>
    <w:rsid w:val="007C58CF"/>
    <w:rsid w:val="007C5F00"/>
    <w:rsid w:val="007D4ACF"/>
    <w:rsid w:val="007E1EFF"/>
    <w:rsid w:val="007E44E0"/>
    <w:rsid w:val="007E504B"/>
    <w:rsid w:val="007F5586"/>
    <w:rsid w:val="007F5FD3"/>
    <w:rsid w:val="008003C5"/>
    <w:rsid w:val="00803463"/>
    <w:rsid w:val="00804A23"/>
    <w:rsid w:val="00811DAB"/>
    <w:rsid w:val="00820B75"/>
    <w:rsid w:val="008348CD"/>
    <w:rsid w:val="008368A2"/>
    <w:rsid w:val="008500EC"/>
    <w:rsid w:val="00850D99"/>
    <w:rsid w:val="008660CA"/>
    <w:rsid w:val="008757F9"/>
    <w:rsid w:val="00885CDC"/>
    <w:rsid w:val="00887B4F"/>
    <w:rsid w:val="0089195C"/>
    <w:rsid w:val="008A17C7"/>
    <w:rsid w:val="008B0064"/>
    <w:rsid w:val="008B0E14"/>
    <w:rsid w:val="008B16A5"/>
    <w:rsid w:val="008B54A1"/>
    <w:rsid w:val="008C19EB"/>
    <w:rsid w:val="008C2753"/>
    <w:rsid w:val="008D17F5"/>
    <w:rsid w:val="008D2431"/>
    <w:rsid w:val="008D6052"/>
    <w:rsid w:val="008E08F9"/>
    <w:rsid w:val="008E2353"/>
    <w:rsid w:val="008E5B0F"/>
    <w:rsid w:val="008E6FEC"/>
    <w:rsid w:val="008F2D9B"/>
    <w:rsid w:val="00901B4B"/>
    <w:rsid w:val="00902EAA"/>
    <w:rsid w:val="00906B3C"/>
    <w:rsid w:val="00915CC4"/>
    <w:rsid w:val="0091727C"/>
    <w:rsid w:val="00931397"/>
    <w:rsid w:val="0093733D"/>
    <w:rsid w:val="00942342"/>
    <w:rsid w:val="0094509A"/>
    <w:rsid w:val="00945C6E"/>
    <w:rsid w:val="0094702D"/>
    <w:rsid w:val="009512AF"/>
    <w:rsid w:val="00951FC7"/>
    <w:rsid w:val="00955E32"/>
    <w:rsid w:val="00956FC6"/>
    <w:rsid w:val="00964F45"/>
    <w:rsid w:val="0096603C"/>
    <w:rsid w:val="00967593"/>
    <w:rsid w:val="00970890"/>
    <w:rsid w:val="00977167"/>
    <w:rsid w:val="0098035E"/>
    <w:rsid w:val="00991AE6"/>
    <w:rsid w:val="009A1F1F"/>
    <w:rsid w:val="009A49A7"/>
    <w:rsid w:val="009A6FAC"/>
    <w:rsid w:val="009A7A40"/>
    <w:rsid w:val="009B1A3B"/>
    <w:rsid w:val="009B6A17"/>
    <w:rsid w:val="009C33E5"/>
    <w:rsid w:val="009D4F95"/>
    <w:rsid w:val="009E37C5"/>
    <w:rsid w:val="009E71B6"/>
    <w:rsid w:val="009E75A2"/>
    <w:rsid w:val="009F07A1"/>
    <w:rsid w:val="009F2227"/>
    <w:rsid w:val="00A0114B"/>
    <w:rsid w:val="00A02153"/>
    <w:rsid w:val="00A0449A"/>
    <w:rsid w:val="00A0617F"/>
    <w:rsid w:val="00A06DA4"/>
    <w:rsid w:val="00A06DB8"/>
    <w:rsid w:val="00A11543"/>
    <w:rsid w:val="00A140D5"/>
    <w:rsid w:val="00A215B4"/>
    <w:rsid w:val="00A271C5"/>
    <w:rsid w:val="00A3254D"/>
    <w:rsid w:val="00A4013B"/>
    <w:rsid w:val="00A405E7"/>
    <w:rsid w:val="00A40D72"/>
    <w:rsid w:val="00A42039"/>
    <w:rsid w:val="00A52A6D"/>
    <w:rsid w:val="00A53937"/>
    <w:rsid w:val="00A53FA4"/>
    <w:rsid w:val="00A55E23"/>
    <w:rsid w:val="00A624E9"/>
    <w:rsid w:val="00A64A4B"/>
    <w:rsid w:val="00A6719B"/>
    <w:rsid w:val="00A70D67"/>
    <w:rsid w:val="00A76255"/>
    <w:rsid w:val="00A80206"/>
    <w:rsid w:val="00A82075"/>
    <w:rsid w:val="00A86B79"/>
    <w:rsid w:val="00A92A3A"/>
    <w:rsid w:val="00A976DF"/>
    <w:rsid w:val="00AA30E7"/>
    <w:rsid w:val="00AA32F5"/>
    <w:rsid w:val="00AB1511"/>
    <w:rsid w:val="00AB265D"/>
    <w:rsid w:val="00AB401D"/>
    <w:rsid w:val="00AB773C"/>
    <w:rsid w:val="00AB7D31"/>
    <w:rsid w:val="00AC2BB7"/>
    <w:rsid w:val="00AD3E31"/>
    <w:rsid w:val="00AD4322"/>
    <w:rsid w:val="00AD79D3"/>
    <w:rsid w:val="00AD7E68"/>
    <w:rsid w:val="00AE0C86"/>
    <w:rsid w:val="00AF0144"/>
    <w:rsid w:val="00AF201A"/>
    <w:rsid w:val="00AF40D6"/>
    <w:rsid w:val="00B02644"/>
    <w:rsid w:val="00B03F92"/>
    <w:rsid w:val="00B06B50"/>
    <w:rsid w:val="00B15766"/>
    <w:rsid w:val="00B166C3"/>
    <w:rsid w:val="00B17560"/>
    <w:rsid w:val="00B22914"/>
    <w:rsid w:val="00B26605"/>
    <w:rsid w:val="00B2744B"/>
    <w:rsid w:val="00B30F01"/>
    <w:rsid w:val="00B355F8"/>
    <w:rsid w:val="00B36E81"/>
    <w:rsid w:val="00B4154F"/>
    <w:rsid w:val="00B437BE"/>
    <w:rsid w:val="00B462BC"/>
    <w:rsid w:val="00B471EE"/>
    <w:rsid w:val="00B54668"/>
    <w:rsid w:val="00B644CB"/>
    <w:rsid w:val="00B7632D"/>
    <w:rsid w:val="00B867B3"/>
    <w:rsid w:val="00B96ED9"/>
    <w:rsid w:val="00BA1707"/>
    <w:rsid w:val="00BA47F7"/>
    <w:rsid w:val="00BB0820"/>
    <w:rsid w:val="00BB0E85"/>
    <w:rsid w:val="00BB1E1E"/>
    <w:rsid w:val="00BB4752"/>
    <w:rsid w:val="00BC555A"/>
    <w:rsid w:val="00BD1576"/>
    <w:rsid w:val="00BD3280"/>
    <w:rsid w:val="00BD7112"/>
    <w:rsid w:val="00BD7809"/>
    <w:rsid w:val="00BE0B63"/>
    <w:rsid w:val="00BE12CE"/>
    <w:rsid w:val="00BE45E4"/>
    <w:rsid w:val="00BF13FA"/>
    <w:rsid w:val="00BF206E"/>
    <w:rsid w:val="00BF39C3"/>
    <w:rsid w:val="00BF44F7"/>
    <w:rsid w:val="00BF45EF"/>
    <w:rsid w:val="00BF6377"/>
    <w:rsid w:val="00C03CEF"/>
    <w:rsid w:val="00C0417F"/>
    <w:rsid w:val="00C0435F"/>
    <w:rsid w:val="00C0440C"/>
    <w:rsid w:val="00C05177"/>
    <w:rsid w:val="00C06B43"/>
    <w:rsid w:val="00C13EA6"/>
    <w:rsid w:val="00C14683"/>
    <w:rsid w:val="00C16E49"/>
    <w:rsid w:val="00C21433"/>
    <w:rsid w:val="00C277EF"/>
    <w:rsid w:val="00C30B5B"/>
    <w:rsid w:val="00C333DA"/>
    <w:rsid w:val="00C344DF"/>
    <w:rsid w:val="00C4181D"/>
    <w:rsid w:val="00C431A1"/>
    <w:rsid w:val="00C4374B"/>
    <w:rsid w:val="00C44839"/>
    <w:rsid w:val="00C55D7C"/>
    <w:rsid w:val="00C55EBD"/>
    <w:rsid w:val="00C575EA"/>
    <w:rsid w:val="00C612E6"/>
    <w:rsid w:val="00C61BA0"/>
    <w:rsid w:val="00C62F7E"/>
    <w:rsid w:val="00C705EF"/>
    <w:rsid w:val="00C72931"/>
    <w:rsid w:val="00C74433"/>
    <w:rsid w:val="00C82EC5"/>
    <w:rsid w:val="00C86CC5"/>
    <w:rsid w:val="00C94E2F"/>
    <w:rsid w:val="00C95E71"/>
    <w:rsid w:val="00CA0186"/>
    <w:rsid w:val="00CA3762"/>
    <w:rsid w:val="00CA3A39"/>
    <w:rsid w:val="00CA57CB"/>
    <w:rsid w:val="00CA60DD"/>
    <w:rsid w:val="00CB0B12"/>
    <w:rsid w:val="00CC0B23"/>
    <w:rsid w:val="00CC0FC2"/>
    <w:rsid w:val="00CC30B4"/>
    <w:rsid w:val="00CC443A"/>
    <w:rsid w:val="00CE08E1"/>
    <w:rsid w:val="00CE5648"/>
    <w:rsid w:val="00CF2070"/>
    <w:rsid w:val="00CF608F"/>
    <w:rsid w:val="00D04BCA"/>
    <w:rsid w:val="00D05091"/>
    <w:rsid w:val="00D051D4"/>
    <w:rsid w:val="00D07527"/>
    <w:rsid w:val="00D07C60"/>
    <w:rsid w:val="00D11FD3"/>
    <w:rsid w:val="00D16037"/>
    <w:rsid w:val="00D2789E"/>
    <w:rsid w:val="00D325D1"/>
    <w:rsid w:val="00D357D4"/>
    <w:rsid w:val="00D41B54"/>
    <w:rsid w:val="00D436EB"/>
    <w:rsid w:val="00D46C55"/>
    <w:rsid w:val="00D47B4C"/>
    <w:rsid w:val="00D50EEF"/>
    <w:rsid w:val="00D5212E"/>
    <w:rsid w:val="00D7104F"/>
    <w:rsid w:val="00D73B19"/>
    <w:rsid w:val="00D74F8B"/>
    <w:rsid w:val="00D76906"/>
    <w:rsid w:val="00D76B9C"/>
    <w:rsid w:val="00D76F93"/>
    <w:rsid w:val="00D77787"/>
    <w:rsid w:val="00D9286E"/>
    <w:rsid w:val="00DA0522"/>
    <w:rsid w:val="00DA4621"/>
    <w:rsid w:val="00DC25E4"/>
    <w:rsid w:val="00DC4445"/>
    <w:rsid w:val="00DC7BD0"/>
    <w:rsid w:val="00DD1A28"/>
    <w:rsid w:val="00DD2D4F"/>
    <w:rsid w:val="00DD641E"/>
    <w:rsid w:val="00DE2261"/>
    <w:rsid w:val="00DE489F"/>
    <w:rsid w:val="00DE6653"/>
    <w:rsid w:val="00DF0E54"/>
    <w:rsid w:val="00E04F51"/>
    <w:rsid w:val="00E0591E"/>
    <w:rsid w:val="00E061AE"/>
    <w:rsid w:val="00E077D9"/>
    <w:rsid w:val="00E07947"/>
    <w:rsid w:val="00E32F5E"/>
    <w:rsid w:val="00E47572"/>
    <w:rsid w:val="00E5258C"/>
    <w:rsid w:val="00E551F9"/>
    <w:rsid w:val="00E61BFA"/>
    <w:rsid w:val="00E61DBD"/>
    <w:rsid w:val="00E723BF"/>
    <w:rsid w:val="00E734B1"/>
    <w:rsid w:val="00E734E4"/>
    <w:rsid w:val="00E73B9F"/>
    <w:rsid w:val="00E74FA7"/>
    <w:rsid w:val="00E86161"/>
    <w:rsid w:val="00E91953"/>
    <w:rsid w:val="00E93194"/>
    <w:rsid w:val="00E95676"/>
    <w:rsid w:val="00EA292E"/>
    <w:rsid w:val="00EA5F23"/>
    <w:rsid w:val="00EB0CBC"/>
    <w:rsid w:val="00EC1B35"/>
    <w:rsid w:val="00EC622E"/>
    <w:rsid w:val="00EC7019"/>
    <w:rsid w:val="00EC722C"/>
    <w:rsid w:val="00ED1072"/>
    <w:rsid w:val="00EE1083"/>
    <w:rsid w:val="00EF22F0"/>
    <w:rsid w:val="00EF2C2B"/>
    <w:rsid w:val="00EF4C35"/>
    <w:rsid w:val="00F05E12"/>
    <w:rsid w:val="00F134BE"/>
    <w:rsid w:val="00F14363"/>
    <w:rsid w:val="00F40DAE"/>
    <w:rsid w:val="00F41F16"/>
    <w:rsid w:val="00F421B3"/>
    <w:rsid w:val="00F43505"/>
    <w:rsid w:val="00F47B1F"/>
    <w:rsid w:val="00F507F9"/>
    <w:rsid w:val="00F517B2"/>
    <w:rsid w:val="00F5285A"/>
    <w:rsid w:val="00F619B1"/>
    <w:rsid w:val="00F63C18"/>
    <w:rsid w:val="00F73493"/>
    <w:rsid w:val="00F737C3"/>
    <w:rsid w:val="00F82EA3"/>
    <w:rsid w:val="00F837F3"/>
    <w:rsid w:val="00F85C24"/>
    <w:rsid w:val="00F86E5E"/>
    <w:rsid w:val="00F87871"/>
    <w:rsid w:val="00F9079E"/>
    <w:rsid w:val="00F91467"/>
    <w:rsid w:val="00F9412B"/>
    <w:rsid w:val="00FA4F2A"/>
    <w:rsid w:val="00FA7B5A"/>
    <w:rsid w:val="00FB2EF1"/>
    <w:rsid w:val="00FB649B"/>
    <w:rsid w:val="00FC385C"/>
    <w:rsid w:val="00FC67DD"/>
    <w:rsid w:val="00FD121F"/>
    <w:rsid w:val="00FE2DED"/>
    <w:rsid w:val="00FE3C2F"/>
    <w:rsid w:val="00FE5875"/>
    <w:rsid w:val="00FF142B"/>
    <w:rsid w:val="00FF400E"/>
    <w:rsid w:val="00FF41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CE03B"/>
  <w15:chartTrackingRefBased/>
  <w15:docId w15:val="{2C6D7EFB-7A2A-4921-A617-2C6D47872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161"/>
  </w:style>
  <w:style w:type="paragraph" w:styleId="1">
    <w:name w:val="heading 1"/>
    <w:basedOn w:val="a"/>
    <w:next w:val="a"/>
    <w:link w:val="10"/>
    <w:qFormat/>
    <w:rsid w:val="00545B0D"/>
    <w:pPr>
      <w:keepNext/>
      <w:spacing w:after="0" w:line="240" w:lineRule="auto"/>
      <w:jc w:val="both"/>
      <w:outlineLvl w:val="0"/>
    </w:pPr>
    <w:rPr>
      <w:rFonts w:ascii="Futuris" w:eastAsia="Times New Roman" w:hAnsi="Futuris" w:cs="Times New Roman"/>
      <w:sz w:val="24"/>
      <w:szCs w:val="20"/>
      <w:lang w:eastAsia="ru-RU"/>
    </w:rPr>
  </w:style>
  <w:style w:type="paragraph" w:styleId="2">
    <w:name w:val="heading 2"/>
    <w:basedOn w:val="a"/>
    <w:next w:val="a"/>
    <w:link w:val="20"/>
    <w:uiPriority w:val="9"/>
    <w:semiHidden/>
    <w:unhideWhenUsed/>
    <w:qFormat/>
    <w:rsid w:val="00A0114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F06D6"/>
    <w:pPr>
      <w:ind w:left="720"/>
      <w:contextualSpacing/>
    </w:pPr>
  </w:style>
  <w:style w:type="paragraph" w:styleId="a5">
    <w:name w:val="header"/>
    <w:basedOn w:val="a"/>
    <w:link w:val="a6"/>
    <w:uiPriority w:val="99"/>
    <w:unhideWhenUsed/>
    <w:rsid w:val="00562AC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62AC7"/>
  </w:style>
  <w:style w:type="paragraph" w:styleId="a7">
    <w:name w:val="footer"/>
    <w:basedOn w:val="a"/>
    <w:link w:val="a8"/>
    <w:uiPriority w:val="99"/>
    <w:unhideWhenUsed/>
    <w:rsid w:val="00562AC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62AC7"/>
  </w:style>
  <w:style w:type="table" w:styleId="a9">
    <w:name w:val="Table Grid"/>
    <w:basedOn w:val="a1"/>
    <w:rsid w:val="00562A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w:basedOn w:val="a"/>
    <w:rsid w:val="00991AE6"/>
    <w:pPr>
      <w:keepLines/>
      <w:spacing w:line="240" w:lineRule="exact"/>
    </w:pPr>
    <w:rPr>
      <w:rFonts w:ascii="Verdana" w:eastAsia="MS Mincho" w:hAnsi="Verdana" w:cs="Verdana"/>
      <w:sz w:val="20"/>
      <w:szCs w:val="20"/>
      <w:lang w:val="en-US"/>
    </w:rPr>
  </w:style>
  <w:style w:type="character" w:customStyle="1" w:styleId="10">
    <w:name w:val="Заголовок 1 Знак"/>
    <w:basedOn w:val="a0"/>
    <w:link w:val="1"/>
    <w:rsid w:val="00545B0D"/>
    <w:rPr>
      <w:rFonts w:ascii="Futuris" w:eastAsia="Times New Roman" w:hAnsi="Futuris" w:cs="Times New Roman"/>
      <w:sz w:val="24"/>
      <w:szCs w:val="20"/>
      <w:lang w:eastAsia="ru-RU"/>
    </w:rPr>
  </w:style>
  <w:style w:type="paragraph" w:styleId="ab">
    <w:name w:val="Normal (Web)"/>
    <w:basedOn w:val="a"/>
    <w:uiPriority w:val="99"/>
    <w:rsid w:val="00545B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545B0D"/>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c">
    <w:name w:val="Знак Знак"/>
    <w:basedOn w:val="a"/>
    <w:rsid w:val="002F34E4"/>
    <w:pPr>
      <w:keepLines/>
      <w:spacing w:line="240" w:lineRule="exact"/>
    </w:pPr>
    <w:rPr>
      <w:rFonts w:ascii="Verdana" w:eastAsia="MS Mincho" w:hAnsi="Verdana" w:cs="Verdana"/>
      <w:sz w:val="20"/>
      <w:szCs w:val="20"/>
      <w:lang w:val="en-US"/>
    </w:rPr>
  </w:style>
  <w:style w:type="paragraph" w:styleId="ad">
    <w:name w:val="Body Text"/>
    <w:basedOn w:val="a"/>
    <w:link w:val="ae"/>
    <w:uiPriority w:val="1"/>
    <w:qFormat/>
    <w:rsid w:val="006E3468"/>
    <w:pPr>
      <w:widowControl w:val="0"/>
      <w:spacing w:after="0" w:line="240" w:lineRule="auto"/>
      <w:ind w:left="1106" w:hanging="428"/>
    </w:pPr>
    <w:rPr>
      <w:rFonts w:ascii="Times New Roman" w:eastAsia="Times New Roman" w:hAnsi="Times New Roman"/>
      <w:sz w:val="24"/>
      <w:szCs w:val="24"/>
      <w:lang w:val="en-US"/>
    </w:rPr>
  </w:style>
  <w:style w:type="character" w:customStyle="1" w:styleId="ae">
    <w:name w:val="Основной текст Знак"/>
    <w:basedOn w:val="a0"/>
    <w:link w:val="ad"/>
    <w:uiPriority w:val="1"/>
    <w:rsid w:val="006E3468"/>
    <w:rPr>
      <w:rFonts w:ascii="Times New Roman" w:eastAsia="Times New Roman" w:hAnsi="Times New Roman"/>
      <w:sz w:val="24"/>
      <w:szCs w:val="24"/>
      <w:lang w:val="en-US"/>
    </w:rPr>
  </w:style>
  <w:style w:type="paragraph" w:styleId="af">
    <w:name w:val="Body Text Indent"/>
    <w:basedOn w:val="a"/>
    <w:link w:val="af0"/>
    <w:uiPriority w:val="99"/>
    <w:unhideWhenUsed/>
    <w:rsid w:val="008660CA"/>
    <w:pPr>
      <w:spacing w:after="120"/>
      <w:ind w:left="283"/>
    </w:pPr>
  </w:style>
  <w:style w:type="character" w:customStyle="1" w:styleId="af0">
    <w:name w:val="Основной текст с отступом Знак"/>
    <w:basedOn w:val="a0"/>
    <w:link w:val="af"/>
    <w:uiPriority w:val="99"/>
    <w:rsid w:val="008660CA"/>
  </w:style>
  <w:style w:type="paragraph" w:customStyle="1" w:styleId="af1">
    <w:basedOn w:val="a"/>
    <w:next w:val="af2"/>
    <w:qFormat/>
    <w:rsid w:val="008E5B0F"/>
    <w:pPr>
      <w:spacing w:after="0" w:line="360" w:lineRule="auto"/>
      <w:jc w:val="center"/>
    </w:pPr>
    <w:rPr>
      <w:rFonts w:ascii="Futuris" w:eastAsia="Times New Roman" w:hAnsi="Futuris" w:cs="Times New Roman"/>
      <w:b/>
      <w:sz w:val="24"/>
      <w:szCs w:val="20"/>
      <w:lang w:eastAsia="ru-RU"/>
    </w:rPr>
  </w:style>
  <w:style w:type="paragraph" w:styleId="af2">
    <w:name w:val="Title"/>
    <w:basedOn w:val="a"/>
    <w:next w:val="a"/>
    <w:link w:val="af3"/>
    <w:uiPriority w:val="10"/>
    <w:qFormat/>
    <w:rsid w:val="008E5B0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3">
    <w:name w:val="Название Знак"/>
    <w:basedOn w:val="a0"/>
    <w:link w:val="af2"/>
    <w:uiPriority w:val="10"/>
    <w:rsid w:val="008E5B0F"/>
    <w:rPr>
      <w:rFonts w:asciiTheme="majorHAnsi" w:eastAsiaTheme="majorEastAsia" w:hAnsiTheme="majorHAnsi" w:cstheme="majorBidi"/>
      <w:spacing w:val="-10"/>
      <w:kern w:val="28"/>
      <w:sz w:val="56"/>
      <w:szCs w:val="56"/>
    </w:rPr>
  </w:style>
  <w:style w:type="paragraph" w:customStyle="1" w:styleId="af4">
    <w:name w:val="Знак Знак"/>
    <w:basedOn w:val="a"/>
    <w:rsid w:val="00015E89"/>
    <w:pPr>
      <w:keepLines/>
      <w:spacing w:line="240" w:lineRule="exact"/>
    </w:pPr>
    <w:rPr>
      <w:rFonts w:ascii="Verdana" w:eastAsia="MS Mincho" w:hAnsi="Verdana" w:cs="Verdana"/>
      <w:sz w:val="20"/>
      <w:szCs w:val="20"/>
      <w:lang w:val="en-US"/>
    </w:rPr>
  </w:style>
  <w:style w:type="character" w:styleId="af5">
    <w:name w:val="Hyperlink"/>
    <w:basedOn w:val="a0"/>
    <w:uiPriority w:val="99"/>
    <w:unhideWhenUsed/>
    <w:rsid w:val="00C74433"/>
    <w:rPr>
      <w:color w:val="0000FF"/>
      <w:u w:val="single"/>
    </w:rPr>
  </w:style>
  <w:style w:type="character" w:customStyle="1" w:styleId="UnresolvedMention">
    <w:name w:val="Unresolved Mention"/>
    <w:basedOn w:val="a0"/>
    <w:uiPriority w:val="99"/>
    <w:semiHidden/>
    <w:unhideWhenUsed/>
    <w:rsid w:val="00B7632D"/>
    <w:rPr>
      <w:color w:val="605E5C"/>
      <w:shd w:val="clear" w:color="auto" w:fill="E1DFDD"/>
    </w:rPr>
  </w:style>
  <w:style w:type="table" w:customStyle="1" w:styleId="TableGrid">
    <w:name w:val="TableGrid"/>
    <w:rsid w:val="004B2D31"/>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4">
    <w:name w:val="Абзац списка Знак"/>
    <w:link w:val="a3"/>
    <w:uiPriority w:val="34"/>
    <w:rsid w:val="004B2D31"/>
  </w:style>
  <w:style w:type="paragraph" w:styleId="af6">
    <w:name w:val="Balloon Text"/>
    <w:basedOn w:val="a"/>
    <w:link w:val="af7"/>
    <w:uiPriority w:val="99"/>
    <w:semiHidden/>
    <w:unhideWhenUsed/>
    <w:rsid w:val="00073EE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073EE3"/>
    <w:rPr>
      <w:rFonts w:ascii="Segoe UI" w:hAnsi="Segoe UI" w:cs="Segoe UI"/>
      <w:sz w:val="18"/>
      <w:szCs w:val="18"/>
    </w:rPr>
  </w:style>
  <w:style w:type="numbering" w:customStyle="1" w:styleId="4">
    <w:name w:val="Стиль4"/>
    <w:rsid w:val="00A0617F"/>
    <w:pPr>
      <w:numPr>
        <w:numId w:val="10"/>
      </w:numPr>
    </w:pPr>
  </w:style>
  <w:style w:type="paragraph" w:styleId="af8">
    <w:name w:val="TOC Heading"/>
    <w:basedOn w:val="1"/>
    <w:next w:val="a"/>
    <w:uiPriority w:val="39"/>
    <w:unhideWhenUsed/>
    <w:qFormat/>
    <w:rsid w:val="0096603C"/>
    <w:pPr>
      <w:keepLines/>
      <w:spacing w:before="240" w:line="259" w:lineRule="auto"/>
      <w:jc w:val="left"/>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C06B43"/>
    <w:pPr>
      <w:tabs>
        <w:tab w:val="left" w:pos="440"/>
        <w:tab w:val="right" w:leader="dot" w:pos="9345"/>
      </w:tabs>
      <w:spacing w:after="100"/>
    </w:pPr>
    <w:rPr>
      <w:rFonts w:ascii="Times New Roman" w:hAnsi="Times New Roman" w:cs="Times New Roman"/>
      <w:b/>
      <w:bCs/>
      <w:noProof/>
      <w:sz w:val="26"/>
      <w:szCs w:val="26"/>
    </w:rPr>
  </w:style>
  <w:style w:type="character" w:customStyle="1" w:styleId="20">
    <w:name w:val="Заголовок 2 Знак"/>
    <w:basedOn w:val="a0"/>
    <w:link w:val="2"/>
    <w:uiPriority w:val="9"/>
    <w:semiHidden/>
    <w:rsid w:val="00A0114B"/>
    <w:rPr>
      <w:rFonts w:asciiTheme="majorHAnsi" w:eastAsiaTheme="majorEastAsia" w:hAnsiTheme="majorHAnsi" w:cstheme="majorBidi"/>
      <w:color w:val="2E74B5" w:themeColor="accent1" w:themeShade="BF"/>
      <w:sz w:val="26"/>
      <w:szCs w:val="26"/>
    </w:rPr>
  </w:style>
  <w:style w:type="character" w:styleId="af9">
    <w:name w:val="FollowedHyperlink"/>
    <w:basedOn w:val="a0"/>
    <w:uiPriority w:val="99"/>
    <w:semiHidden/>
    <w:unhideWhenUsed/>
    <w:rsid w:val="00BF45EF"/>
    <w:rPr>
      <w:color w:val="800080"/>
      <w:u w:val="single"/>
    </w:rPr>
  </w:style>
  <w:style w:type="paragraph" w:customStyle="1" w:styleId="msonormal0">
    <w:name w:val="msonormal"/>
    <w:basedOn w:val="a"/>
    <w:rsid w:val="00BF45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BF45EF"/>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6">
    <w:name w:val="font6"/>
    <w:basedOn w:val="a"/>
    <w:rsid w:val="00BF45EF"/>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69">
    <w:name w:val="xl69"/>
    <w:basedOn w:val="a"/>
    <w:rsid w:val="00BF45EF"/>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0">
    <w:name w:val="xl70"/>
    <w:basedOn w:val="a"/>
    <w:rsid w:val="00BF45EF"/>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1">
    <w:name w:val="xl71"/>
    <w:basedOn w:val="a"/>
    <w:rsid w:val="00BF45EF"/>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
    <w:rsid w:val="00BF45EF"/>
    <w:pP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73">
    <w:name w:val="xl73"/>
    <w:basedOn w:val="a"/>
    <w:rsid w:val="00BF45EF"/>
    <w:pPr>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BF45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5">
    <w:name w:val="xl75"/>
    <w:basedOn w:val="a"/>
    <w:rsid w:val="00BF45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6">
    <w:name w:val="xl76"/>
    <w:basedOn w:val="a"/>
    <w:rsid w:val="00BF45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BF45E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8">
    <w:name w:val="xl78"/>
    <w:basedOn w:val="a"/>
    <w:rsid w:val="00BF45E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9">
    <w:name w:val="xl79"/>
    <w:basedOn w:val="a"/>
    <w:rsid w:val="00BF45E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0">
    <w:name w:val="xl80"/>
    <w:basedOn w:val="a"/>
    <w:rsid w:val="00BF45E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81">
    <w:name w:val="xl81"/>
    <w:basedOn w:val="a"/>
    <w:rsid w:val="00BF45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BF45E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3">
    <w:name w:val="xl83"/>
    <w:basedOn w:val="a"/>
    <w:rsid w:val="00BF45E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84">
    <w:name w:val="xl84"/>
    <w:basedOn w:val="a"/>
    <w:rsid w:val="00BF45EF"/>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5">
    <w:name w:val="xl85"/>
    <w:basedOn w:val="a"/>
    <w:rsid w:val="00BF45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86">
    <w:name w:val="xl86"/>
    <w:basedOn w:val="a"/>
    <w:rsid w:val="00BF45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7">
    <w:name w:val="xl87"/>
    <w:basedOn w:val="a"/>
    <w:rsid w:val="00BF45E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BF45E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BF45EF"/>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0">
    <w:name w:val="xl90"/>
    <w:basedOn w:val="a"/>
    <w:rsid w:val="00BF45E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1">
    <w:name w:val="xl91"/>
    <w:basedOn w:val="a"/>
    <w:rsid w:val="00BF45E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2">
    <w:name w:val="xl92"/>
    <w:basedOn w:val="a"/>
    <w:rsid w:val="00BF45E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BF45EF"/>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BF45EF"/>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5">
    <w:name w:val="xl95"/>
    <w:basedOn w:val="a"/>
    <w:rsid w:val="00BF45E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6">
    <w:name w:val="xl96"/>
    <w:basedOn w:val="a"/>
    <w:rsid w:val="00BF45EF"/>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7">
    <w:name w:val="xl97"/>
    <w:basedOn w:val="a"/>
    <w:rsid w:val="00BF45EF"/>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8">
    <w:name w:val="xl98"/>
    <w:basedOn w:val="a"/>
    <w:rsid w:val="00BF45EF"/>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9">
    <w:name w:val="xl99"/>
    <w:basedOn w:val="a"/>
    <w:rsid w:val="00BF45EF"/>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0">
    <w:name w:val="xl100"/>
    <w:basedOn w:val="a"/>
    <w:rsid w:val="00BF45EF"/>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1">
    <w:name w:val="xl101"/>
    <w:basedOn w:val="a"/>
    <w:rsid w:val="00BF45EF"/>
    <w:pPr>
      <w:spacing w:before="100" w:beforeAutospacing="1" w:after="100" w:afterAutospacing="1" w:line="240" w:lineRule="auto"/>
      <w:jc w:val="center"/>
      <w:textAlignment w:val="center"/>
    </w:pPr>
    <w:rPr>
      <w:rFonts w:ascii="Times New Roman" w:eastAsia="Times New Roman" w:hAnsi="Times New Roman" w:cs="Times New Roman"/>
      <w:b/>
      <w:bCs/>
      <w:sz w:val="40"/>
      <w:szCs w:val="40"/>
      <w:lang w:eastAsia="ru-RU"/>
    </w:rPr>
  </w:style>
  <w:style w:type="paragraph" w:customStyle="1" w:styleId="xl102">
    <w:name w:val="xl102"/>
    <w:basedOn w:val="a"/>
    <w:rsid w:val="00BF45EF"/>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103">
    <w:name w:val="xl103"/>
    <w:basedOn w:val="a"/>
    <w:rsid w:val="00BF45EF"/>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434161">
      <w:bodyDiv w:val="1"/>
      <w:marLeft w:val="0"/>
      <w:marRight w:val="0"/>
      <w:marTop w:val="0"/>
      <w:marBottom w:val="0"/>
      <w:divBdr>
        <w:top w:val="none" w:sz="0" w:space="0" w:color="auto"/>
        <w:left w:val="none" w:sz="0" w:space="0" w:color="auto"/>
        <w:bottom w:val="none" w:sz="0" w:space="0" w:color="auto"/>
        <w:right w:val="none" w:sz="0" w:space="0" w:color="auto"/>
      </w:divBdr>
    </w:div>
    <w:div w:id="1450854382">
      <w:bodyDiv w:val="1"/>
      <w:marLeft w:val="0"/>
      <w:marRight w:val="0"/>
      <w:marTop w:val="0"/>
      <w:marBottom w:val="0"/>
      <w:divBdr>
        <w:top w:val="none" w:sz="0" w:space="0" w:color="auto"/>
        <w:left w:val="none" w:sz="0" w:space="0" w:color="auto"/>
        <w:bottom w:val="none" w:sz="0" w:space="0" w:color="auto"/>
        <w:right w:val="none" w:sz="0" w:space="0" w:color="auto"/>
      </w:divBdr>
    </w:div>
    <w:div w:id="1456828908">
      <w:bodyDiv w:val="1"/>
      <w:marLeft w:val="0"/>
      <w:marRight w:val="0"/>
      <w:marTop w:val="0"/>
      <w:marBottom w:val="0"/>
      <w:divBdr>
        <w:top w:val="none" w:sz="0" w:space="0" w:color="auto"/>
        <w:left w:val="none" w:sz="0" w:space="0" w:color="auto"/>
        <w:bottom w:val="none" w:sz="0" w:space="0" w:color="auto"/>
        <w:right w:val="none" w:sz="0" w:space="0" w:color="auto"/>
      </w:divBdr>
    </w:div>
    <w:div w:id="1581328972">
      <w:bodyDiv w:val="1"/>
      <w:marLeft w:val="0"/>
      <w:marRight w:val="0"/>
      <w:marTop w:val="0"/>
      <w:marBottom w:val="0"/>
      <w:divBdr>
        <w:top w:val="none" w:sz="0" w:space="0" w:color="auto"/>
        <w:left w:val="none" w:sz="0" w:space="0" w:color="auto"/>
        <w:bottom w:val="none" w:sz="0" w:space="0" w:color="auto"/>
        <w:right w:val="none" w:sz="0" w:space="0" w:color="auto"/>
      </w:divBdr>
    </w:div>
    <w:div w:id="1598832036">
      <w:bodyDiv w:val="1"/>
      <w:marLeft w:val="0"/>
      <w:marRight w:val="0"/>
      <w:marTop w:val="0"/>
      <w:marBottom w:val="0"/>
      <w:divBdr>
        <w:top w:val="none" w:sz="0" w:space="0" w:color="auto"/>
        <w:left w:val="none" w:sz="0" w:space="0" w:color="auto"/>
        <w:bottom w:val="none" w:sz="0" w:space="0" w:color="auto"/>
        <w:right w:val="none" w:sz="0" w:space="0" w:color="auto"/>
      </w:divBdr>
    </w:div>
    <w:div w:id="1645353922">
      <w:bodyDiv w:val="1"/>
      <w:marLeft w:val="0"/>
      <w:marRight w:val="0"/>
      <w:marTop w:val="0"/>
      <w:marBottom w:val="0"/>
      <w:divBdr>
        <w:top w:val="none" w:sz="0" w:space="0" w:color="auto"/>
        <w:left w:val="none" w:sz="0" w:space="0" w:color="auto"/>
        <w:bottom w:val="none" w:sz="0" w:space="0" w:color="auto"/>
        <w:right w:val="none" w:sz="0" w:space="0" w:color="auto"/>
      </w:divBdr>
    </w:div>
    <w:div w:id="177185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0F6BB-1082-4EDF-9B25-0C6FE3A0F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26</Pages>
  <Words>10864</Words>
  <Characters>61928</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72647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Гайнуллина</dc:creator>
  <cp:keywords/>
  <dc:description/>
  <cp:lastModifiedBy>Еникеев Ильдар Булатович</cp:lastModifiedBy>
  <cp:revision>3</cp:revision>
  <cp:lastPrinted>2022-01-14T05:56:00Z</cp:lastPrinted>
  <dcterms:created xsi:type="dcterms:W3CDTF">2022-03-31T05:10:00Z</dcterms:created>
  <dcterms:modified xsi:type="dcterms:W3CDTF">2022-03-31T13:41:00Z</dcterms:modified>
</cp:coreProperties>
</file>